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5D" w:rsidRDefault="001E495D">
      <w:pPr>
        <w:spacing w:line="480" w:lineRule="exact"/>
        <w:jc w:val="right"/>
        <w:rPr>
          <w:rFonts w:ascii="Times New Roman" w:eastAsia="仿宋" w:hAnsi="Times New Roman" w:cs="Times New Roman"/>
          <w:sz w:val="32"/>
          <w:szCs w:val="32"/>
        </w:rPr>
      </w:pPr>
    </w:p>
    <w:p w:rsidR="001E495D" w:rsidRDefault="001E495D">
      <w:pPr>
        <w:spacing w:line="480" w:lineRule="exact"/>
        <w:jc w:val="right"/>
        <w:rPr>
          <w:rFonts w:ascii="Times New Roman" w:eastAsia="仿宋" w:hAnsi="Times New Roman" w:cs="Times New Roman"/>
          <w:sz w:val="32"/>
          <w:szCs w:val="32"/>
        </w:rPr>
      </w:pPr>
    </w:p>
    <w:p w:rsidR="001E495D" w:rsidRDefault="001E495D">
      <w:pPr>
        <w:spacing w:line="480" w:lineRule="exact"/>
        <w:jc w:val="right"/>
        <w:rPr>
          <w:rFonts w:ascii="Times New Roman" w:eastAsia="仿宋" w:hAnsi="Times New Roman" w:cs="Times New Roman"/>
          <w:sz w:val="32"/>
          <w:szCs w:val="32"/>
        </w:rPr>
      </w:pPr>
    </w:p>
    <w:p w:rsidR="001E495D" w:rsidRDefault="001E495D">
      <w:pPr>
        <w:spacing w:line="480" w:lineRule="exact"/>
        <w:jc w:val="right"/>
        <w:rPr>
          <w:rFonts w:ascii="Times New Roman" w:eastAsia="仿宋" w:hAnsi="Times New Roman" w:cs="Times New Roman"/>
          <w:sz w:val="32"/>
          <w:szCs w:val="32"/>
        </w:rPr>
      </w:pPr>
    </w:p>
    <w:p w:rsidR="001E495D" w:rsidRDefault="001E495D">
      <w:pPr>
        <w:spacing w:line="480" w:lineRule="exact"/>
        <w:jc w:val="right"/>
        <w:rPr>
          <w:rFonts w:ascii="Times New Roman" w:eastAsia="仿宋" w:hAnsi="Times New Roman" w:cs="Times New Roman"/>
          <w:sz w:val="32"/>
          <w:szCs w:val="32"/>
        </w:rPr>
      </w:pPr>
    </w:p>
    <w:p w:rsidR="001E495D" w:rsidRDefault="00DF7E9D" w:rsidP="008C0002">
      <w:pPr>
        <w:spacing w:afterLines="50" w:after="156" w:line="480" w:lineRule="exact"/>
        <w:jc w:val="right"/>
        <w:rPr>
          <w:rFonts w:ascii="Times New Roman" w:eastAsia="仿宋" w:hAnsi="Times New Roman" w:cs="Times New Roman"/>
          <w:color w:val="FF0000"/>
          <w:sz w:val="32"/>
          <w:szCs w:val="32"/>
        </w:rPr>
      </w:pPr>
      <w:proofErr w:type="gramStart"/>
      <w:r w:rsidRPr="008C0002">
        <w:rPr>
          <w:rFonts w:ascii="Times New Roman" w:eastAsia="仿宋" w:hAnsi="Times New Roman" w:cs="Times New Roman" w:hint="eastAsia"/>
          <w:color w:val="000000" w:themeColor="text1"/>
          <w:sz w:val="32"/>
          <w:szCs w:val="32"/>
        </w:rPr>
        <w:t>岳环评</w:t>
      </w:r>
      <w:proofErr w:type="gramEnd"/>
      <w:r w:rsidRPr="008C0002">
        <w:rPr>
          <w:rFonts w:ascii="Times New Roman" w:eastAsia="仿宋" w:hAnsi="Times New Roman" w:cs="Times New Roman"/>
          <w:color w:val="000000" w:themeColor="text1"/>
          <w:sz w:val="32"/>
          <w:szCs w:val="32"/>
        </w:rPr>
        <w:t xml:space="preserve"> [2019</w:t>
      </w:r>
      <w:r w:rsidR="00F7719C" w:rsidRPr="008C0002">
        <w:rPr>
          <w:rFonts w:ascii="Times New Roman" w:eastAsia="仿宋" w:hAnsi="Times New Roman" w:cs="Times New Roman"/>
          <w:color w:val="000000" w:themeColor="text1"/>
          <w:sz w:val="32"/>
          <w:szCs w:val="32"/>
        </w:rPr>
        <w:t>]185</w:t>
      </w:r>
      <w:r w:rsidRPr="008C0002">
        <w:rPr>
          <w:rFonts w:ascii="Times New Roman" w:eastAsia="仿宋" w:hAnsi="Times New Roman" w:cs="Times New Roman" w:hint="eastAsia"/>
          <w:color w:val="000000" w:themeColor="text1"/>
          <w:sz w:val="32"/>
          <w:szCs w:val="32"/>
        </w:rPr>
        <w:t>号</w:t>
      </w:r>
      <w:r>
        <w:rPr>
          <w:rFonts w:ascii="Times New Roman" w:eastAsia="仿宋" w:hAnsi="Times New Roman" w:cs="Times New Roman" w:hint="eastAsia"/>
          <w:color w:val="FF0000"/>
          <w:sz w:val="32"/>
          <w:szCs w:val="32"/>
        </w:rPr>
        <w:t xml:space="preserve"> </w:t>
      </w:r>
    </w:p>
    <w:p w:rsidR="00824701" w:rsidRPr="00144CE8" w:rsidRDefault="00824701" w:rsidP="00824701">
      <w:pPr>
        <w:jc w:val="center"/>
        <w:rPr>
          <w:rStyle w:val="NormalCharacter"/>
          <w:rFonts w:asciiTheme="majorEastAsia" w:eastAsiaTheme="majorEastAsia" w:hAnsiTheme="majorEastAsia"/>
          <w:b/>
          <w:color w:val="000000"/>
          <w:sz w:val="36"/>
        </w:rPr>
      </w:pPr>
      <w:r w:rsidRPr="00144CE8">
        <w:rPr>
          <w:rStyle w:val="NormalCharacter"/>
          <w:rFonts w:asciiTheme="majorEastAsia" w:eastAsiaTheme="majorEastAsia" w:hAnsiTheme="majorEastAsia"/>
          <w:b/>
          <w:color w:val="000000"/>
          <w:sz w:val="36"/>
          <w:szCs w:val="24"/>
        </w:rPr>
        <w:t>关于</w:t>
      </w:r>
      <w:r w:rsidRPr="00144CE8">
        <w:rPr>
          <w:rStyle w:val="NormalCharacter"/>
          <w:rFonts w:asciiTheme="majorEastAsia" w:eastAsiaTheme="majorEastAsia" w:hAnsiTheme="majorEastAsia"/>
          <w:b/>
          <w:color w:val="000000"/>
          <w:sz w:val="36"/>
          <w:szCs w:val="36"/>
        </w:rPr>
        <w:t>西安西热锅炉环保工程有限公司燃煤电厂污泥及生物质干燥炭化输送一体化处理系统关键技术研发项目</w:t>
      </w:r>
      <w:r w:rsidRPr="00144CE8">
        <w:rPr>
          <w:rStyle w:val="NormalCharacter"/>
          <w:rFonts w:asciiTheme="majorEastAsia" w:eastAsiaTheme="majorEastAsia" w:hAnsiTheme="majorEastAsia"/>
          <w:b/>
          <w:color w:val="000000"/>
          <w:sz w:val="36"/>
          <w:szCs w:val="24"/>
        </w:rPr>
        <w:t>环境影响报告书的批复</w:t>
      </w:r>
    </w:p>
    <w:p w:rsidR="00824701" w:rsidRDefault="00824701" w:rsidP="00824701">
      <w:pPr>
        <w:spacing w:line="440" w:lineRule="exact"/>
        <w:jc w:val="center"/>
        <w:rPr>
          <w:rStyle w:val="NormalCharacter"/>
          <w:rFonts w:ascii="Times New Roman" w:eastAsia="黑体" w:hAnsi="Times New Roman"/>
          <w:b/>
          <w:color w:val="000000"/>
          <w:sz w:val="36"/>
        </w:rPr>
      </w:pPr>
    </w:p>
    <w:p w:rsidR="00824701" w:rsidRPr="00144CE8" w:rsidRDefault="00824701" w:rsidP="008C0002">
      <w:pPr>
        <w:pStyle w:val="UserStyle8"/>
        <w:widowControl w:val="0"/>
        <w:spacing w:line="440" w:lineRule="exact"/>
        <w:ind w:left="0"/>
        <w:rPr>
          <w:rStyle w:val="NormalCharacter"/>
          <w:rFonts w:ascii="仿宋" w:eastAsia="仿宋" w:hAnsi="仿宋"/>
          <w:color w:val="000000"/>
          <w:sz w:val="32"/>
          <w:szCs w:val="32"/>
        </w:rPr>
      </w:pPr>
      <w:r w:rsidRPr="00144CE8">
        <w:rPr>
          <w:rStyle w:val="NormalCharacter"/>
          <w:rFonts w:ascii="仿宋" w:eastAsia="仿宋" w:hAnsi="仿宋"/>
          <w:color w:val="000000"/>
          <w:sz w:val="32"/>
          <w:szCs w:val="32"/>
        </w:rPr>
        <w:t>西安西热锅炉环保工程有限公司：</w:t>
      </w:r>
    </w:p>
    <w:p w:rsidR="00824701" w:rsidRDefault="00824701" w:rsidP="008C0002">
      <w:pPr>
        <w:pStyle w:val="UserStyle8"/>
        <w:widowControl w:val="0"/>
        <w:spacing w:line="440" w:lineRule="exact"/>
        <w:ind w:left="0" w:firstLineChars="200" w:firstLine="640"/>
        <w:rPr>
          <w:rStyle w:val="NormalCharacter"/>
          <w:rFonts w:ascii="Times New Roman" w:eastAsia="仿宋" w:hAnsi="Times New Roman"/>
          <w:color w:val="000000"/>
          <w:sz w:val="32"/>
          <w:szCs w:val="32"/>
        </w:rPr>
      </w:pPr>
      <w:r>
        <w:rPr>
          <w:rStyle w:val="NormalCharacter"/>
          <w:rFonts w:ascii="Times New Roman" w:eastAsia="仿宋" w:hAnsi="Times New Roman"/>
          <w:color w:val="000000"/>
          <w:sz w:val="32"/>
          <w:szCs w:val="32"/>
        </w:rPr>
        <w:t>你公司《关于</w:t>
      </w:r>
      <w:r>
        <w:rPr>
          <w:rStyle w:val="NormalCharacter"/>
          <w:rFonts w:ascii="仿宋" w:eastAsia="仿宋" w:hAnsi="仿宋" w:cs="仿宋"/>
          <w:bCs/>
          <w:color w:val="000000"/>
          <w:sz w:val="32"/>
          <w:szCs w:val="32"/>
        </w:rPr>
        <w:t>西安西热锅炉环保工程有限公司</w:t>
      </w:r>
      <w:r>
        <w:rPr>
          <w:rStyle w:val="NormalCharacter"/>
          <w:rFonts w:ascii="仿宋" w:eastAsia="仿宋" w:hAnsi="仿宋" w:cs="仿宋" w:hint="eastAsia"/>
          <w:bCs/>
          <w:color w:val="000000"/>
          <w:sz w:val="32"/>
          <w:szCs w:val="32"/>
        </w:rPr>
        <w:t>&lt;</w:t>
      </w:r>
      <w:r>
        <w:rPr>
          <w:rStyle w:val="NormalCharacter"/>
          <w:rFonts w:ascii="仿宋" w:eastAsia="仿宋" w:hAnsi="仿宋" w:cs="仿宋"/>
          <w:bCs/>
          <w:color w:val="000000"/>
          <w:sz w:val="32"/>
          <w:szCs w:val="32"/>
        </w:rPr>
        <w:t>燃煤电厂污泥及生物质干燥炭化输送一体化处理系统关键技术研发项目环境影响报告书</w:t>
      </w:r>
      <w:r>
        <w:rPr>
          <w:rStyle w:val="NormalCharacter"/>
          <w:rFonts w:ascii="Times New Roman" w:eastAsia="仿宋" w:hAnsi="Times New Roman"/>
          <w:color w:val="000000"/>
          <w:sz w:val="32"/>
          <w:szCs w:val="32"/>
        </w:rPr>
        <w:t>&gt;</w:t>
      </w:r>
      <w:r>
        <w:rPr>
          <w:rStyle w:val="NormalCharacter"/>
          <w:rFonts w:ascii="Times New Roman" w:eastAsia="仿宋" w:hAnsi="Times New Roman"/>
          <w:color w:val="000000"/>
          <w:sz w:val="32"/>
          <w:szCs w:val="32"/>
        </w:rPr>
        <w:t>进行批复的函》、岳阳市生态环境局城</w:t>
      </w:r>
      <w:proofErr w:type="gramStart"/>
      <w:r>
        <w:rPr>
          <w:rStyle w:val="NormalCharacter"/>
          <w:rFonts w:ascii="Times New Roman" w:eastAsia="仿宋" w:hAnsi="Times New Roman"/>
          <w:color w:val="000000"/>
          <w:sz w:val="32"/>
          <w:szCs w:val="32"/>
        </w:rPr>
        <w:t>陵矶新港区</w:t>
      </w:r>
      <w:proofErr w:type="gramEnd"/>
      <w:r>
        <w:rPr>
          <w:rStyle w:val="NormalCharacter"/>
          <w:rFonts w:ascii="Times New Roman" w:eastAsia="仿宋" w:hAnsi="Times New Roman"/>
          <w:color w:val="000000"/>
          <w:sz w:val="32"/>
          <w:szCs w:val="32"/>
        </w:rPr>
        <w:t>分局的预审意见及有关附件收悉。经研究，批复如下：</w:t>
      </w:r>
      <w:r>
        <w:rPr>
          <w:rStyle w:val="NormalCharacter"/>
          <w:rFonts w:ascii="Times New Roman" w:eastAsia="仿宋" w:hAnsi="Times New Roman"/>
          <w:color w:val="000000"/>
          <w:sz w:val="32"/>
          <w:szCs w:val="32"/>
        </w:rPr>
        <w:t xml:space="preserve"> </w:t>
      </w:r>
    </w:p>
    <w:p w:rsidR="00824701" w:rsidRDefault="00824701" w:rsidP="008C0002">
      <w:pPr>
        <w:pStyle w:val="UserStyle8"/>
        <w:widowControl w:val="0"/>
        <w:spacing w:line="440" w:lineRule="exact"/>
        <w:ind w:left="0" w:firstLineChars="200" w:firstLine="640"/>
        <w:rPr>
          <w:rStyle w:val="NormalCharacter"/>
          <w:rFonts w:ascii="Times New Roman" w:eastAsia="仿宋" w:hAnsi="Times New Roman"/>
          <w:sz w:val="32"/>
          <w:szCs w:val="32"/>
        </w:rPr>
      </w:pPr>
      <w:r>
        <w:rPr>
          <w:rStyle w:val="NormalCharacter"/>
          <w:rFonts w:ascii="Times New Roman" w:eastAsia="仿宋" w:hAnsi="Times New Roman"/>
          <w:sz w:val="32"/>
          <w:szCs w:val="32"/>
          <w:lang w:bidi="en-US"/>
        </w:rPr>
        <w:t>一、</w:t>
      </w:r>
      <w:r>
        <w:rPr>
          <w:rStyle w:val="NormalCharacter"/>
          <w:rFonts w:ascii="Times New Roman" w:eastAsia="仿宋" w:hAnsi="Times New Roman"/>
          <w:sz w:val="32"/>
          <w:szCs w:val="32"/>
        </w:rPr>
        <w:t>西安西热锅炉环保工程有限公司</w:t>
      </w:r>
      <w:r>
        <w:rPr>
          <w:rStyle w:val="NormalCharacter"/>
          <w:rFonts w:ascii="Times New Roman" w:eastAsia="仿宋" w:hAnsi="Times New Roman"/>
          <w:sz w:val="32"/>
          <w:szCs w:val="32"/>
          <w:lang w:bidi="en-US"/>
        </w:rPr>
        <w:t>拟依托华能岳阳电厂三期工程锅炉建设</w:t>
      </w:r>
      <w:r>
        <w:rPr>
          <w:rStyle w:val="NormalCharacter"/>
          <w:rFonts w:ascii="Times New Roman" w:eastAsia="仿宋" w:hAnsi="Times New Roman"/>
          <w:sz w:val="32"/>
          <w:szCs w:val="32"/>
          <w:lang w:bidi="en-US"/>
        </w:rPr>
        <w:t>100t/d</w:t>
      </w:r>
      <w:r>
        <w:rPr>
          <w:rStyle w:val="NormalCharacter"/>
          <w:rFonts w:ascii="Times New Roman" w:eastAsia="仿宋" w:hAnsi="Times New Roman"/>
          <w:sz w:val="32"/>
          <w:szCs w:val="32"/>
        </w:rPr>
        <w:t>污泥及生物质干燥炭化输送一体化处理系统关键技术研发项目</w:t>
      </w:r>
      <w:r>
        <w:rPr>
          <w:rStyle w:val="NormalCharacter"/>
          <w:rFonts w:ascii="Times New Roman" w:eastAsia="仿宋" w:hAnsi="Times New Roman"/>
          <w:sz w:val="32"/>
          <w:szCs w:val="32"/>
          <w:lang w:bidi="en-US"/>
        </w:rPr>
        <w:t>，项目总投资</w:t>
      </w:r>
      <w:r>
        <w:rPr>
          <w:rStyle w:val="NormalCharacter"/>
          <w:rFonts w:ascii="Times New Roman" w:eastAsia="仿宋" w:hAnsi="Times New Roman"/>
          <w:sz w:val="32"/>
          <w:szCs w:val="32"/>
          <w:lang w:bidi="en-US"/>
        </w:rPr>
        <w:t>290</w:t>
      </w:r>
      <w:r>
        <w:rPr>
          <w:rStyle w:val="NormalCharacter"/>
          <w:rFonts w:ascii="Times New Roman" w:eastAsia="仿宋" w:hAnsi="Times New Roman"/>
          <w:sz w:val="32"/>
          <w:szCs w:val="32"/>
          <w:lang w:bidi="en-US"/>
        </w:rPr>
        <w:t>万元。项目将城镇生活污泥（或生物质）送入干燥炭化输送一体化机，经</w:t>
      </w:r>
      <w:r>
        <w:rPr>
          <w:rStyle w:val="NormalCharacter"/>
          <w:rFonts w:ascii="Times New Roman" w:eastAsia="仿宋" w:hAnsi="Times New Roman" w:hint="eastAsia"/>
          <w:sz w:val="32"/>
          <w:szCs w:val="32"/>
          <w:lang w:bidi="en-US"/>
        </w:rPr>
        <w:t>粉碎、</w:t>
      </w:r>
      <w:r>
        <w:rPr>
          <w:rStyle w:val="NormalCharacter"/>
          <w:rFonts w:ascii="Times New Roman" w:eastAsia="仿宋" w:hAnsi="Times New Roman"/>
          <w:sz w:val="32"/>
          <w:szCs w:val="32"/>
          <w:lang w:bidi="en-US"/>
        </w:rPr>
        <w:t>干燥</w:t>
      </w:r>
      <w:r>
        <w:rPr>
          <w:rStyle w:val="NormalCharacter"/>
          <w:rFonts w:ascii="Times New Roman" w:eastAsia="仿宋" w:hAnsi="Times New Roman" w:hint="eastAsia"/>
          <w:sz w:val="32"/>
          <w:szCs w:val="32"/>
          <w:lang w:bidi="en-US"/>
        </w:rPr>
        <w:t>、</w:t>
      </w:r>
      <w:r>
        <w:rPr>
          <w:rStyle w:val="NormalCharacter"/>
          <w:rFonts w:ascii="Times New Roman" w:eastAsia="仿宋" w:hAnsi="Times New Roman"/>
          <w:sz w:val="32"/>
          <w:szCs w:val="32"/>
          <w:lang w:bidi="en-US"/>
        </w:rPr>
        <w:t>炭化后送入燃煤锅炉炉膛掺烧，掺烧产生的废气</w:t>
      </w:r>
      <w:r>
        <w:rPr>
          <w:rStyle w:val="NormalCharacter"/>
          <w:rFonts w:ascii="Times New Roman" w:eastAsia="仿宋" w:hAnsi="Times New Roman" w:hint="eastAsia"/>
          <w:sz w:val="32"/>
          <w:szCs w:val="32"/>
          <w:lang w:bidi="en-US"/>
        </w:rPr>
        <w:t>、</w:t>
      </w:r>
      <w:r>
        <w:rPr>
          <w:rStyle w:val="NormalCharacter"/>
          <w:rFonts w:ascii="Times New Roman" w:eastAsia="仿宋" w:hAnsi="Times New Roman"/>
          <w:sz w:val="32"/>
          <w:szCs w:val="32"/>
          <w:lang w:bidi="en-US"/>
        </w:rPr>
        <w:t>废渣依托华能岳阳电厂的环保设施进行处理。</w:t>
      </w:r>
      <w:r>
        <w:rPr>
          <w:rStyle w:val="NormalCharacter"/>
          <w:rFonts w:ascii="Times New Roman" w:eastAsia="仿宋" w:hAnsi="Times New Roman"/>
          <w:sz w:val="32"/>
          <w:szCs w:val="32"/>
        </w:rPr>
        <w:t>根据湖南</w:t>
      </w:r>
      <w:proofErr w:type="gramStart"/>
      <w:r>
        <w:rPr>
          <w:rStyle w:val="NormalCharacter"/>
          <w:rFonts w:ascii="Times New Roman" w:eastAsia="仿宋" w:hAnsi="Times New Roman"/>
          <w:sz w:val="32"/>
          <w:szCs w:val="32"/>
        </w:rPr>
        <w:t>环腾环保工程限</w:t>
      </w:r>
      <w:proofErr w:type="gramEnd"/>
      <w:r>
        <w:rPr>
          <w:rStyle w:val="NormalCharacter"/>
          <w:rFonts w:ascii="Times New Roman" w:eastAsia="仿宋" w:hAnsi="Times New Roman"/>
          <w:sz w:val="32"/>
          <w:szCs w:val="32"/>
        </w:rPr>
        <w:t>公司编制的《西安热工院燃煤电厂污泥及生物质干燥炭化输送一体化处理系统关键技术研发项目环境影响报告书》（报批稿）</w:t>
      </w:r>
      <w:r>
        <w:rPr>
          <w:rStyle w:val="NormalCharacter"/>
          <w:rFonts w:ascii="Times New Roman" w:eastAsia="仿宋" w:hAnsi="Times New Roman"/>
          <w:sz w:val="32"/>
          <w:szCs w:val="32"/>
          <w:lang w:bidi="en-US"/>
        </w:rPr>
        <w:t>基本内容、结论、专家评审意见、城</w:t>
      </w:r>
      <w:proofErr w:type="gramStart"/>
      <w:r>
        <w:rPr>
          <w:rStyle w:val="NormalCharacter"/>
          <w:rFonts w:ascii="Times New Roman" w:eastAsia="仿宋" w:hAnsi="Times New Roman"/>
          <w:sz w:val="32"/>
          <w:szCs w:val="32"/>
          <w:lang w:bidi="en-US"/>
        </w:rPr>
        <w:t>陵矶新港区</w:t>
      </w:r>
      <w:proofErr w:type="gramEnd"/>
      <w:r>
        <w:rPr>
          <w:rStyle w:val="NormalCharacter"/>
          <w:rFonts w:ascii="Times New Roman" w:eastAsia="仿宋" w:hAnsi="Times New Roman"/>
          <w:color w:val="000000"/>
          <w:sz w:val="32"/>
          <w:szCs w:val="32"/>
        </w:rPr>
        <w:t>环保分局</w:t>
      </w:r>
      <w:r>
        <w:rPr>
          <w:rStyle w:val="NormalCharacter"/>
          <w:rFonts w:ascii="Times New Roman" w:eastAsia="仿宋" w:hAnsi="Times New Roman"/>
          <w:sz w:val="32"/>
          <w:szCs w:val="32"/>
          <w:lang w:bidi="en-US"/>
        </w:rPr>
        <w:t>预审意见，综合考虑，我局原则同意你公司环境影响报告书中所列建设项目的性质、规模、工艺、地点和环境保护对策措施。</w:t>
      </w:r>
    </w:p>
    <w:p w:rsidR="00824701" w:rsidRDefault="00824701" w:rsidP="008C0002">
      <w:pPr>
        <w:pStyle w:val="UserStyle8"/>
        <w:widowControl w:val="0"/>
        <w:spacing w:line="440" w:lineRule="exact"/>
        <w:ind w:left="0"/>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Style w:val="NormalCharacter"/>
          <w:rFonts w:ascii="Times New Roman" w:eastAsia="仿宋" w:hAnsi="Times New Roman"/>
          <w:sz w:val="32"/>
          <w:szCs w:val="32"/>
        </w:rPr>
        <w:t>二、</w:t>
      </w:r>
      <w:r>
        <w:rPr>
          <w:rStyle w:val="NormalCharacter"/>
          <w:rFonts w:ascii="Times New Roman" w:eastAsia="仿宋" w:hAnsi="Times New Roman"/>
          <w:sz w:val="32"/>
          <w:szCs w:val="32"/>
          <w:lang w:bidi="en-US"/>
        </w:rPr>
        <w:t>认真落实专家及环境影响报告书中提出的各项污染防治措施，并应着重注意以下问题：</w:t>
      </w:r>
    </w:p>
    <w:p w:rsidR="00824701" w:rsidRDefault="00824701" w:rsidP="008C0002">
      <w:pPr>
        <w:pStyle w:val="UserStyle8"/>
        <w:widowControl w:val="0"/>
        <w:spacing w:line="440" w:lineRule="exact"/>
        <w:ind w:left="0" w:firstLineChars="200" w:firstLine="640"/>
        <w:rPr>
          <w:rStyle w:val="NormalCharacter"/>
          <w:rFonts w:ascii="Times New Roman" w:eastAsia="仿宋" w:hAnsi="Times New Roman"/>
          <w:color w:val="000000"/>
          <w:sz w:val="32"/>
          <w:szCs w:val="32"/>
        </w:rPr>
      </w:pPr>
      <w:r>
        <w:rPr>
          <w:rStyle w:val="NormalCharacter"/>
          <w:rFonts w:ascii="Times New Roman" w:eastAsia="仿宋" w:hAnsi="Times New Roman"/>
          <w:color w:val="000000"/>
          <w:sz w:val="32"/>
          <w:szCs w:val="32"/>
        </w:rPr>
        <w:lastRenderedPageBreak/>
        <w:t>1</w:t>
      </w:r>
      <w:r>
        <w:rPr>
          <w:rStyle w:val="NormalCharacter"/>
          <w:rFonts w:ascii="Times New Roman" w:eastAsia="仿宋" w:hAnsi="Times New Roman"/>
          <w:color w:val="000000"/>
          <w:sz w:val="32"/>
          <w:szCs w:val="32"/>
        </w:rPr>
        <w:t>、加强废气污染防治工作。严格控制项目废气污染，加强日常监管，最大限度减少生产过程中的废气无组织排放，厂界颗粒物浓度满足《大气污染物综合排放标准》（</w:t>
      </w:r>
      <w:r>
        <w:rPr>
          <w:rStyle w:val="NormalCharacter"/>
          <w:rFonts w:ascii="Times New Roman" w:eastAsia="仿宋" w:hAnsi="Times New Roman"/>
          <w:color w:val="000000"/>
          <w:sz w:val="32"/>
          <w:szCs w:val="32"/>
        </w:rPr>
        <w:t>GB16297-1996</w:t>
      </w:r>
      <w:r>
        <w:rPr>
          <w:rStyle w:val="NormalCharacter"/>
          <w:rFonts w:ascii="Times New Roman" w:eastAsia="仿宋" w:hAnsi="Times New Roman"/>
          <w:color w:val="000000"/>
          <w:sz w:val="32"/>
          <w:szCs w:val="32"/>
        </w:rPr>
        <w:t>）表</w:t>
      </w:r>
      <w:r>
        <w:rPr>
          <w:rStyle w:val="NormalCharacter"/>
          <w:rFonts w:ascii="Times New Roman" w:eastAsia="仿宋" w:hAnsi="Times New Roman"/>
          <w:color w:val="000000"/>
          <w:sz w:val="32"/>
          <w:szCs w:val="32"/>
        </w:rPr>
        <w:t>2</w:t>
      </w:r>
      <w:r>
        <w:rPr>
          <w:rStyle w:val="NormalCharacter"/>
          <w:rFonts w:ascii="Times New Roman" w:eastAsia="仿宋" w:hAnsi="Times New Roman"/>
          <w:color w:val="000000"/>
          <w:sz w:val="32"/>
          <w:szCs w:val="32"/>
        </w:rPr>
        <w:t>中无组织排放标准，</w:t>
      </w:r>
      <w:r>
        <w:rPr>
          <w:rStyle w:val="NormalCharacter"/>
          <w:rFonts w:ascii="Times New Roman" w:eastAsia="仿宋" w:hAnsi="Times New Roman"/>
          <w:color w:val="000000"/>
          <w:sz w:val="32"/>
          <w:szCs w:val="32"/>
        </w:rPr>
        <w:t>NH</w:t>
      </w:r>
      <w:r w:rsidRPr="00144CE8">
        <w:rPr>
          <w:rStyle w:val="NormalCharacter"/>
          <w:rFonts w:ascii="Times New Roman" w:eastAsia="仿宋" w:hAnsi="Times New Roman"/>
          <w:color w:val="000000"/>
          <w:sz w:val="32"/>
          <w:szCs w:val="32"/>
          <w:vertAlign w:val="subscript"/>
        </w:rPr>
        <w:t>3</w:t>
      </w:r>
      <w:r>
        <w:rPr>
          <w:rStyle w:val="NormalCharacter"/>
          <w:rFonts w:ascii="Times New Roman" w:eastAsia="仿宋" w:hAnsi="Times New Roman"/>
          <w:color w:val="000000"/>
          <w:sz w:val="32"/>
          <w:szCs w:val="32"/>
        </w:rPr>
        <w:t>、</w:t>
      </w:r>
      <w:r>
        <w:rPr>
          <w:rStyle w:val="NormalCharacter"/>
          <w:rFonts w:ascii="Times New Roman" w:eastAsia="仿宋" w:hAnsi="Times New Roman"/>
          <w:color w:val="000000"/>
          <w:sz w:val="32"/>
          <w:szCs w:val="32"/>
        </w:rPr>
        <w:t>H</w:t>
      </w:r>
      <w:r w:rsidRPr="00144CE8">
        <w:rPr>
          <w:rStyle w:val="NormalCharacter"/>
          <w:rFonts w:ascii="Times New Roman" w:eastAsia="仿宋" w:hAnsi="Times New Roman"/>
          <w:color w:val="000000"/>
          <w:sz w:val="32"/>
          <w:szCs w:val="32"/>
          <w:vertAlign w:val="subscript"/>
        </w:rPr>
        <w:t>2</w:t>
      </w:r>
      <w:r>
        <w:rPr>
          <w:rStyle w:val="NormalCharacter"/>
          <w:rFonts w:ascii="Times New Roman" w:eastAsia="仿宋" w:hAnsi="Times New Roman"/>
          <w:color w:val="000000"/>
          <w:sz w:val="32"/>
          <w:szCs w:val="32"/>
        </w:rPr>
        <w:t>S</w:t>
      </w:r>
      <w:r>
        <w:rPr>
          <w:rStyle w:val="NormalCharacter"/>
          <w:rFonts w:ascii="Times New Roman" w:eastAsia="仿宋" w:hAnsi="Times New Roman"/>
          <w:color w:val="000000"/>
          <w:sz w:val="32"/>
          <w:szCs w:val="32"/>
        </w:rPr>
        <w:t>执行《</w:t>
      </w:r>
      <w:r>
        <w:rPr>
          <w:rStyle w:val="NormalCharacter"/>
          <w:rFonts w:ascii="Times New Roman" w:eastAsia="仿宋" w:hAnsi="Times New Roman" w:hint="eastAsia"/>
          <w:color w:val="000000"/>
          <w:sz w:val="32"/>
          <w:szCs w:val="32"/>
        </w:rPr>
        <w:t>恶臭污染物</w:t>
      </w:r>
      <w:r>
        <w:rPr>
          <w:rStyle w:val="NormalCharacter"/>
          <w:rFonts w:ascii="Times New Roman" w:eastAsia="仿宋" w:hAnsi="Times New Roman"/>
          <w:color w:val="000000"/>
          <w:sz w:val="32"/>
          <w:szCs w:val="32"/>
        </w:rPr>
        <w:t>排放标准》（</w:t>
      </w:r>
      <w:r>
        <w:rPr>
          <w:rStyle w:val="NormalCharacter"/>
          <w:rFonts w:ascii="Times New Roman" w:eastAsia="仿宋" w:hAnsi="Times New Roman" w:hint="eastAsia"/>
          <w:color w:val="000000"/>
          <w:sz w:val="32"/>
          <w:szCs w:val="32"/>
        </w:rPr>
        <w:t>GB14554</w:t>
      </w:r>
      <w:r>
        <w:rPr>
          <w:rStyle w:val="NormalCharacter"/>
          <w:rFonts w:ascii="Times New Roman" w:eastAsia="仿宋" w:hAnsi="Times New Roman"/>
          <w:color w:val="000000"/>
          <w:sz w:val="32"/>
          <w:szCs w:val="32"/>
        </w:rPr>
        <w:t>-</w:t>
      </w:r>
      <w:r>
        <w:rPr>
          <w:rStyle w:val="NormalCharacter"/>
          <w:rFonts w:ascii="Times New Roman" w:eastAsia="仿宋" w:hAnsi="Times New Roman" w:hint="eastAsia"/>
          <w:color w:val="000000"/>
          <w:sz w:val="32"/>
          <w:szCs w:val="32"/>
        </w:rPr>
        <w:t>93</w:t>
      </w:r>
      <w:r>
        <w:rPr>
          <w:rStyle w:val="NormalCharacter"/>
          <w:rFonts w:ascii="Times New Roman" w:eastAsia="仿宋" w:hAnsi="Times New Roman"/>
          <w:color w:val="000000"/>
          <w:sz w:val="32"/>
          <w:szCs w:val="32"/>
        </w:rPr>
        <w:t>）</w:t>
      </w:r>
      <w:r>
        <w:rPr>
          <w:rStyle w:val="NormalCharacter"/>
          <w:rFonts w:ascii="Times New Roman" w:eastAsia="仿宋" w:hAnsi="Times New Roman" w:hint="eastAsia"/>
          <w:color w:val="000000"/>
          <w:sz w:val="32"/>
          <w:szCs w:val="32"/>
        </w:rPr>
        <w:t>厂界</w:t>
      </w:r>
      <w:r>
        <w:rPr>
          <w:rStyle w:val="NormalCharacter"/>
          <w:rFonts w:ascii="Times New Roman" w:eastAsia="仿宋" w:hAnsi="Times New Roman"/>
          <w:color w:val="000000"/>
          <w:sz w:val="32"/>
          <w:szCs w:val="32"/>
        </w:rPr>
        <w:t>浓度限值；锅炉烟气</w:t>
      </w:r>
      <w:r>
        <w:rPr>
          <w:rStyle w:val="NormalCharacter"/>
          <w:rFonts w:ascii="Times New Roman" w:eastAsia="仿宋" w:hAnsi="Times New Roman" w:hint="eastAsia"/>
          <w:color w:val="000000"/>
          <w:sz w:val="32"/>
          <w:szCs w:val="32"/>
        </w:rPr>
        <w:t>经处理，</w:t>
      </w:r>
      <w:r>
        <w:rPr>
          <w:rStyle w:val="NormalCharacter"/>
          <w:rFonts w:ascii="Times New Roman" w:eastAsia="仿宋" w:hAnsi="Times New Roman"/>
          <w:color w:val="000000"/>
          <w:sz w:val="32"/>
          <w:szCs w:val="32"/>
        </w:rPr>
        <w:t>SO</w:t>
      </w:r>
      <w:r w:rsidRPr="0001372C">
        <w:rPr>
          <w:rStyle w:val="NormalCharacter"/>
          <w:rFonts w:ascii="Times New Roman" w:eastAsia="仿宋" w:hAnsi="Times New Roman"/>
          <w:color w:val="000000"/>
          <w:sz w:val="32"/>
          <w:szCs w:val="32"/>
          <w:vertAlign w:val="subscript"/>
        </w:rPr>
        <w:t>2</w:t>
      </w:r>
      <w:r>
        <w:rPr>
          <w:rStyle w:val="NormalCharacter"/>
          <w:rFonts w:ascii="Times New Roman" w:eastAsia="仿宋" w:hAnsi="Times New Roman"/>
          <w:color w:val="000000"/>
          <w:sz w:val="32"/>
          <w:szCs w:val="32"/>
        </w:rPr>
        <w:t>、</w:t>
      </w:r>
      <w:proofErr w:type="spellStart"/>
      <w:r>
        <w:rPr>
          <w:rStyle w:val="NormalCharacter"/>
          <w:rFonts w:ascii="Times New Roman" w:eastAsia="仿宋" w:hAnsi="Times New Roman"/>
          <w:color w:val="000000"/>
          <w:sz w:val="32"/>
          <w:szCs w:val="32"/>
        </w:rPr>
        <w:t>NO</w:t>
      </w:r>
      <w:r>
        <w:rPr>
          <w:rStyle w:val="NormalCharacter"/>
          <w:rFonts w:ascii="Times New Roman" w:eastAsia="仿宋" w:hAnsi="Times New Roman" w:hint="eastAsia"/>
          <w:color w:val="000000"/>
          <w:sz w:val="32"/>
          <w:szCs w:val="32"/>
          <w:vertAlign w:val="subscript"/>
        </w:rPr>
        <w:t>x</w:t>
      </w:r>
      <w:proofErr w:type="spellEnd"/>
      <w:r>
        <w:rPr>
          <w:rStyle w:val="NormalCharacter"/>
          <w:rFonts w:ascii="Times New Roman" w:eastAsia="仿宋" w:hAnsi="Times New Roman"/>
          <w:color w:val="000000"/>
          <w:sz w:val="32"/>
          <w:szCs w:val="32"/>
        </w:rPr>
        <w:t>、烟尘执行《火电厂大气污染物排放标准》（</w:t>
      </w:r>
      <w:r>
        <w:rPr>
          <w:rStyle w:val="NormalCharacter"/>
          <w:rFonts w:ascii="Times New Roman" w:eastAsia="仿宋" w:hAnsi="Times New Roman"/>
          <w:color w:val="000000"/>
          <w:sz w:val="32"/>
          <w:szCs w:val="32"/>
        </w:rPr>
        <w:t>GB13223-2011</w:t>
      </w:r>
      <w:r>
        <w:rPr>
          <w:rStyle w:val="NormalCharacter"/>
          <w:rFonts w:ascii="Times New Roman" w:eastAsia="仿宋" w:hAnsi="Times New Roman"/>
          <w:color w:val="000000"/>
          <w:sz w:val="32"/>
          <w:szCs w:val="32"/>
        </w:rPr>
        <w:t>）</w:t>
      </w:r>
      <w:r>
        <w:rPr>
          <w:rStyle w:val="NormalCharacter"/>
          <w:rFonts w:ascii="Times New Roman" w:eastAsia="仿宋" w:hAnsi="Times New Roman" w:hint="eastAsia"/>
          <w:color w:val="000000"/>
          <w:sz w:val="32"/>
          <w:szCs w:val="32"/>
        </w:rPr>
        <w:t>，</w:t>
      </w:r>
      <w:r>
        <w:rPr>
          <w:rStyle w:val="NormalCharacter"/>
          <w:rFonts w:ascii="Times New Roman" w:eastAsia="仿宋" w:hAnsi="Times New Roman"/>
          <w:color w:val="000000"/>
          <w:sz w:val="32"/>
          <w:szCs w:val="32"/>
        </w:rPr>
        <w:t>二噁英参照执行《生活垃圾焚烧污染控制标准》（</w:t>
      </w:r>
      <w:r>
        <w:rPr>
          <w:rStyle w:val="NormalCharacter"/>
          <w:rFonts w:ascii="Times New Roman" w:eastAsia="仿宋" w:hAnsi="Times New Roman"/>
          <w:color w:val="000000"/>
          <w:sz w:val="32"/>
          <w:szCs w:val="32"/>
        </w:rPr>
        <w:t>GB18485-2014</w:t>
      </w:r>
      <w:r>
        <w:rPr>
          <w:rStyle w:val="NormalCharacter"/>
          <w:rFonts w:ascii="Times New Roman" w:eastAsia="仿宋" w:hAnsi="Times New Roman"/>
          <w:color w:val="000000"/>
          <w:sz w:val="32"/>
          <w:szCs w:val="32"/>
        </w:rPr>
        <w:t>）。</w:t>
      </w:r>
    </w:p>
    <w:p w:rsidR="00824701" w:rsidRDefault="00824701" w:rsidP="008C0002">
      <w:pPr>
        <w:pStyle w:val="UserStyle8"/>
        <w:widowControl w:val="0"/>
        <w:spacing w:line="440" w:lineRule="exact"/>
        <w:ind w:left="0" w:firstLine="640"/>
        <w:rPr>
          <w:rStyle w:val="NormalCharacter"/>
          <w:rFonts w:ascii="Times New Roman" w:eastAsia="仿宋" w:hAnsi="Times New Roman"/>
          <w:sz w:val="32"/>
          <w:szCs w:val="32"/>
        </w:rPr>
      </w:pPr>
      <w:r>
        <w:rPr>
          <w:rStyle w:val="NormalCharacter"/>
          <w:rFonts w:ascii="Times New Roman" w:eastAsia="仿宋" w:hAnsi="Times New Roman"/>
          <w:color w:val="000000"/>
          <w:sz w:val="32"/>
          <w:szCs w:val="32"/>
        </w:rPr>
        <w:t>2</w:t>
      </w:r>
      <w:r>
        <w:rPr>
          <w:rStyle w:val="NormalCharacter"/>
          <w:rFonts w:ascii="Times New Roman" w:eastAsia="仿宋" w:hAnsi="Times New Roman"/>
          <w:color w:val="000000"/>
          <w:sz w:val="32"/>
          <w:szCs w:val="32"/>
        </w:rPr>
        <w:t>、加强水污染防治工作。严格按照</w:t>
      </w:r>
      <w:r>
        <w:rPr>
          <w:rStyle w:val="NormalCharacter"/>
          <w:rFonts w:ascii="Times New Roman" w:eastAsia="仿宋" w:hAnsi="Times New Roman"/>
          <w:color w:val="000000"/>
          <w:sz w:val="32"/>
          <w:szCs w:val="32"/>
        </w:rPr>
        <w:t>“</w:t>
      </w:r>
      <w:r>
        <w:rPr>
          <w:rStyle w:val="NormalCharacter"/>
          <w:rFonts w:ascii="Times New Roman" w:eastAsia="仿宋" w:hAnsi="Times New Roman"/>
          <w:color w:val="000000"/>
          <w:sz w:val="32"/>
          <w:szCs w:val="32"/>
        </w:rPr>
        <w:t>雨污分流、清污分流、污</w:t>
      </w:r>
      <w:proofErr w:type="gramStart"/>
      <w:r>
        <w:rPr>
          <w:rStyle w:val="NormalCharacter"/>
          <w:rFonts w:ascii="Times New Roman" w:eastAsia="仿宋" w:hAnsi="Times New Roman"/>
          <w:color w:val="000000"/>
          <w:sz w:val="32"/>
          <w:szCs w:val="32"/>
        </w:rPr>
        <w:t>污</w:t>
      </w:r>
      <w:proofErr w:type="gramEnd"/>
      <w:r>
        <w:rPr>
          <w:rStyle w:val="NormalCharacter"/>
          <w:rFonts w:ascii="Times New Roman" w:eastAsia="仿宋" w:hAnsi="Times New Roman"/>
          <w:color w:val="000000"/>
          <w:sz w:val="32"/>
          <w:szCs w:val="32"/>
        </w:rPr>
        <w:t>分流</w:t>
      </w:r>
      <w:r>
        <w:rPr>
          <w:rStyle w:val="NormalCharacter"/>
          <w:rFonts w:ascii="Times New Roman" w:eastAsia="仿宋" w:hAnsi="Times New Roman"/>
          <w:color w:val="000000"/>
          <w:sz w:val="32"/>
          <w:szCs w:val="32"/>
        </w:rPr>
        <w:t>”</w:t>
      </w:r>
      <w:r>
        <w:rPr>
          <w:rStyle w:val="NormalCharacter"/>
          <w:rFonts w:ascii="Times New Roman" w:eastAsia="仿宋" w:hAnsi="Times New Roman"/>
          <w:color w:val="000000"/>
          <w:sz w:val="32"/>
          <w:szCs w:val="32"/>
        </w:rPr>
        <w:t>的原则完善厂区雨污水管网。生活污水经化粪池处理达到华能岳阳电厂污水处理场进场标准后进华能岳阳电厂污水处理站处理。</w:t>
      </w:r>
    </w:p>
    <w:p w:rsidR="00824701" w:rsidRDefault="00824701" w:rsidP="008C0002">
      <w:pPr>
        <w:spacing w:line="440" w:lineRule="exact"/>
        <w:ind w:firstLineChars="200" w:firstLine="640"/>
        <w:rPr>
          <w:rStyle w:val="NormalCharacter"/>
          <w:rFonts w:ascii="Times New Roman" w:eastAsia="仿宋" w:hAnsi="Times New Roman"/>
          <w:sz w:val="32"/>
          <w:szCs w:val="32"/>
        </w:rPr>
      </w:pPr>
      <w:r>
        <w:rPr>
          <w:rStyle w:val="NormalCharacter"/>
          <w:rFonts w:ascii="Times New Roman" w:eastAsia="仿宋" w:hAnsi="Times New Roman" w:cs="Times New Roman"/>
          <w:bCs/>
          <w:sz w:val="32"/>
          <w:szCs w:val="32"/>
        </w:rPr>
        <w:t>落实报告书提出地下水污染防治措施，</w:t>
      </w:r>
      <w:r>
        <w:rPr>
          <w:rStyle w:val="NormalCharacter"/>
          <w:rFonts w:eastAsia="仿宋" w:cs="Calibri"/>
          <w:bCs/>
          <w:color w:val="000000"/>
          <w:sz w:val="32"/>
          <w:szCs w:val="32"/>
        </w:rPr>
        <w:t>做好污泥储仓等区域的防腐、防渗工作，强化管理，避免由于泄漏等造成污染物下渗污染地下水；</w:t>
      </w:r>
      <w:r>
        <w:rPr>
          <w:rStyle w:val="NormalCharacter"/>
          <w:rFonts w:ascii="Times New Roman" w:eastAsia="仿宋" w:hAnsi="Times New Roman"/>
          <w:sz w:val="32"/>
          <w:szCs w:val="32"/>
        </w:rPr>
        <w:t>根据《环境影响评价技术导则地下水环境》（</w:t>
      </w:r>
      <w:r>
        <w:rPr>
          <w:rStyle w:val="NormalCharacter"/>
          <w:rFonts w:ascii="Times New Roman" w:eastAsia="仿宋" w:hAnsi="Times New Roman"/>
          <w:sz w:val="32"/>
          <w:szCs w:val="32"/>
        </w:rPr>
        <w:t>HJ610-2016</w:t>
      </w:r>
      <w:r>
        <w:rPr>
          <w:rStyle w:val="NormalCharacter"/>
          <w:rFonts w:ascii="Times New Roman" w:eastAsia="仿宋" w:hAnsi="Times New Roman"/>
          <w:sz w:val="32"/>
          <w:szCs w:val="32"/>
        </w:rPr>
        <w:t>）要求，跟踪监测地下水质情况，确保地下水环境安全。</w:t>
      </w:r>
    </w:p>
    <w:p w:rsidR="00824701" w:rsidRDefault="00824701" w:rsidP="008C0002">
      <w:pPr>
        <w:pStyle w:val="UserStyle8"/>
        <w:widowControl w:val="0"/>
        <w:spacing w:line="440" w:lineRule="exact"/>
        <w:ind w:left="0" w:firstLine="640"/>
        <w:rPr>
          <w:rStyle w:val="NormalCharacter"/>
          <w:rFonts w:ascii="Times New Roman" w:eastAsia="仿宋" w:hAnsi="Times New Roman"/>
          <w:sz w:val="32"/>
          <w:szCs w:val="32"/>
        </w:rPr>
      </w:pPr>
      <w:r>
        <w:rPr>
          <w:rStyle w:val="NormalCharacter"/>
          <w:rFonts w:ascii="Times New Roman" w:eastAsia="仿宋" w:hAnsi="Times New Roman"/>
          <w:sz w:val="32"/>
          <w:szCs w:val="32"/>
        </w:rPr>
        <w:t>3</w:t>
      </w:r>
      <w:r>
        <w:rPr>
          <w:rStyle w:val="NormalCharacter"/>
          <w:rFonts w:ascii="Times New Roman" w:eastAsia="仿宋" w:hAnsi="Times New Roman"/>
          <w:sz w:val="32"/>
          <w:szCs w:val="32"/>
        </w:rPr>
        <w:t>、噪声污染防治工作。采用低噪声设备，合理布局，对主要的声源设备采取隔声、减振等措施，确保厂界噪声达到《工业企业厂界环境噪声排放标准》</w:t>
      </w:r>
      <w:r>
        <w:rPr>
          <w:rStyle w:val="NormalCharacter"/>
          <w:rFonts w:ascii="Times New Roman" w:eastAsia="仿宋" w:hAnsi="Times New Roman"/>
          <w:sz w:val="32"/>
          <w:szCs w:val="32"/>
        </w:rPr>
        <w:t>(GB12348-2008)</w:t>
      </w:r>
      <w:r>
        <w:rPr>
          <w:rStyle w:val="NormalCharacter"/>
          <w:rFonts w:ascii="Times New Roman" w:eastAsia="仿宋" w:hAnsi="Times New Roman"/>
          <w:sz w:val="32"/>
          <w:szCs w:val="32"/>
        </w:rPr>
        <w:t>中的</w:t>
      </w:r>
      <w:r>
        <w:rPr>
          <w:rStyle w:val="NormalCharacter"/>
          <w:rFonts w:ascii="Times New Roman" w:eastAsia="仿宋" w:hAnsi="Times New Roman"/>
          <w:sz w:val="32"/>
          <w:szCs w:val="32"/>
        </w:rPr>
        <w:t>3</w:t>
      </w:r>
      <w:r>
        <w:rPr>
          <w:rStyle w:val="NormalCharacter"/>
          <w:rFonts w:ascii="Times New Roman" w:eastAsia="仿宋" w:hAnsi="Times New Roman"/>
          <w:sz w:val="32"/>
          <w:szCs w:val="32"/>
        </w:rPr>
        <w:t>类标准要求。</w:t>
      </w:r>
    </w:p>
    <w:p w:rsidR="00824701" w:rsidRDefault="00824701" w:rsidP="008C0002">
      <w:pPr>
        <w:pStyle w:val="UserStyle8"/>
        <w:widowControl w:val="0"/>
        <w:spacing w:line="440" w:lineRule="exact"/>
        <w:ind w:left="0" w:firstLine="640"/>
        <w:rPr>
          <w:rStyle w:val="NormalCharacter"/>
          <w:rFonts w:ascii="Times New Roman" w:eastAsia="仿宋" w:hAnsi="Times New Roman"/>
          <w:sz w:val="32"/>
          <w:szCs w:val="32"/>
        </w:rPr>
      </w:pPr>
      <w:r>
        <w:rPr>
          <w:rStyle w:val="NormalCharacter"/>
          <w:rFonts w:ascii="Times New Roman" w:eastAsia="仿宋" w:hAnsi="Times New Roman"/>
          <w:sz w:val="32"/>
          <w:szCs w:val="32"/>
        </w:rPr>
        <w:t>4</w:t>
      </w:r>
      <w:r>
        <w:rPr>
          <w:rStyle w:val="NormalCharacter"/>
          <w:rFonts w:ascii="Times New Roman" w:eastAsia="仿宋" w:hAnsi="Times New Roman"/>
          <w:sz w:val="32"/>
          <w:szCs w:val="32"/>
        </w:rPr>
        <w:t>、做好固体废物污染防治工作。按照</w:t>
      </w:r>
      <w:r>
        <w:rPr>
          <w:rStyle w:val="NormalCharacter"/>
          <w:rFonts w:ascii="Times New Roman" w:eastAsia="仿宋" w:hAnsi="Times New Roman"/>
          <w:sz w:val="32"/>
          <w:szCs w:val="32"/>
        </w:rPr>
        <w:t>“</w:t>
      </w:r>
      <w:r>
        <w:rPr>
          <w:rStyle w:val="NormalCharacter"/>
          <w:rFonts w:ascii="Times New Roman" w:eastAsia="仿宋" w:hAnsi="Times New Roman"/>
          <w:sz w:val="32"/>
          <w:szCs w:val="32"/>
        </w:rPr>
        <w:t>无害化、减量化和资源化</w:t>
      </w:r>
      <w:r>
        <w:rPr>
          <w:rStyle w:val="NormalCharacter"/>
          <w:rFonts w:ascii="Times New Roman" w:eastAsia="仿宋" w:hAnsi="Times New Roman"/>
          <w:sz w:val="32"/>
          <w:szCs w:val="32"/>
        </w:rPr>
        <w:t>”</w:t>
      </w:r>
      <w:r>
        <w:rPr>
          <w:rStyle w:val="NormalCharacter"/>
          <w:rFonts w:ascii="Times New Roman" w:eastAsia="仿宋" w:hAnsi="Times New Roman"/>
          <w:sz w:val="32"/>
          <w:szCs w:val="32"/>
        </w:rPr>
        <w:t>的原则，依法开展固体废物的安全暂存、处置和综合利用，并按有关规范要求建立固体废物管理台账；按照《一般工业固体废物贮存、处置场污染控制标准（</w:t>
      </w:r>
      <w:r>
        <w:rPr>
          <w:rStyle w:val="NormalCharacter"/>
          <w:rFonts w:ascii="Times New Roman" w:eastAsia="仿宋" w:hAnsi="Times New Roman"/>
          <w:sz w:val="32"/>
          <w:szCs w:val="32"/>
        </w:rPr>
        <w:t>GB18599-2001</w:t>
      </w:r>
      <w:r>
        <w:rPr>
          <w:rStyle w:val="NormalCharacter"/>
          <w:rFonts w:ascii="Times New Roman" w:eastAsia="仿宋" w:hAnsi="Times New Roman"/>
          <w:sz w:val="32"/>
          <w:szCs w:val="32"/>
        </w:rPr>
        <w:t>）》及其修改</w:t>
      </w:r>
      <w:proofErr w:type="gramStart"/>
      <w:r>
        <w:rPr>
          <w:rStyle w:val="NormalCharacter"/>
          <w:rFonts w:ascii="Times New Roman" w:eastAsia="仿宋" w:hAnsi="Times New Roman"/>
          <w:sz w:val="32"/>
          <w:szCs w:val="32"/>
        </w:rPr>
        <w:t>单要求</w:t>
      </w:r>
      <w:proofErr w:type="gramEnd"/>
      <w:r>
        <w:rPr>
          <w:rStyle w:val="NormalCharacter"/>
          <w:rFonts w:ascii="Times New Roman" w:eastAsia="仿宋" w:hAnsi="Times New Roman" w:cs="Times New Roman"/>
          <w:bCs/>
          <w:sz w:val="32"/>
          <w:szCs w:val="32"/>
        </w:rPr>
        <w:t>管理设置一般固体废物暂存场所。</w:t>
      </w:r>
      <w:r>
        <w:rPr>
          <w:rStyle w:val="NormalCharacter"/>
          <w:rFonts w:ascii="Times New Roman" w:eastAsia="仿宋" w:hAnsi="Times New Roman"/>
          <w:sz w:val="32"/>
          <w:szCs w:val="32"/>
        </w:rPr>
        <w:t>生活垃圾交环卫部门处理。</w:t>
      </w:r>
    </w:p>
    <w:p w:rsidR="00824701" w:rsidRDefault="00824701" w:rsidP="008C0002">
      <w:pPr>
        <w:pStyle w:val="UserStyle8"/>
        <w:widowControl w:val="0"/>
        <w:spacing w:line="440" w:lineRule="exact"/>
        <w:ind w:left="0" w:firstLine="640"/>
        <w:rPr>
          <w:rStyle w:val="NormalCharacter"/>
          <w:rFonts w:ascii="Times New Roman" w:eastAsia="仿宋" w:hAnsi="Times New Roman"/>
          <w:sz w:val="32"/>
          <w:szCs w:val="32"/>
        </w:rPr>
      </w:pPr>
      <w:r>
        <w:rPr>
          <w:rStyle w:val="NormalCharacter"/>
          <w:rFonts w:ascii="Times New Roman" w:eastAsia="仿宋" w:hAnsi="Times New Roman"/>
          <w:sz w:val="32"/>
          <w:szCs w:val="32"/>
        </w:rPr>
        <w:t>5</w:t>
      </w:r>
      <w:r>
        <w:rPr>
          <w:rStyle w:val="NormalCharacter"/>
          <w:rFonts w:ascii="Times New Roman" w:eastAsia="仿宋" w:hAnsi="Times New Roman"/>
          <w:sz w:val="32"/>
          <w:szCs w:val="32"/>
        </w:rPr>
        <w:t>、加强营运期风险防范，落实各项风险防范措施。</w:t>
      </w:r>
      <w:r>
        <w:rPr>
          <w:rStyle w:val="NormalCharacter"/>
          <w:rFonts w:ascii="仿宋" w:eastAsia="仿宋" w:hAnsi="仿宋"/>
          <w:sz w:val="32"/>
          <w:szCs w:val="32"/>
        </w:rPr>
        <w:t>加强日常监控，杜绝安全隐患，</w:t>
      </w:r>
      <w:r>
        <w:rPr>
          <w:rStyle w:val="NormalCharacter"/>
          <w:rFonts w:ascii="Times New Roman" w:eastAsia="仿宋" w:hAnsi="Times New Roman"/>
          <w:sz w:val="32"/>
          <w:szCs w:val="32"/>
        </w:rPr>
        <w:t>严格按照《突发环境事件应急预案管理暂行办法》制定事故环境应急措施，杜绝环境风险事故发生。</w:t>
      </w:r>
    </w:p>
    <w:p w:rsidR="00824701" w:rsidRDefault="00824701" w:rsidP="008C0002">
      <w:pPr>
        <w:pStyle w:val="UserStyle8"/>
        <w:widowControl w:val="0"/>
        <w:spacing w:line="440" w:lineRule="exact"/>
        <w:ind w:left="0" w:firstLine="640"/>
        <w:rPr>
          <w:rStyle w:val="NormalCharacter"/>
          <w:rFonts w:ascii="Times New Roman" w:eastAsia="仿宋" w:hAnsi="Times New Roman"/>
          <w:sz w:val="32"/>
          <w:szCs w:val="32"/>
        </w:rPr>
      </w:pPr>
      <w:r>
        <w:rPr>
          <w:rStyle w:val="NormalCharacter"/>
          <w:rFonts w:ascii="Times New Roman" w:eastAsia="仿宋" w:hAnsi="Times New Roman"/>
          <w:sz w:val="32"/>
          <w:szCs w:val="32"/>
        </w:rPr>
        <w:t>6</w:t>
      </w:r>
      <w:r>
        <w:rPr>
          <w:rStyle w:val="NormalCharacter"/>
          <w:rFonts w:ascii="Times New Roman" w:eastAsia="仿宋" w:hAnsi="Times New Roman"/>
          <w:sz w:val="32"/>
          <w:szCs w:val="32"/>
        </w:rPr>
        <w:t>、加强环境管理，建立健全</w:t>
      </w:r>
      <w:bookmarkStart w:id="0" w:name="_GoBack"/>
      <w:bookmarkEnd w:id="0"/>
      <w:r>
        <w:rPr>
          <w:rStyle w:val="NormalCharacter"/>
          <w:rFonts w:ascii="Times New Roman" w:eastAsia="仿宋" w:hAnsi="Times New Roman"/>
          <w:sz w:val="32"/>
          <w:szCs w:val="32"/>
        </w:rPr>
        <w:t>污染防治设施运行管理台帐，</w:t>
      </w:r>
      <w:r>
        <w:rPr>
          <w:rStyle w:val="NormalCharacter"/>
          <w:rFonts w:ascii="Times New Roman" w:eastAsia="仿宋" w:hAnsi="Times New Roman"/>
          <w:sz w:val="32"/>
          <w:szCs w:val="32"/>
        </w:rPr>
        <w:lastRenderedPageBreak/>
        <w:t>确保各项污染防治设施的正常运行，各类污染物稳定达标排放。</w:t>
      </w:r>
    </w:p>
    <w:p w:rsidR="00824701" w:rsidRDefault="00824701" w:rsidP="008C0002">
      <w:pPr>
        <w:pStyle w:val="UserStyle8"/>
        <w:widowControl w:val="0"/>
        <w:spacing w:line="440" w:lineRule="exact"/>
        <w:ind w:left="0" w:firstLine="640"/>
        <w:rPr>
          <w:rStyle w:val="NormalCharacter"/>
          <w:rFonts w:ascii="Times New Roman" w:eastAsia="仿宋" w:hAnsi="Times New Roman"/>
          <w:color w:val="000000"/>
          <w:sz w:val="32"/>
          <w:szCs w:val="32"/>
        </w:rPr>
      </w:pPr>
      <w:r>
        <w:rPr>
          <w:rStyle w:val="NormalCharacter"/>
          <w:rFonts w:ascii="Times New Roman" w:eastAsia="仿宋" w:hAnsi="Times New Roman"/>
          <w:color w:val="000000"/>
          <w:sz w:val="32"/>
          <w:szCs w:val="32"/>
        </w:rPr>
        <w:t>三、你公司应收到本批复后</w:t>
      </w:r>
      <w:r>
        <w:rPr>
          <w:rStyle w:val="NormalCharacter"/>
          <w:rFonts w:ascii="Times New Roman" w:eastAsia="仿宋" w:hAnsi="Times New Roman"/>
          <w:color w:val="000000"/>
          <w:sz w:val="32"/>
          <w:szCs w:val="32"/>
        </w:rPr>
        <w:t>15</w:t>
      </w:r>
      <w:r>
        <w:rPr>
          <w:rStyle w:val="NormalCharacter"/>
          <w:rFonts w:ascii="Times New Roman" w:eastAsia="仿宋" w:hAnsi="Times New Roman"/>
          <w:color w:val="000000"/>
          <w:sz w:val="32"/>
          <w:szCs w:val="32"/>
        </w:rPr>
        <w:t>个工作日内，将批复及批准的环</w:t>
      </w:r>
      <w:proofErr w:type="gramStart"/>
      <w:r>
        <w:rPr>
          <w:rStyle w:val="NormalCharacter"/>
          <w:rFonts w:ascii="Times New Roman" w:eastAsia="仿宋" w:hAnsi="Times New Roman"/>
          <w:color w:val="000000"/>
          <w:sz w:val="32"/>
          <w:szCs w:val="32"/>
        </w:rPr>
        <w:t>评报告</w:t>
      </w:r>
      <w:proofErr w:type="gramEnd"/>
      <w:r>
        <w:rPr>
          <w:rStyle w:val="NormalCharacter"/>
          <w:rFonts w:ascii="Times New Roman" w:eastAsia="仿宋" w:hAnsi="Times New Roman"/>
          <w:color w:val="000000"/>
          <w:sz w:val="32"/>
          <w:szCs w:val="32"/>
        </w:rPr>
        <w:t>文件送岳阳市生态环境局城</w:t>
      </w:r>
      <w:proofErr w:type="gramStart"/>
      <w:r>
        <w:rPr>
          <w:rStyle w:val="NormalCharacter"/>
          <w:rFonts w:ascii="Times New Roman" w:eastAsia="仿宋" w:hAnsi="Times New Roman"/>
          <w:color w:val="000000"/>
          <w:sz w:val="32"/>
          <w:szCs w:val="32"/>
        </w:rPr>
        <w:t>陵矶新港区</w:t>
      </w:r>
      <w:proofErr w:type="gramEnd"/>
      <w:r>
        <w:rPr>
          <w:rStyle w:val="NormalCharacter"/>
          <w:rFonts w:ascii="Times New Roman" w:eastAsia="仿宋" w:hAnsi="Times New Roman"/>
          <w:color w:val="000000"/>
          <w:sz w:val="32"/>
          <w:szCs w:val="32"/>
        </w:rPr>
        <w:t>分局、湖南环腾环保工程有限公司。</w:t>
      </w:r>
    </w:p>
    <w:p w:rsidR="00824701" w:rsidRDefault="00824701" w:rsidP="008C0002">
      <w:pPr>
        <w:pStyle w:val="UserStyle8"/>
        <w:widowControl w:val="0"/>
        <w:spacing w:line="440" w:lineRule="exact"/>
        <w:ind w:left="0" w:firstLine="640"/>
        <w:rPr>
          <w:rStyle w:val="NormalCharacter"/>
          <w:rFonts w:ascii="Times New Roman" w:eastAsia="仿宋" w:hAnsi="Times New Roman"/>
          <w:color w:val="000000"/>
          <w:sz w:val="32"/>
          <w:szCs w:val="32"/>
        </w:rPr>
      </w:pPr>
      <w:r>
        <w:rPr>
          <w:rStyle w:val="NormalCharacter"/>
          <w:rFonts w:ascii="Times New Roman" w:eastAsia="仿宋" w:hAnsi="Times New Roman"/>
          <w:color w:val="000000"/>
          <w:sz w:val="32"/>
          <w:szCs w:val="32"/>
        </w:rPr>
        <w:t>四、请岳阳市生态环境局城</w:t>
      </w:r>
      <w:proofErr w:type="gramStart"/>
      <w:r>
        <w:rPr>
          <w:rStyle w:val="NormalCharacter"/>
          <w:rFonts w:ascii="Times New Roman" w:eastAsia="仿宋" w:hAnsi="Times New Roman"/>
          <w:color w:val="000000"/>
          <w:sz w:val="32"/>
          <w:szCs w:val="32"/>
        </w:rPr>
        <w:t>陵矶新港区</w:t>
      </w:r>
      <w:proofErr w:type="gramEnd"/>
      <w:r>
        <w:rPr>
          <w:rStyle w:val="NormalCharacter"/>
          <w:rFonts w:ascii="Times New Roman" w:eastAsia="仿宋" w:hAnsi="Times New Roman"/>
          <w:color w:val="000000"/>
          <w:sz w:val="32"/>
          <w:szCs w:val="32"/>
        </w:rPr>
        <w:t>分局负责项目建设和运营期的日常环境监管。</w:t>
      </w:r>
    </w:p>
    <w:p w:rsidR="00824701" w:rsidRDefault="00824701" w:rsidP="008C0002">
      <w:pPr>
        <w:pStyle w:val="UserStyle8"/>
        <w:widowControl w:val="0"/>
        <w:spacing w:line="440" w:lineRule="exact"/>
        <w:ind w:left="0"/>
        <w:rPr>
          <w:rStyle w:val="NormalCharacter"/>
          <w:rFonts w:ascii="Times New Roman" w:eastAsia="仿宋" w:hAnsi="Times New Roman"/>
          <w:color w:val="000000"/>
          <w:sz w:val="32"/>
          <w:szCs w:val="32"/>
        </w:rPr>
      </w:pPr>
      <w:r>
        <w:rPr>
          <w:rStyle w:val="NormalCharacter"/>
          <w:rFonts w:ascii="Times New Roman" w:eastAsia="仿宋" w:hAnsi="Times New Roman"/>
          <w:color w:val="000000"/>
          <w:sz w:val="32"/>
          <w:szCs w:val="32"/>
        </w:rPr>
        <w:t xml:space="preserve">   </w:t>
      </w:r>
    </w:p>
    <w:p w:rsidR="00824701" w:rsidRDefault="00824701" w:rsidP="008C0002">
      <w:pPr>
        <w:jc w:val="left"/>
        <w:rPr>
          <w:rStyle w:val="NormalCharacter"/>
          <w:rFonts w:ascii="Times New Roman" w:hAnsi="Times New Roman"/>
          <w:color w:val="000000"/>
        </w:rPr>
      </w:pPr>
    </w:p>
    <w:p w:rsidR="00824701" w:rsidRDefault="00824701" w:rsidP="008C0002">
      <w:pPr>
        <w:jc w:val="left"/>
        <w:rPr>
          <w:rStyle w:val="NormalCharacter"/>
          <w:rFonts w:ascii="Times New Roman" w:hAnsi="Times New Roman"/>
          <w:color w:val="000000"/>
        </w:rPr>
      </w:pPr>
    </w:p>
    <w:p w:rsidR="00824701" w:rsidRDefault="00824701" w:rsidP="008C0002">
      <w:pPr>
        <w:jc w:val="left"/>
        <w:rPr>
          <w:rStyle w:val="NormalCharacter"/>
          <w:rFonts w:ascii="Times New Roman" w:hAnsi="Times New Roman"/>
          <w:color w:val="000000"/>
        </w:rPr>
      </w:pPr>
    </w:p>
    <w:p w:rsidR="00824701" w:rsidRDefault="00824701" w:rsidP="008C0002">
      <w:pPr>
        <w:jc w:val="left"/>
        <w:rPr>
          <w:rStyle w:val="NormalCharacter"/>
          <w:rFonts w:ascii="Times New Roman" w:hAnsi="Times New Roman"/>
          <w:color w:val="000000"/>
        </w:rPr>
      </w:pPr>
    </w:p>
    <w:p w:rsidR="00824701" w:rsidRDefault="00824701" w:rsidP="008C0002">
      <w:pPr>
        <w:jc w:val="left"/>
        <w:rPr>
          <w:rStyle w:val="NormalCharacter"/>
          <w:rFonts w:ascii="Times New Roman" w:hAnsi="Times New Roman"/>
          <w:color w:val="000000"/>
        </w:rPr>
      </w:pPr>
    </w:p>
    <w:p w:rsidR="00824701" w:rsidRDefault="00824701" w:rsidP="008C0002">
      <w:pPr>
        <w:pStyle w:val="UserStyle8"/>
        <w:widowControl w:val="0"/>
        <w:spacing w:line="440" w:lineRule="exact"/>
        <w:ind w:left="0" w:firstLineChars="200" w:firstLine="640"/>
        <w:rPr>
          <w:rStyle w:val="NormalCharacter"/>
          <w:rFonts w:ascii="Times New Roman" w:eastAsia="仿宋" w:hAnsi="Times New Roman"/>
          <w:color w:val="000000"/>
          <w:sz w:val="32"/>
          <w:szCs w:val="32"/>
        </w:rPr>
      </w:pPr>
      <w:r>
        <w:rPr>
          <w:rStyle w:val="NormalCharacter"/>
          <w:rFonts w:ascii="Times New Roman" w:eastAsia="仿宋" w:hAnsi="Times New Roman"/>
          <w:color w:val="000000"/>
          <w:sz w:val="32"/>
          <w:szCs w:val="32"/>
        </w:rPr>
        <w:t xml:space="preserve">                            </w:t>
      </w:r>
      <w:r>
        <w:rPr>
          <w:rStyle w:val="NormalCharacter"/>
          <w:rFonts w:ascii="Times New Roman" w:eastAsia="仿宋" w:hAnsi="Times New Roman"/>
          <w:color w:val="000000"/>
          <w:sz w:val="32"/>
          <w:szCs w:val="32"/>
        </w:rPr>
        <w:t>岳阳市生态环境局</w:t>
      </w:r>
    </w:p>
    <w:p w:rsidR="00824701" w:rsidRDefault="00824701" w:rsidP="008C0002">
      <w:pPr>
        <w:pStyle w:val="UserStyle8"/>
        <w:widowControl w:val="0"/>
        <w:spacing w:line="440" w:lineRule="exact"/>
        <w:ind w:left="0" w:firstLineChars="200" w:firstLine="640"/>
        <w:rPr>
          <w:rStyle w:val="NormalCharacter"/>
          <w:rFonts w:ascii="Times New Roman" w:eastAsia="仿宋" w:hAnsi="Times New Roman"/>
          <w:color w:val="000000"/>
          <w:sz w:val="32"/>
          <w:szCs w:val="32"/>
        </w:rPr>
      </w:pPr>
      <w:r>
        <w:rPr>
          <w:rStyle w:val="NormalCharacter"/>
          <w:rFonts w:ascii="Times New Roman" w:eastAsia="仿宋" w:hAnsi="Times New Roman"/>
          <w:color w:val="000000"/>
          <w:sz w:val="32"/>
          <w:szCs w:val="32"/>
        </w:rPr>
        <w:t xml:space="preserve">                            2019</w:t>
      </w:r>
      <w:r>
        <w:rPr>
          <w:rStyle w:val="NormalCharacter"/>
          <w:rFonts w:ascii="Times New Roman" w:eastAsia="仿宋" w:hAnsi="Times New Roman"/>
          <w:color w:val="000000"/>
          <w:sz w:val="32"/>
          <w:szCs w:val="32"/>
        </w:rPr>
        <w:t>年</w:t>
      </w:r>
      <w:r w:rsidR="00F7719C">
        <w:rPr>
          <w:rStyle w:val="NormalCharacter"/>
          <w:rFonts w:ascii="Times New Roman" w:eastAsia="仿宋" w:hAnsi="Times New Roman" w:hint="eastAsia"/>
          <w:color w:val="000000"/>
          <w:sz w:val="32"/>
          <w:szCs w:val="32"/>
        </w:rPr>
        <w:t>12</w:t>
      </w:r>
      <w:r>
        <w:rPr>
          <w:rStyle w:val="NormalCharacter"/>
          <w:rFonts w:ascii="Times New Roman" w:eastAsia="仿宋" w:hAnsi="Times New Roman"/>
          <w:color w:val="000000"/>
          <w:sz w:val="32"/>
          <w:szCs w:val="32"/>
        </w:rPr>
        <w:t>月</w:t>
      </w:r>
      <w:r w:rsidR="00F7719C">
        <w:rPr>
          <w:rStyle w:val="NormalCharacter"/>
          <w:rFonts w:ascii="Times New Roman" w:eastAsia="仿宋" w:hAnsi="Times New Roman" w:hint="eastAsia"/>
          <w:color w:val="000000"/>
          <w:sz w:val="32"/>
          <w:szCs w:val="32"/>
        </w:rPr>
        <w:t>27</w:t>
      </w:r>
      <w:r>
        <w:rPr>
          <w:rStyle w:val="NormalCharacter"/>
          <w:rFonts w:ascii="Times New Roman" w:eastAsia="仿宋" w:hAnsi="Times New Roman"/>
          <w:color w:val="000000"/>
          <w:sz w:val="32"/>
          <w:szCs w:val="32"/>
        </w:rPr>
        <w:t>日</w:t>
      </w:r>
    </w:p>
    <w:p w:rsidR="00824701" w:rsidRDefault="00824701" w:rsidP="008C0002">
      <w:pPr>
        <w:jc w:val="left"/>
        <w:rPr>
          <w:rStyle w:val="NormalCharacter"/>
          <w:rFonts w:ascii="Times New Roman" w:hAnsi="Times New Roman"/>
          <w:color w:val="000000"/>
        </w:rPr>
      </w:pPr>
    </w:p>
    <w:p w:rsidR="00824701" w:rsidRDefault="00824701" w:rsidP="00824701">
      <w:pPr>
        <w:jc w:val="left"/>
        <w:rPr>
          <w:rStyle w:val="NormalCharacter"/>
          <w:rFonts w:ascii="Times New Roman" w:hAnsi="Times New Roman"/>
          <w:color w:val="000000"/>
        </w:rPr>
      </w:pPr>
    </w:p>
    <w:tbl>
      <w:tblPr>
        <w:tblpPr w:leftFromText="180" w:rightFromText="180" w:vertAnchor="text" w:horzAnchor="margin" w:tblpY="6479"/>
        <w:tblW w:w="8808"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08"/>
      </w:tblGrid>
      <w:tr w:rsidR="00813B34" w:rsidTr="00813B34">
        <w:trPr>
          <w:trHeight w:val="975"/>
        </w:trPr>
        <w:tc>
          <w:tcPr>
            <w:tcW w:w="8808" w:type="dxa"/>
            <w:tcBorders>
              <w:top w:val="single" w:sz="4" w:space="0" w:color="000000"/>
              <w:left w:val="nil"/>
              <w:bottom w:val="single" w:sz="4" w:space="0" w:color="000000"/>
              <w:right w:val="nil"/>
            </w:tcBorders>
          </w:tcPr>
          <w:p w:rsidR="00813B34" w:rsidRDefault="00813B34" w:rsidP="00813B34">
            <w:pPr>
              <w:pStyle w:val="UserStyle8"/>
              <w:spacing w:line="440" w:lineRule="exact"/>
              <w:ind w:left="880" w:hangingChars="275" w:hanging="880"/>
              <w:rPr>
                <w:rStyle w:val="NormalCharacter"/>
                <w:rFonts w:ascii="Times New Roman" w:eastAsia="仿宋" w:hAnsi="Times New Roman"/>
                <w:color w:val="000000"/>
                <w:sz w:val="32"/>
                <w:szCs w:val="32"/>
              </w:rPr>
            </w:pPr>
            <w:r>
              <w:rPr>
                <w:rStyle w:val="NormalCharacter"/>
                <w:rFonts w:ascii="Times New Roman" w:eastAsia="仿宋" w:hAnsi="Times New Roman"/>
                <w:color w:val="000000"/>
                <w:sz w:val="32"/>
                <w:szCs w:val="32"/>
              </w:rPr>
              <w:t>抄送</w:t>
            </w:r>
            <w:r>
              <w:rPr>
                <w:rStyle w:val="NormalCharacter"/>
                <w:rFonts w:ascii="Times New Roman" w:eastAsia="仿宋" w:hAnsi="Times New Roman"/>
                <w:color w:val="000000"/>
                <w:sz w:val="32"/>
                <w:szCs w:val="32"/>
              </w:rPr>
              <w:t xml:space="preserve">: </w:t>
            </w:r>
            <w:r>
              <w:rPr>
                <w:rStyle w:val="NormalCharacter"/>
                <w:rFonts w:ascii="Times New Roman" w:eastAsia="仿宋" w:hAnsi="Times New Roman"/>
                <w:color w:val="000000"/>
                <w:sz w:val="32"/>
                <w:szCs w:val="32"/>
              </w:rPr>
              <w:t>岳阳市生态环境局城</w:t>
            </w:r>
            <w:proofErr w:type="gramStart"/>
            <w:r>
              <w:rPr>
                <w:rStyle w:val="NormalCharacter"/>
                <w:rFonts w:ascii="Times New Roman" w:eastAsia="仿宋" w:hAnsi="Times New Roman"/>
                <w:color w:val="000000"/>
                <w:sz w:val="32"/>
                <w:szCs w:val="32"/>
              </w:rPr>
              <w:t>陵矶新港区</w:t>
            </w:r>
            <w:proofErr w:type="gramEnd"/>
            <w:r>
              <w:rPr>
                <w:rStyle w:val="NormalCharacter"/>
                <w:rFonts w:ascii="Times New Roman" w:eastAsia="仿宋" w:hAnsi="Times New Roman"/>
                <w:color w:val="000000"/>
                <w:sz w:val="32"/>
                <w:szCs w:val="32"/>
              </w:rPr>
              <w:t>分局、湖南环腾环保工程有限公司</w:t>
            </w:r>
          </w:p>
        </w:tc>
      </w:tr>
    </w:tbl>
    <w:p w:rsidR="001E495D" w:rsidRPr="00824701" w:rsidRDefault="001E495D"/>
    <w:sectPr w:rsidR="001E495D" w:rsidRPr="00824701">
      <w:footerReference w:type="default" r:id="rId9"/>
      <w:footerReference w:type="first" r:id="rId10"/>
      <w:pgSz w:w="11906" w:h="16838"/>
      <w:pgMar w:top="1440" w:right="1588" w:bottom="1440" w:left="164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3C" w:rsidRDefault="00C77F3C">
      <w:r>
        <w:separator/>
      </w:r>
    </w:p>
  </w:endnote>
  <w:endnote w:type="continuationSeparator" w:id="0">
    <w:p w:rsidR="00C77F3C" w:rsidRDefault="00C7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276297"/>
    </w:sdtPr>
    <w:sdtEndPr/>
    <w:sdtContent>
      <w:p w:rsidR="001E495D" w:rsidRDefault="00DF7E9D">
        <w:pPr>
          <w:pStyle w:val="a3"/>
          <w:jc w:val="center"/>
        </w:pPr>
        <w:r>
          <w:fldChar w:fldCharType="begin"/>
        </w:r>
        <w:r>
          <w:instrText xml:space="preserve"> PAGE   \* MERGEFORMAT </w:instrText>
        </w:r>
        <w:r>
          <w:fldChar w:fldCharType="separate"/>
        </w:r>
        <w:r w:rsidR="00D15E86" w:rsidRPr="00D15E86">
          <w:rPr>
            <w:noProof/>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82307"/>
      <w:showingPlcHdr/>
    </w:sdtPr>
    <w:sdtEndPr/>
    <w:sdtContent>
      <w:p w:rsidR="001E495D" w:rsidRDefault="008C0002">
        <w:pPr>
          <w:pStyle w:val="a3"/>
          <w:jc w:val="cente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3C" w:rsidRDefault="00C77F3C">
      <w:r>
        <w:separator/>
      </w:r>
    </w:p>
  </w:footnote>
  <w:footnote w:type="continuationSeparator" w:id="0">
    <w:p w:rsidR="00C77F3C" w:rsidRDefault="00C77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D1DBB"/>
    <w:rsid w:val="000716B3"/>
    <w:rsid w:val="001718FA"/>
    <w:rsid w:val="00185CA6"/>
    <w:rsid w:val="001E495D"/>
    <w:rsid w:val="00470733"/>
    <w:rsid w:val="004D71CE"/>
    <w:rsid w:val="00534910"/>
    <w:rsid w:val="005A6C95"/>
    <w:rsid w:val="005F0FE8"/>
    <w:rsid w:val="00741D87"/>
    <w:rsid w:val="00743198"/>
    <w:rsid w:val="00813B34"/>
    <w:rsid w:val="00824701"/>
    <w:rsid w:val="008C0002"/>
    <w:rsid w:val="009C427D"/>
    <w:rsid w:val="00B00426"/>
    <w:rsid w:val="00B07005"/>
    <w:rsid w:val="00C126F9"/>
    <w:rsid w:val="00C77F3C"/>
    <w:rsid w:val="00CB2E3C"/>
    <w:rsid w:val="00D15E86"/>
    <w:rsid w:val="00DB7C23"/>
    <w:rsid w:val="00DE58E1"/>
    <w:rsid w:val="00DF7E9D"/>
    <w:rsid w:val="00F7719C"/>
    <w:rsid w:val="00FC5FAE"/>
    <w:rsid w:val="00FD310E"/>
    <w:rsid w:val="130D1DBB"/>
    <w:rsid w:val="13C6230D"/>
    <w:rsid w:val="1D6E335E"/>
    <w:rsid w:val="25A44D05"/>
    <w:rsid w:val="4F404150"/>
    <w:rsid w:val="581D57A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A00">
    <w:name w:val="A0正文"/>
    <w:basedOn w:val="a"/>
    <w:qFormat/>
    <w:pPr>
      <w:spacing w:line="360" w:lineRule="auto"/>
      <w:ind w:firstLineChars="200" w:firstLine="200"/>
    </w:pPr>
    <w:rPr>
      <w:rFonts w:ascii="Calibri" w:hAnsi="Calibri" w:cs="宋体"/>
      <w:sz w:val="24"/>
      <w:szCs w:val="20"/>
      <w:lang w:val="zh-CN"/>
    </w:rPr>
  </w:style>
  <w:style w:type="paragraph" w:customStyle="1" w:styleId="Char">
    <w:name w:val="Char"/>
    <w:basedOn w:val="a"/>
    <w:rPr>
      <w:rFonts w:ascii="Calibri" w:hAnsi="Calibri"/>
      <w:szCs w:val="20"/>
    </w:rPr>
  </w:style>
  <w:style w:type="paragraph" w:styleId="a4">
    <w:name w:val="header"/>
    <w:basedOn w:val="a"/>
    <w:link w:val="Char0"/>
    <w:rsid w:val="00DE58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E58E1"/>
    <w:rPr>
      <w:rFonts w:asciiTheme="minorHAnsi" w:eastAsiaTheme="minorEastAsia" w:hAnsiTheme="minorHAnsi" w:cstheme="minorBidi"/>
      <w:kern w:val="2"/>
      <w:sz w:val="18"/>
      <w:szCs w:val="18"/>
    </w:rPr>
  </w:style>
  <w:style w:type="paragraph" w:styleId="a5">
    <w:name w:val="Balloon Text"/>
    <w:basedOn w:val="a"/>
    <w:link w:val="Char1"/>
    <w:rsid w:val="00DB7C23"/>
    <w:rPr>
      <w:sz w:val="18"/>
      <w:szCs w:val="18"/>
    </w:rPr>
  </w:style>
  <w:style w:type="character" w:customStyle="1" w:styleId="Char1">
    <w:name w:val="批注框文本 Char"/>
    <w:basedOn w:val="a0"/>
    <w:link w:val="a5"/>
    <w:rsid w:val="00DB7C23"/>
    <w:rPr>
      <w:rFonts w:asciiTheme="minorHAnsi" w:eastAsiaTheme="minorEastAsia" w:hAnsiTheme="minorHAnsi" w:cstheme="minorBidi"/>
      <w:kern w:val="2"/>
      <w:sz w:val="18"/>
      <w:szCs w:val="18"/>
    </w:rPr>
  </w:style>
  <w:style w:type="character" w:customStyle="1" w:styleId="NormalCharacter">
    <w:name w:val="NormalCharacter"/>
    <w:rsid w:val="00C126F9"/>
    <w:rPr>
      <w:rFonts w:ascii="Calibri" w:eastAsia="宋体" w:hAnsi="Calibri"/>
    </w:rPr>
  </w:style>
  <w:style w:type="paragraph" w:customStyle="1" w:styleId="UserStyle8">
    <w:name w:val="UserStyle_8"/>
    <w:basedOn w:val="a"/>
    <w:rsid w:val="00C126F9"/>
    <w:pPr>
      <w:widowControl/>
      <w:snapToGrid w:val="0"/>
      <w:spacing w:line="365" w:lineRule="atLeast"/>
      <w:ind w:left="1"/>
      <w:textAlignment w:val="bottom"/>
    </w:pPr>
    <w:rPr>
      <w:rFonts w:ascii="Calibri" w:eastAsia="宋体" w:hAnsi="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A00">
    <w:name w:val="A0正文"/>
    <w:basedOn w:val="a"/>
    <w:qFormat/>
    <w:pPr>
      <w:spacing w:line="360" w:lineRule="auto"/>
      <w:ind w:firstLineChars="200" w:firstLine="200"/>
    </w:pPr>
    <w:rPr>
      <w:rFonts w:ascii="Calibri" w:hAnsi="Calibri" w:cs="宋体"/>
      <w:sz w:val="24"/>
      <w:szCs w:val="20"/>
      <w:lang w:val="zh-CN"/>
    </w:rPr>
  </w:style>
  <w:style w:type="paragraph" w:customStyle="1" w:styleId="Char">
    <w:name w:val="Char"/>
    <w:basedOn w:val="a"/>
    <w:rPr>
      <w:rFonts w:ascii="Calibri" w:hAnsi="Calibri"/>
      <w:szCs w:val="20"/>
    </w:rPr>
  </w:style>
  <w:style w:type="paragraph" w:styleId="a4">
    <w:name w:val="header"/>
    <w:basedOn w:val="a"/>
    <w:link w:val="Char0"/>
    <w:rsid w:val="00DE58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E58E1"/>
    <w:rPr>
      <w:rFonts w:asciiTheme="minorHAnsi" w:eastAsiaTheme="minorEastAsia" w:hAnsiTheme="minorHAnsi" w:cstheme="minorBidi"/>
      <w:kern w:val="2"/>
      <w:sz w:val="18"/>
      <w:szCs w:val="18"/>
    </w:rPr>
  </w:style>
  <w:style w:type="paragraph" w:styleId="a5">
    <w:name w:val="Balloon Text"/>
    <w:basedOn w:val="a"/>
    <w:link w:val="Char1"/>
    <w:rsid w:val="00DB7C23"/>
    <w:rPr>
      <w:sz w:val="18"/>
      <w:szCs w:val="18"/>
    </w:rPr>
  </w:style>
  <w:style w:type="character" w:customStyle="1" w:styleId="Char1">
    <w:name w:val="批注框文本 Char"/>
    <w:basedOn w:val="a0"/>
    <w:link w:val="a5"/>
    <w:rsid w:val="00DB7C23"/>
    <w:rPr>
      <w:rFonts w:asciiTheme="minorHAnsi" w:eastAsiaTheme="minorEastAsia" w:hAnsiTheme="minorHAnsi" w:cstheme="minorBidi"/>
      <w:kern w:val="2"/>
      <w:sz w:val="18"/>
      <w:szCs w:val="18"/>
    </w:rPr>
  </w:style>
  <w:style w:type="character" w:customStyle="1" w:styleId="NormalCharacter">
    <w:name w:val="NormalCharacter"/>
    <w:rsid w:val="00C126F9"/>
    <w:rPr>
      <w:rFonts w:ascii="Calibri" w:eastAsia="宋体" w:hAnsi="Calibri"/>
    </w:rPr>
  </w:style>
  <w:style w:type="paragraph" w:customStyle="1" w:styleId="UserStyle8">
    <w:name w:val="UserStyle_8"/>
    <w:basedOn w:val="a"/>
    <w:rsid w:val="00C126F9"/>
    <w:pPr>
      <w:widowControl/>
      <w:snapToGrid w:val="0"/>
      <w:spacing w:line="365" w:lineRule="atLeast"/>
      <w:ind w:left="1"/>
      <w:textAlignment w:val="bottom"/>
    </w:pPr>
    <w:rPr>
      <w:rFonts w:ascii="Calibri" w:eastAsia="宋体" w:hAnsi="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90263-2365-441E-9EBC-98C656ED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王志勤</cp:lastModifiedBy>
  <cp:revision>8</cp:revision>
  <cp:lastPrinted>2019-12-27T06:42:00Z</cp:lastPrinted>
  <dcterms:created xsi:type="dcterms:W3CDTF">2019-12-26T03:29:00Z</dcterms:created>
  <dcterms:modified xsi:type="dcterms:W3CDTF">2019-12-27T06:47:00Z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