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D3F" w:rsidRDefault="00014D3F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36"/>
        </w:rPr>
      </w:pPr>
      <w:r>
        <w:rPr>
          <w:rFonts w:eastAsia="黑体" w:hint="eastAsia"/>
          <w:b/>
          <w:kern w:val="2"/>
          <w:sz w:val="36"/>
        </w:rPr>
        <w:t xml:space="preserve">                                               </w:t>
      </w:r>
    </w:p>
    <w:p w:rsidR="00014D3F" w:rsidRDefault="00014D3F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36"/>
        </w:rPr>
      </w:pPr>
    </w:p>
    <w:p w:rsidR="00014D3F" w:rsidRDefault="00014D3F">
      <w:pPr>
        <w:pStyle w:val="WPSPlain"/>
        <w:spacing w:line="320" w:lineRule="exact"/>
        <w:ind w:firstLineChars="1750" w:firstLine="5250"/>
        <w:textAlignment w:val="top"/>
        <w:rPr>
          <w:rFonts w:eastAsia="楷体_GB2312"/>
          <w:color w:val="000000"/>
          <w:sz w:val="30"/>
          <w:szCs w:val="30"/>
        </w:rPr>
      </w:pPr>
    </w:p>
    <w:p w:rsidR="00014D3F" w:rsidRDefault="00014D3F">
      <w:pPr>
        <w:pStyle w:val="WPSPlain"/>
        <w:spacing w:line="320" w:lineRule="exact"/>
        <w:ind w:firstLineChars="1750" w:firstLine="5250"/>
        <w:textAlignment w:val="top"/>
        <w:rPr>
          <w:rFonts w:eastAsia="楷体_GB2312"/>
          <w:color w:val="000000"/>
          <w:sz w:val="30"/>
          <w:szCs w:val="30"/>
        </w:rPr>
      </w:pPr>
    </w:p>
    <w:p w:rsidR="00B204B5" w:rsidRDefault="00B204B5">
      <w:pPr>
        <w:pStyle w:val="WPSPlain"/>
        <w:spacing w:line="320" w:lineRule="exact"/>
        <w:ind w:firstLineChars="1750" w:firstLine="5250"/>
        <w:textAlignment w:val="top"/>
        <w:rPr>
          <w:rFonts w:eastAsia="楷体_GB2312"/>
          <w:color w:val="000000"/>
          <w:sz w:val="30"/>
          <w:szCs w:val="30"/>
        </w:rPr>
      </w:pPr>
    </w:p>
    <w:p w:rsidR="00014D3F" w:rsidRDefault="00014D3F" w:rsidP="005C6312">
      <w:pPr>
        <w:pStyle w:val="WPSPlain"/>
        <w:spacing w:line="400" w:lineRule="exact"/>
        <w:ind w:firstLineChars="1750" w:firstLine="4900"/>
        <w:jc w:val="both"/>
        <w:textAlignment w:val="top"/>
        <w:rPr>
          <w:rFonts w:eastAsia="楷体_GB2312"/>
          <w:color w:val="000000"/>
          <w:sz w:val="30"/>
          <w:szCs w:val="30"/>
        </w:rPr>
      </w:pPr>
      <w:r>
        <w:rPr>
          <w:rFonts w:ascii="仿宋_GB2312" w:eastAsia="仿宋_GB2312" w:hAnsi="楷体_GB2312" w:hint="eastAsia"/>
          <w:sz w:val="28"/>
          <w:szCs w:val="28"/>
        </w:rPr>
        <w:t xml:space="preserve">                               </w:t>
      </w:r>
    </w:p>
    <w:p w:rsidR="00014D3F" w:rsidRPr="00091E7A" w:rsidRDefault="00014D3F" w:rsidP="002C36F2">
      <w:pPr>
        <w:pStyle w:val="WPSPlain"/>
        <w:ind w:firstLineChars="1750" w:firstLine="5250"/>
        <w:jc w:val="both"/>
        <w:textAlignment w:val="top"/>
        <w:rPr>
          <w:rFonts w:ascii="仿宋" w:eastAsia="仿宋" w:hAnsi="仿宋"/>
          <w:color w:val="000000"/>
          <w:sz w:val="32"/>
          <w:szCs w:val="32"/>
        </w:rPr>
      </w:pPr>
      <w:r w:rsidRPr="00C67143"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proofErr w:type="gramStart"/>
      <w:r w:rsidRPr="00091E7A">
        <w:rPr>
          <w:rFonts w:ascii="仿宋" w:eastAsia="仿宋" w:hAnsi="仿宋" w:hint="eastAsia"/>
          <w:color w:val="000000"/>
          <w:sz w:val="32"/>
          <w:szCs w:val="32"/>
        </w:rPr>
        <w:t>岳环评</w:t>
      </w:r>
      <w:proofErr w:type="gramEnd"/>
      <w:r w:rsidRPr="00091E7A">
        <w:rPr>
          <w:rFonts w:ascii="仿宋" w:eastAsia="仿宋" w:hAnsi="仿宋" w:hint="eastAsia"/>
          <w:color w:val="000000"/>
          <w:sz w:val="32"/>
          <w:szCs w:val="32"/>
        </w:rPr>
        <w:t xml:space="preserve"> [201</w:t>
      </w:r>
      <w:r w:rsidR="00D32B2C">
        <w:rPr>
          <w:rFonts w:ascii="仿宋" w:eastAsia="仿宋" w:hAnsi="仿宋" w:hint="eastAsia"/>
          <w:color w:val="000000"/>
          <w:sz w:val="32"/>
          <w:szCs w:val="32"/>
        </w:rPr>
        <w:t>8</w:t>
      </w:r>
      <w:r w:rsidRPr="00091E7A">
        <w:rPr>
          <w:rFonts w:ascii="仿宋" w:eastAsia="仿宋" w:hAnsi="仿宋" w:hint="eastAsia"/>
          <w:color w:val="000000"/>
          <w:sz w:val="32"/>
          <w:szCs w:val="32"/>
        </w:rPr>
        <w:t>]</w:t>
      </w:r>
      <w:r w:rsidR="006B7F64">
        <w:rPr>
          <w:rFonts w:ascii="仿宋" w:eastAsia="仿宋" w:hAnsi="仿宋"/>
          <w:color w:val="000000"/>
          <w:sz w:val="32"/>
          <w:szCs w:val="32"/>
        </w:rPr>
        <w:t>72</w:t>
      </w:r>
      <w:r w:rsidRPr="00091E7A">
        <w:rPr>
          <w:rFonts w:ascii="仿宋" w:eastAsia="仿宋" w:hAnsi="仿宋" w:hint="eastAsia"/>
          <w:color w:val="000000"/>
          <w:sz w:val="32"/>
          <w:szCs w:val="32"/>
        </w:rPr>
        <w:t>号</w:t>
      </w:r>
    </w:p>
    <w:p w:rsidR="00014D3F" w:rsidRPr="007A0EDE" w:rsidRDefault="00014D3F" w:rsidP="00353BAD">
      <w:pPr>
        <w:pStyle w:val="WPSPlain"/>
        <w:spacing w:line="480" w:lineRule="exact"/>
        <w:ind w:left="177" w:hangingChars="49" w:hanging="177"/>
        <w:jc w:val="center"/>
        <w:textAlignment w:val="top"/>
        <w:rPr>
          <w:rFonts w:ascii="宋体" w:hAnsi="宋体"/>
          <w:b/>
          <w:color w:val="000000"/>
          <w:sz w:val="44"/>
          <w:szCs w:val="44"/>
        </w:rPr>
      </w:pPr>
      <w:bookmarkStart w:id="0" w:name="_Hlk504140001"/>
      <w:r w:rsidRPr="00256C0F">
        <w:rPr>
          <w:rFonts w:ascii="宋体" w:hAnsi="宋体" w:hint="eastAsia"/>
          <w:b/>
          <w:color w:val="000000"/>
          <w:sz w:val="36"/>
          <w:szCs w:val="36"/>
        </w:rPr>
        <w:t>关于</w:t>
      </w:r>
      <w:r w:rsidR="00D75B27" w:rsidRPr="00D75B27">
        <w:rPr>
          <w:rFonts w:ascii="宋体" w:hAnsi="宋体" w:hint="eastAsia"/>
          <w:b/>
          <w:color w:val="000000"/>
          <w:sz w:val="36"/>
          <w:szCs w:val="36"/>
        </w:rPr>
        <w:t>湖南锦旺薄板有限公司年产</w:t>
      </w:r>
      <w:r w:rsidR="00D75B27" w:rsidRPr="00D75B27">
        <w:rPr>
          <w:rFonts w:ascii="宋体" w:hAnsi="宋体"/>
          <w:b/>
          <w:color w:val="000000"/>
          <w:sz w:val="36"/>
          <w:szCs w:val="36"/>
        </w:rPr>
        <w:t>1000</w:t>
      </w:r>
      <w:r w:rsidR="00D75B27" w:rsidRPr="00D75B27">
        <w:rPr>
          <w:rFonts w:ascii="宋体" w:hAnsi="宋体" w:hint="eastAsia"/>
          <w:b/>
          <w:color w:val="000000"/>
          <w:sz w:val="36"/>
          <w:szCs w:val="36"/>
        </w:rPr>
        <w:t>台新型桩工设备制造建设项目</w:t>
      </w:r>
      <w:r w:rsidR="00D75B27" w:rsidRPr="00256C0F">
        <w:rPr>
          <w:rFonts w:ascii="宋体" w:hAnsi="宋体" w:hint="eastAsia"/>
          <w:b/>
          <w:color w:val="000000"/>
          <w:sz w:val="36"/>
          <w:szCs w:val="36"/>
        </w:rPr>
        <w:t>环境影响</w:t>
      </w:r>
      <w:r w:rsidR="00D75B27" w:rsidRPr="00D75B27">
        <w:rPr>
          <w:rFonts w:ascii="宋体" w:hAnsi="宋体" w:hint="eastAsia"/>
          <w:b/>
          <w:color w:val="000000"/>
          <w:sz w:val="36"/>
          <w:szCs w:val="36"/>
        </w:rPr>
        <w:t>变更补充说明</w:t>
      </w:r>
      <w:r w:rsidRPr="00256C0F">
        <w:rPr>
          <w:rFonts w:ascii="宋体" w:hAnsi="宋体" w:hint="eastAsia"/>
          <w:b/>
          <w:color w:val="000000"/>
          <w:sz w:val="36"/>
          <w:szCs w:val="36"/>
        </w:rPr>
        <w:t>的批复</w:t>
      </w:r>
    </w:p>
    <w:bookmarkEnd w:id="0"/>
    <w:p w:rsidR="00014D3F" w:rsidRDefault="00014D3F">
      <w:pPr>
        <w:spacing w:line="440" w:lineRule="exact"/>
        <w:ind w:firstLineChars="0" w:firstLine="0"/>
        <w:jc w:val="both"/>
        <w:rPr>
          <w:rFonts w:eastAsia="仿宋_GB2312"/>
          <w:color w:val="000000"/>
          <w:sz w:val="32"/>
        </w:rPr>
      </w:pPr>
    </w:p>
    <w:p w:rsidR="00014D3F" w:rsidRPr="001A039E" w:rsidRDefault="00D75B27" w:rsidP="003C0966">
      <w:pPr>
        <w:spacing w:line="50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  <w:r w:rsidRPr="00D75B27">
        <w:rPr>
          <w:rFonts w:ascii="仿宋" w:eastAsia="仿宋" w:hAnsi="仿宋" w:hint="eastAsia"/>
          <w:sz w:val="32"/>
          <w:szCs w:val="32"/>
        </w:rPr>
        <w:t>湖南锦旺薄板有限公司</w:t>
      </w:r>
      <w:r w:rsidR="00014D3F" w:rsidRPr="001A039E">
        <w:rPr>
          <w:rFonts w:ascii="仿宋" w:eastAsia="仿宋" w:hAnsi="仿宋" w:hint="eastAsia"/>
          <w:sz w:val="32"/>
          <w:szCs w:val="32"/>
        </w:rPr>
        <w:t>：</w:t>
      </w:r>
    </w:p>
    <w:p w:rsidR="00014D3F" w:rsidRPr="001A039E" w:rsidRDefault="00014D3F" w:rsidP="003C0966">
      <w:pPr>
        <w:spacing w:line="500" w:lineRule="exact"/>
        <w:ind w:firstLine="640"/>
        <w:jc w:val="both"/>
        <w:rPr>
          <w:rFonts w:ascii="仿宋" w:eastAsia="仿宋" w:hAnsi="仿宋"/>
          <w:sz w:val="32"/>
          <w:szCs w:val="32"/>
        </w:rPr>
      </w:pPr>
      <w:r w:rsidRPr="001A039E">
        <w:rPr>
          <w:rFonts w:ascii="仿宋" w:eastAsia="仿宋" w:hAnsi="仿宋" w:hint="eastAsia"/>
          <w:sz w:val="32"/>
          <w:szCs w:val="32"/>
        </w:rPr>
        <w:t>你公司《</w:t>
      </w:r>
      <w:bookmarkStart w:id="1" w:name="_Hlk503270332"/>
      <w:r w:rsidR="001A039E" w:rsidRPr="001A039E">
        <w:rPr>
          <w:rFonts w:ascii="仿宋" w:eastAsia="仿宋" w:hAnsi="仿宋" w:hint="eastAsia"/>
          <w:sz w:val="32"/>
          <w:szCs w:val="32"/>
        </w:rPr>
        <w:t>申</w:t>
      </w:r>
      <w:r w:rsidR="00516C28" w:rsidRPr="001A039E">
        <w:rPr>
          <w:rFonts w:ascii="仿宋" w:eastAsia="仿宋" w:hAnsi="仿宋" w:hint="eastAsia"/>
          <w:sz w:val="32"/>
          <w:szCs w:val="32"/>
        </w:rPr>
        <w:t>请</w:t>
      </w:r>
      <w:bookmarkEnd w:id="1"/>
      <w:r w:rsidR="00516C28" w:rsidRPr="001A039E">
        <w:rPr>
          <w:rFonts w:ascii="仿宋" w:eastAsia="仿宋" w:hAnsi="仿宋" w:hint="eastAsia"/>
          <w:sz w:val="32"/>
          <w:szCs w:val="32"/>
        </w:rPr>
        <w:t>批复的</w:t>
      </w:r>
      <w:r w:rsidR="000E05B9" w:rsidRPr="001A039E">
        <w:rPr>
          <w:rFonts w:ascii="仿宋" w:eastAsia="仿宋" w:hAnsi="仿宋" w:hint="eastAsia"/>
          <w:sz w:val="32"/>
          <w:szCs w:val="32"/>
        </w:rPr>
        <w:t>函</w:t>
      </w:r>
      <w:r w:rsidRPr="001A039E">
        <w:rPr>
          <w:rFonts w:ascii="仿宋" w:eastAsia="仿宋" w:hAnsi="仿宋" w:hint="eastAsia"/>
          <w:sz w:val="32"/>
          <w:szCs w:val="32"/>
        </w:rPr>
        <w:t>》、</w:t>
      </w:r>
      <w:r w:rsidR="005A563E" w:rsidRPr="001A039E">
        <w:rPr>
          <w:rFonts w:ascii="仿宋" w:eastAsia="仿宋" w:hAnsi="仿宋" w:hint="eastAsia"/>
          <w:sz w:val="32"/>
          <w:szCs w:val="32"/>
        </w:rPr>
        <w:t>湘阴县环境保护局</w:t>
      </w:r>
      <w:r w:rsidRPr="001A039E">
        <w:rPr>
          <w:rFonts w:ascii="仿宋" w:eastAsia="仿宋" w:hAnsi="仿宋" w:hint="eastAsia"/>
          <w:sz w:val="32"/>
          <w:szCs w:val="32"/>
        </w:rPr>
        <w:t>预审意见及有关附件收悉，经研究，批复如下：</w:t>
      </w:r>
    </w:p>
    <w:p w:rsidR="00206831" w:rsidRPr="006B146A" w:rsidRDefault="00014D3F" w:rsidP="003C0966">
      <w:pPr>
        <w:pStyle w:val="WPSPlain"/>
        <w:spacing w:line="500" w:lineRule="exact"/>
        <w:ind w:firstLineChars="200" w:firstLine="640"/>
        <w:jc w:val="both"/>
        <w:textAlignment w:val="top"/>
        <w:rPr>
          <w:rFonts w:ascii="仿宋" w:eastAsia="仿宋" w:hAnsi="仿宋" w:cs="仿宋"/>
          <w:sz w:val="30"/>
          <w:szCs w:val="30"/>
        </w:rPr>
      </w:pPr>
      <w:r w:rsidRPr="001A039E">
        <w:rPr>
          <w:rFonts w:ascii="仿宋" w:eastAsia="仿宋" w:hAnsi="仿宋" w:hint="eastAsia"/>
          <w:sz w:val="32"/>
          <w:szCs w:val="32"/>
        </w:rPr>
        <w:t>一、</w:t>
      </w:r>
      <w:r w:rsidR="00961088" w:rsidRPr="00D75B27">
        <w:rPr>
          <w:rFonts w:ascii="仿宋" w:eastAsia="仿宋" w:hAnsi="仿宋" w:hint="eastAsia"/>
          <w:sz w:val="32"/>
          <w:szCs w:val="32"/>
        </w:rPr>
        <w:t>湖南锦旺薄板有限公司</w:t>
      </w:r>
      <w:r w:rsidR="00480863" w:rsidRPr="004E1A2F">
        <w:rPr>
          <w:rFonts w:ascii="仿宋" w:eastAsia="仿宋" w:hAnsi="仿宋" w:hint="eastAsia"/>
          <w:sz w:val="32"/>
          <w:szCs w:val="32"/>
        </w:rPr>
        <w:t>年产</w:t>
      </w:r>
      <w:r w:rsidR="00480863" w:rsidRPr="004E1A2F">
        <w:rPr>
          <w:rFonts w:ascii="仿宋" w:eastAsia="仿宋" w:hAnsi="仿宋"/>
          <w:sz w:val="32"/>
          <w:szCs w:val="32"/>
        </w:rPr>
        <w:t>1000</w:t>
      </w:r>
      <w:r w:rsidR="00480863" w:rsidRPr="004E1A2F">
        <w:rPr>
          <w:rFonts w:ascii="仿宋" w:eastAsia="仿宋" w:hAnsi="仿宋" w:hint="eastAsia"/>
          <w:sz w:val="32"/>
          <w:szCs w:val="32"/>
        </w:rPr>
        <w:t>台新型桩工设备制造建设项目</w:t>
      </w:r>
      <w:r w:rsidR="00480863">
        <w:rPr>
          <w:rFonts w:ascii="仿宋" w:eastAsia="仿宋" w:hAnsi="仿宋" w:hint="eastAsia"/>
          <w:sz w:val="32"/>
          <w:szCs w:val="32"/>
        </w:rPr>
        <w:t>原</w:t>
      </w:r>
      <w:r w:rsidR="00961088">
        <w:rPr>
          <w:rFonts w:ascii="仿宋" w:eastAsia="仿宋" w:hAnsi="仿宋" w:hint="eastAsia"/>
          <w:sz w:val="32"/>
          <w:szCs w:val="32"/>
        </w:rPr>
        <w:t>选址</w:t>
      </w:r>
      <w:r w:rsidR="006E2956" w:rsidRPr="001A039E">
        <w:rPr>
          <w:rFonts w:ascii="仿宋" w:eastAsia="仿宋" w:hAnsi="仿宋" w:hint="eastAsia"/>
          <w:sz w:val="32"/>
          <w:szCs w:val="32"/>
        </w:rPr>
        <w:t>于湘阴县工业园</w:t>
      </w:r>
      <w:r w:rsidR="00961088" w:rsidRPr="00117463">
        <w:rPr>
          <w:rFonts w:ascii="仿宋" w:eastAsia="仿宋" w:hAnsi="仿宋" w:hint="eastAsia"/>
          <w:sz w:val="32"/>
          <w:szCs w:val="32"/>
        </w:rPr>
        <w:t>中联大道东侧，</w:t>
      </w:r>
      <w:r w:rsidR="00480863">
        <w:rPr>
          <w:rFonts w:ascii="仿宋" w:eastAsia="仿宋" w:hAnsi="仿宋" w:hint="eastAsia"/>
          <w:sz w:val="32"/>
          <w:szCs w:val="32"/>
        </w:rPr>
        <w:t>于</w:t>
      </w:r>
      <w:r w:rsidR="00480863" w:rsidRPr="00480863">
        <w:rPr>
          <w:rFonts w:ascii="仿宋" w:eastAsia="仿宋" w:hAnsi="仿宋"/>
          <w:sz w:val="32"/>
          <w:szCs w:val="32"/>
        </w:rPr>
        <w:t>2016</w:t>
      </w:r>
      <w:r w:rsidR="00480863" w:rsidRPr="00480863">
        <w:rPr>
          <w:rFonts w:ascii="仿宋" w:eastAsia="仿宋" w:hAnsi="仿宋" w:hint="eastAsia"/>
          <w:sz w:val="32"/>
          <w:szCs w:val="32"/>
        </w:rPr>
        <w:t>年</w:t>
      </w:r>
      <w:r w:rsidR="00480863" w:rsidRPr="00480863">
        <w:rPr>
          <w:rFonts w:ascii="仿宋" w:eastAsia="仿宋" w:hAnsi="仿宋"/>
          <w:sz w:val="32"/>
          <w:szCs w:val="32"/>
        </w:rPr>
        <w:t>9</w:t>
      </w:r>
      <w:r w:rsidR="00480863" w:rsidRPr="00480863">
        <w:rPr>
          <w:rFonts w:ascii="仿宋" w:eastAsia="仿宋" w:hAnsi="仿宋" w:hint="eastAsia"/>
          <w:sz w:val="32"/>
          <w:szCs w:val="32"/>
        </w:rPr>
        <w:t>月</w:t>
      </w:r>
      <w:r w:rsidR="00480863" w:rsidRPr="00480863">
        <w:rPr>
          <w:rFonts w:ascii="仿宋" w:eastAsia="仿宋" w:hAnsi="仿宋"/>
          <w:sz w:val="32"/>
          <w:szCs w:val="32"/>
        </w:rPr>
        <w:t>26</w:t>
      </w:r>
      <w:r w:rsidR="00480863" w:rsidRPr="00480863">
        <w:rPr>
          <w:rFonts w:ascii="仿宋" w:eastAsia="仿宋" w:hAnsi="仿宋" w:hint="eastAsia"/>
          <w:sz w:val="32"/>
          <w:szCs w:val="32"/>
        </w:rPr>
        <w:t>日取得我局</w:t>
      </w:r>
      <w:r w:rsidR="00837271">
        <w:rPr>
          <w:rFonts w:ascii="仿宋" w:eastAsia="仿宋" w:hAnsi="仿宋" w:hint="eastAsia"/>
          <w:sz w:val="32"/>
          <w:szCs w:val="32"/>
        </w:rPr>
        <w:t>环评</w:t>
      </w:r>
      <w:r w:rsidR="00480863" w:rsidRPr="00480863">
        <w:rPr>
          <w:rFonts w:ascii="仿宋" w:eastAsia="仿宋" w:hAnsi="仿宋" w:hint="eastAsia"/>
          <w:sz w:val="32"/>
          <w:szCs w:val="32"/>
        </w:rPr>
        <w:t>批复</w:t>
      </w:r>
      <w:r w:rsidR="0050172D">
        <w:rPr>
          <w:rFonts w:ascii="仿宋" w:eastAsia="仿宋" w:hAnsi="仿宋" w:hint="eastAsia"/>
          <w:sz w:val="32"/>
          <w:szCs w:val="32"/>
        </w:rPr>
        <w:t>（</w:t>
      </w:r>
      <w:r w:rsidR="0050172D" w:rsidRPr="00091E7A">
        <w:rPr>
          <w:rFonts w:ascii="仿宋" w:eastAsia="仿宋" w:hAnsi="仿宋" w:hint="eastAsia"/>
          <w:color w:val="000000"/>
          <w:sz w:val="32"/>
          <w:szCs w:val="32"/>
        </w:rPr>
        <w:t>岳环评[201</w:t>
      </w:r>
      <w:r w:rsidR="0050172D">
        <w:rPr>
          <w:rFonts w:ascii="仿宋" w:eastAsia="仿宋" w:hAnsi="仿宋"/>
          <w:color w:val="000000"/>
          <w:sz w:val="32"/>
          <w:szCs w:val="32"/>
        </w:rPr>
        <w:t>6</w:t>
      </w:r>
      <w:r w:rsidR="0050172D" w:rsidRPr="00091E7A">
        <w:rPr>
          <w:rFonts w:ascii="仿宋" w:eastAsia="仿宋" w:hAnsi="仿宋" w:hint="eastAsia"/>
          <w:color w:val="000000"/>
          <w:sz w:val="32"/>
          <w:szCs w:val="32"/>
        </w:rPr>
        <w:t>]</w:t>
      </w:r>
      <w:r w:rsidR="0050172D">
        <w:rPr>
          <w:rFonts w:ascii="仿宋" w:eastAsia="仿宋" w:hAnsi="仿宋"/>
          <w:color w:val="000000"/>
          <w:sz w:val="32"/>
          <w:szCs w:val="32"/>
        </w:rPr>
        <w:t>56</w:t>
      </w:r>
      <w:r w:rsidR="0050172D" w:rsidRPr="00091E7A">
        <w:rPr>
          <w:rFonts w:ascii="仿宋" w:eastAsia="仿宋" w:hAnsi="仿宋" w:hint="eastAsia"/>
          <w:color w:val="000000"/>
          <w:sz w:val="32"/>
          <w:szCs w:val="32"/>
        </w:rPr>
        <w:t>号</w:t>
      </w:r>
      <w:r w:rsidR="0050172D">
        <w:rPr>
          <w:rFonts w:ascii="仿宋" w:eastAsia="仿宋" w:hAnsi="仿宋" w:hint="eastAsia"/>
          <w:sz w:val="32"/>
          <w:szCs w:val="32"/>
        </w:rPr>
        <w:t>）</w:t>
      </w:r>
      <w:r w:rsidR="00480863" w:rsidRPr="00480863">
        <w:rPr>
          <w:rFonts w:ascii="仿宋" w:eastAsia="仿宋" w:hAnsi="仿宋" w:hint="eastAsia"/>
          <w:sz w:val="32"/>
          <w:szCs w:val="32"/>
        </w:rPr>
        <w:t>，</w:t>
      </w:r>
      <w:r w:rsidR="00961088" w:rsidRPr="00117463">
        <w:rPr>
          <w:rFonts w:ascii="仿宋" w:eastAsia="仿宋" w:hAnsi="仿宋" w:hint="eastAsia"/>
          <w:sz w:val="32"/>
          <w:szCs w:val="32"/>
        </w:rPr>
        <w:t>项目至今</w:t>
      </w:r>
      <w:r w:rsidR="00480863">
        <w:rPr>
          <w:rFonts w:ascii="仿宋" w:eastAsia="仿宋" w:hAnsi="仿宋" w:hint="eastAsia"/>
          <w:sz w:val="32"/>
          <w:szCs w:val="32"/>
        </w:rPr>
        <w:t>尚</w:t>
      </w:r>
      <w:r w:rsidR="00961088" w:rsidRPr="00117463">
        <w:rPr>
          <w:rFonts w:ascii="仿宋" w:eastAsia="仿宋" w:hAnsi="仿宋" w:hint="eastAsia"/>
          <w:sz w:val="32"/>
          <w:szCs w:val="32"/>
        </w:rPr>
        <w:t>未建设。</w:t>
      </w:r>
      <w:r w:rsidR="00D11D8F" w:rsidRPr="001A039E">
        <w:rPr>
          <w:rFonts w:ascii="仿宋" w:eastAsia="仿宋" w:hAnsi="仿宋" w:hint="eastAsia"/>
          <w:sz w:val="32"/>
          <w:szCs w:val="32"/>
        </w:rPr>
        <w:t>根据</w:t>
      </w:r>
      <w:r w:rsidR="00480863">
        <w:rPr>
          <w:rFonts w:ascii="仿宋" w:eastAsia="仿宋" w:hAnsi="仿宋" w:hint="eastAsia"/>
          <w:sz w:val="32"/>
          <w:szCs w:val="32"/>
        </w:rPr>
        <w:t>湘阴县政府园区整合要求，</w:t>
      </w:r>
      <w:r w:rsidR="00206831">
        <w:rPr>
          <w:rFonts w:ascii="仿宋" w:eastAsia="仿宋" w:hAnsi="仿宋" w:hint="eastAsia"/>
          <w:sz w:val="32"/>
          <w:szCs w:val="32"/>
        </w:rPr>
        <w:t>你</w:t>
      </w:r>
      <w:r w:rsidR="00D11D8F" w:rsidRPr="001A039E">
        <w:rPr>
          <w:rFonts w:ascii="仿宋" w:eastAsia="仿宋" w:hAnsi="仿宋" w:hint="eastAsia"/>
          <w:sz w:val="32"/>
          <w:szCs w:val="32"/>
        </w:rPr>
        <w:t>公司</w:t>
      </w:r>
      <w:r w:rsidR="00206831">
        <w:rPr>
          <w:rFonts w:ascii="仿宋" w:eastAsia="仿宋" w:hAnsi="仿宋" w:hint="eastAsia"/>
          <w:sz w:val="32"/>
          <w:szCs w:val="32"/>
        </w:rPr>
        <w:t>现申请以下变更：</w:t>
      </w:r>
      <w:r w:rsidR="00DF0854">
        <w:rPr>
          <w:rFonts w:ascii="仿宋" w:eastAsia="仿宋" w:hAnsi="仿宋" w:hint="eastAsia"/>
          <w:sz w:val="32"/>
          <w:szCs w:val="32"/>
        </w:rPr>
        <w:t>①选址</w:t>
      </w:r>
      <w:r w:rsidR="00206831">
        <w:rPr>
          <w:rFonts w:ascii="仿宋" w:eastAsia="仿宋" w:hAnsi="仿宋" w:hint="eastAsia"/>
          <w:sz w:val="32"/>
          <w:szCs w:val="32"/>
        </w:rPr>
        <w:t>变更</w:t>
      </w:r>
      <w:r w:rsidR="00DF0854">
        <w:rPr>
          <w:rFonts w:ascii="仿宋" w:eastAsia="仿宋" w:hAnsi="仿宋" w:hint="eastAsia"/>
          <w:sz w:val="32"/>
          <w:szCs w:val="32"/>
        </w:rPr>
        <w:t>：</w:t>
      </w:r>
      <w:r w:rsidR="004F61CE">
        <w:rPr>
          <w:rFonts w:ascii="仿宋" w:eastAsia="仿宋" w:hAnsi="仿宋" w:hint="eastAsia"/>
          <w:sz w:val="32"/>
          <w:szCs w:val="32"/>
        </w:rPr>
        <w:t>由</w:t>
      </w:r>
      <w:r w:rsidR="004F61CE" w:rsidRPr="001A039E">
        <w:rPr>
          <w:rFonts w:ascii="仿宋" w:eastAsia="仿宋" w:hAnsi="仿宋" w:hint="eastAsia"/>
          <w:sz w:val="32"/>
          <w:szCs w:val="32"/>
        </w:rPr>
        <w:t>湘阴县工业园</w:t>
      </w:r>
      <w:r w:rsidR="004F61CE" w:rsidRPr="00117463">
        <w:rPr>
          <w:rFonts w:ascii="仿宋" w:eastAsia="仿宋" w:hAnsi="仿宋" w:hint="eastAsia"/>
          <w:sz w:val="32"/>
          <w:szCs w:val="32"/>
        </w:rPr>
        <w:t>中联大道东侧</w:t>
      </w:r>
      <w:r w:rsidR="004F61CE">
        <w:rPr>
          <w:rFonts w:ascii="仿宋" w:eastAsia="仿宋" w:hAnsi="仿宋" w:hint="eastAsia"/>
          <w:sz w:val="32"/>
          <w:szCs w:val="32"/>
        </w:rPr>
        <w:t>变更为</w:t>
      </w:r>
      <w:r w:rsidR="004F61CE" w:rsidRPr="001A039E">
        <w:rPr>
          <w:rFonts w:ascii="仿宋" w:eastAsia="仿宋" w:hAnsi="仿宋" w:hint="eastAsia"/>
          <w:sz w:val="32"/>
          <w:szCs w:val="32"/>
        </w:rPr>
        <w:t>湘阴县工业</w:t>
      </w:r>
      <w:proofErr w:type="gramStart"/>
      <w:r w:rsidR="004F61CE" w:rsidRPr="001A039E">
        <w:rPr>
          <w:rFonts w:ascii="仿宋" w:eastAsia="仿宋" w:hAnsi="仿宋" w:hint="eastAsia"/>
          <w:sz w:val="32"/>
          <w:szCs w:val="32"/>
        </w:rPr>
        <w:t>园</w:t>
      </w:r>
      <w:r w:rsidR="004F61CE" w:rsidRPr="00480863">
        <w:rPr>
          <w:rFonts w:ascii="仿宋" w:eastAsia="仿宋" w:hAnsi="仿宋" w:hint="eastAsia"/>
          <w:sz w:val="32"/>
          <w:szCs w:val="32"/>
        </w:rPr>
        <w:t>键铭</w:t>
      </w:r>
      <w:proofErr w:type="gramEnd"/>
      <w:r w:rsidR="004F61CE" w:rsidRPr="00480863">
        <w:rPr>
          <w:rFonts w:ascii="仿宋" w:eastAsia="仿宋" w:hAnsi="仿宋" w:hint="eastAsia"/>
          <w:sz w:val="32"/>
          <w:szCs w:val="32"/>
        </w:rPr>
        <w:t>大道北侧</w:t>
      </w:r>
      <w:r w:rsidR="0039472E">
        <w:rPr>
          <w:rFonts w:ascii="仿宋" w:eastAsia="仿宋" w:hAnsi="仿宋" w:hint="eastAsia"/>
          <w:sz w:val="32"/>
          <w:szCs w:val="32"/>
        </w:rPr>
        <w:t>（新址位于原址西南面5</w:t>
      </w:r>
      <w:r w:rsidR="0039472E">
        <w:rPr>
          <w:rFonts w:ascii="仿宋" w:eastAsia="仿宋" w:hAnsi="仿宋"/>
          <w:sz w:val="32"/>
          <w:szCs w:val="32"/>
        </w:rPr>
        <w:t>00</w:t>
      </w:r>
      <w:r w:rsidR="0039472E" w:rsidRPr="00206831">
        <w:rPr>
          <w:rFonts w:ascii="仿宋" w:eastAsia="仿宋" w:hAnsi="仿宋"/>
          <w:sz w:val="32"/>
          <w:szCs w:val="32"/>
        </w:rPr>
        <w:t>m</w:t>
      </w:r>
      <w:r w:rsidR="0039472E">
        <w:rPr>
          <w:rFonts w:ascii="仿宋" w:eastAsia="仿宋" w:hAnsi="仿宋" w:hint="eastAsia"/>
          <w:sz w:val="32"/>
          <w:szCs w:val="32"/>
        </w:rPr>
        <w:t>处）</w:t>
      </w:r>
      <w:r w:rsidR="004F61CE">
        <w:rPr>
          <w:rFonts w:ascii="仿宋" w:eastAsia="仿宋" w:hAnsi="仿宋" w:hint="eastAsia"/>
          <w:sz w:val="32"/>
          <w:szCs w:val="32"/>
        </w:rPr>
        <w:t>；</w:t>
      </w:r>
      <w:r w:rsidR="00DF0854">
        <w:rPr>
          <w:rFonts w:ascii="仿宋" w:eastAsia="仿宋" w:hAnsi="仿宋" w:hint="eastAsia"/>
          <w:sz w:val="32"/>
          <w:szCs w:val="32"/>
        </w:rPr>
        <w:t>②</w:t>
      </w:r>
      <w:r w:rsidR="00206831">
        <w:rPr>
          <w:rFonts w:ascii="仿宋" w:eastAsia="仿宋" w:hAnsi="仿宋" w:hint="eastAsia"/>
          <w:sz w:val="32"/>
          <w:szCs w:val="32"/>
        </w:rPr>
        <w:t>规模变更：总</w:t>
      </w:r>
      <w:r w:rsidR="004F61CE">
        <w:rPr>
          <w:rFonts w:ascii="仿宋" w:eastAsia="仿宋" w:hAnsi="仿宋" w:hint="eastAsia"/>
          <w:sz w:val="32"/>
          <w:szCs w:val="32"/>
        </w:rPr>
        <w:t>用地</w:t>
      </w:r>
      <w:r w:rsidR="00206831">
        <w:rPr>
          <w:rFonts w:ascii="仿宋" w:eastAsia="仿宋" w:hAnsi="仿宋" w:hint="eastAsia"/>
          <w:sz w:val="32"/>
          <w:szCs w:val="32"/>
        </w:rPr>
        <w:t>面积减少</w:t>
      </w:r>
      <w:r w:rsidR="009958B1">
        <w:rPr>
          <w:rFonts w:ascii="仿宋" w:eastAsia="仿宋" w:hAnsi="仿宋" w:hint="eastAsia"/>
          <w:sz w:val="32"/>
          <w:szCs w:val="32"/>
        </w:rPr>
        <w:t>了</w:t>
      </w:r>
      <w:r w:rsidR="00206831">
        <w:rPr>
          <w:rFonts w:ascii="仿宋" w:eastAsia="仿宋" w:hAnsi="仿宋" w:hint="eastAsia"/>
          <w:sz w:val="32"/>
          <w:szCs w:val="32"/>
        </w:rPr>
        <w:t>5</w:t>
      </w:r>
      <w:r w:rsidR="00206831">
        <w:rPr>
          <w:rFonts w:ascii="仿宋" w:eastAsia="仿宋" w:hAnsi="仿宋"/>
          <w:sz w:val="32"/>
          <w:szCs w:val="32"/>
        </w:rPr>
        <w:t>398.22</w:t>
      </w:r>
      <w:r w:rsidR="00206831" w:rsidRPr="00206831">
        <w:rPr>
          <w:rFonts w:ascii="仿宋" w:eastAsia="仿宋" w:hAnsi="仿宋"/>
          <w:sz w:val="32"/>
          <w:szCs w:val="32"/>
        </w:rPr>
        <w:t>m</w:t>
      </w:r>
      <w:r w:rsidR="00206831" w:rsidRPr="004026FA">
        <w:rPr>
          <w:rFonts w:ascii="仿宋" w:eastAsia="仿宋" w:hAnsi="仿宋"/>
          <w:sz w:val="32"/>
          <w:szCs w:val="32"/>
          <w:vertAlign w:val="superscript"/>
        </w:rPr>
        <w:t>2</w:t>
      </w:r>
      <w:r w:rsidR="00206831" w:rsidRPr="00206831">
        <w:rPr>
          <w:rFonts w:ascii="仿宋" w:eastAsia="仿宋" w:hAnsi="仿宋" w:hint="eastAsia"/>
          <w:sz w:val="32"/>
          <w:szCs w:val="32"/>
        </w:rPr>
        <w:t>，</w:t>
      </w:r>
      <w:r w:rsidR="00206831">
        <w:rPr>
          <w:rFonts w:ascii="仿宋" w:eastAsia="仿宋" w:hAnsi="仿宋" w:hint="eastAsia"/>
          <w:sz w:val="32"/>
          <w:szCs w:val="32"/>
        </w:rPr>
        <w:t>总</w:t>
      </w:r>
      <w:r w:rsidR="004F61CE">
        <w:rPr>
          <w:rFonts w:ascii="仿宋" w:eastAsia="仿宋" w:hAnsi="仿宋" w:hint="eastAsia"/>
          <w:sz w:val="32"/>
          <w:szCs w:val="32"/>
        </w:rPr>
        <w:t>建筑面积</w:t>
      </w:r>
      <w:r w:rsidR="00DA3040">
        <w:rPr>
          <w:rFonts w:ascii="仿宋" w:eastAsia="仿宋" w:hAnsi="仿宋" w:hint="eastAsia"/>
          <w:sz w:val="32"/>
          <w:szCs w:val="32"/>
        </w:rPr>
        <w:t>减少</w:t>
      </w:r>
      <w:r w:rsidR="00000178">
        <w:rPr>
          <w:rFonts w:ascii="仿宋" w:eastAsia="仿宋" w:hAnsi="仿宋" w:hint="eastAsia"/>
          <w:sz w:val="32"/>
          <w:szCs w:val="32"/>
        </w:rPr>
        <w:t>了</w:t>
      </w:r>
      <w:bookmarkStart w:id="2" w:name="_GoBack"/>
      <w:bookmarkEnd w:id="2"/>
      <w:r w:rsidR="00081C9D">
        <w:rPr>
          <w:rFonts w:ascii="仿宋" w:eastAsia="仿宋" w:hAnsi="仿宋"/>
          <w:sz w:val="32"/>
          <w:szCs w:val="32"/>
        </w:rPr>
        <w:t>17753</w:t>
      </w:r>
      <w:r w:rsidR="00000178" w:rsidRPr="00206831">
        <w:rPr>
          <w:rFonts w:ascii="仿宋" w:eastAsia="仿宋" w:hAnsi="仿宋"/>
          <w:sz w:val="32"/>
          <w:szCs w:val="32"/>
        </w:rPr>
        <w:t>m</w:t>
      </w:r>
      <w:r w:rsidR="00000178" w:rsidRPr="004026FA">
        <w:rPr>
          <w:rFonts w:ascii="仿宋" w:eastAsia="仿宋" w:hAnsi="仿宋"/>
          <w:sz w:val="32"/>
          <w:szCs w:val="32"/>
          <w:vertAlign w:val="superscript"/>
        </w:rPr>
        <w:t>2</w:t>
      </w:r>
      <w:r w:rsidR="00000178">
        <w:rPr>
          <w:rFonts w:ascii="仿宋" w:eastAsia="仿宋" w:hAnsi="仿宋" w:hint="eastAsia"/>
          <w:sz w:val="32"/>
          <w:szCs w:val="32"/>
        </w:rPr>
        <w:t>，</w:t>
      </w:r>
      <w:r w:rsidR="00000178" w:rsidRPr="0037497A">
        <w:rPr>
          <w:rFonts w:ascii="仿宋" w:eastAsia="仿宋" w:hAnsi="仿宋" w:hint="eastAsia"/>
          <w:sz w:val="32"/>
          <w:szCs w:val="32"/>
        </w:rPr>
        <w:t>投资由</w:t>
      </w:r>
      <w:r w:rsidR="00000178" w:rsidRPr="0037497A">
        <w:rPr>
          <w:rFonts w:ascii="仿宋" w:eastAsia="仿宋" w:hAnsi="仿宋"/>
          <w:sz w:val="32"/>
          <w:szCs w:val="32"/>
        </w:rPr>
        <w:t>1023.615</w:t>
      </w:r>
      <w:r w:rsidR="00000178" w:rsidRPr="0037497A">
        <w:rPr>
          <w:rFonts w:ascii="仿宋" w:eastAsia="仿宋" w:hAnsi="仿宋" w:hint="eastAsia"/>
          <w:sz w:val="32"/>
          <w:szCs w:val="32"/>
        </w:rPr>
        <w:t>万元</w:t>
      </w:r>
      <w:r w:rsidR="00000178">
        <w:rPr>
          <w:rFonts w:ascii="仿宋" w:eastAsia="仿宋" w:hAnsi="仿宋" w:hint="eastAsia"/>
          <w:sz w:val="32"/>
          <w:szCs w:val="32"/>
        </w:rPr>
        <w:t>增加到</w:t>
      </w:r>
      <w:r w:rsidR="00000178" w:rsidRPr="0037497A">
        <w:rPr>
          <w:rFonts w:ascii="仿宋" w:eastAsia="仿宋" w:hAnsi="仿宋"/>
          <w:sz w:val="32"/>
          <w:szCs w:val="32"/>
        </w:rPr>
        <w:t>6000</w:t>
      </w:r>
      <w:r w:rsidR="00000178" w:rsidRPr="0037497A">
        <w:rPr>
          <w:rFonts w:ascii="仿宋" w:eastAsia="仿宋" w:hAnsi="仿宋" w:hint="eastAsia"/>
          <w:sz w:val="32"/>
          <w:szCs w:val="32"/>
        </w:rPr>
        <w:t>万元</w:t>
      </w:r>
      <w:r w:rsidR="00000178">
        <w:rPr>
          <w:rFonts w:ascii="仿宋" w:eastAsia="仿宋" w:hAnsi="仿宋" w:hint="eastAsia"/>
          <w:sz w:val="32"/>
          <w:szCs w:val="32"/>
        </w:rPr>
        <w:t>（其中环保投资由9</w:t>
      </w:r>
      <w:r w:rsidR="00000178">
        <w:rPr>
          <w:rFonts w:ascii="仿宋" w:eastAsia="仿宋" w:hAnsi="仿宋"/>
          <w:sz w:val="32"/>
          <w:szCs w:val="32"/>
        </w:rPr>
        <w:t>7</w:t>
      </w:r>
      <w:r w:rsidR="00000178">
        <w:rPr>
          <w:rFonts w:ascii="仿宋" w:eastAsia="仿宋" w:hAnsi="仿宋" w:hint="eastAsia"/>
          <w:sz w:val="32"/>
          <w:szCs w:val="32"/>
        </w:rPr>
        <w:t>万元增加到1</w:t>
      </w:r>
      <w:r w:rsidR="00000178">
        <w:rPr>
          <w:rFonts w:ascii="仿宋" w:eastAsia="仿宋" w:hAnsi="仿宋"/>
          <w:sz w:val="32"/>
          <w:szCs w:val="32"/>
        </w:rPr>
        <w:t>12</w:t>
      </w:r>
      <w:r w:rsidR="00000178">
        <w:rPr>
          <w:rFonts w:ascii="仿宋" w:eastAsia="仿宋" w:hAnsi="仿宋" w:hint="eastAsia"/>
          <w:sz w:val="32"/>
          <w:szCs w:val="32"/>
        </w:rPr>
        <w:t>万元）；</w:t>
      </w:r>
      <w:r w:rsidR="006C764F">
        <w:rPr>
          <w:rFonts w:ascii="仿宋" w:eastAsia="仿宋" w:hAnsi="仿宋" w:hint="eastAsia"/>
          <w:sz w:val="32"/>
          <w:szCs w:val="32"/>
        </w:rPr>
        <w:t>新增综合办公面积</w:t>
      </w:r>
      <w:r w:rsidR="006B7F64">
        <w:rPr>
          <w:rFonts w:ascii="仿宋" w:eastAsia="仿宋" w:hAnsi="仿宋"/>
          <w:sz w:val="32"/>
          <w:szCs w:val="32"/>
        </w:rPr>
        <w:t>4610</w:t>
      </w:r>
      <w:r w:rsidR="006C764F" w:rsidRPr="00206831">
        <w:rPr>
          <w:rFonts w:ascii="仿宋" w:eastAsia="仿宋" w:hAnsi="仿宋"/>
          <w:sz w:val="32"/>
          <w:szCs w:val="32"/>
        </w:rPr>
        <w:t>m</w:t>
      </w:r>
      <w:r w:rsidR="006C764F" w:rsidRPr="004026FA">
        <w:rPr>
          <w:rFonts w:ascii="仿宋" w:eastAsia="仿宋" w:hAnsi="仿宋"/>
          <w:sz w:val="32"/>
          <w:szCs w:val="32"/>
          <w:vertAlign w:val="superscript"/>
        </w:rPr>
        <w:t>2</w:t>
      </w:r>
      <w:r w:rsidR="006C764F">
        <w:rPr>
          <w:rFonts w:ascii="仿宋" w:eastAsia="仿宋" w:hAnsi="仿宋" w:hint="eastAsia"/>
          <w:sz w:val="32"/>
          <w:szCs w:val="32"/>
        </w:rPr>
        <w:t>；</w:t>
      </w:r>
      <w:r w:rsidR="00DF0854">
        <w:rPr>
          <w:rFonts w:ascii="仿宋" w:eastAsia="仿宋" w:hAnsi="仿宋" w:hint="eastAsia"/>
          <w:sz w:val="32"/>
          <w:szCs w:val="32"/>
        </w:rPr>
        <w:t>③</w:t>
      </w:r>
      <w:r w:rsidR="00952155">
        <w:rPr>
          <w:rFonts w:ascii="仿宋" w:eastAsia="仿宋" w:hAnsi="仿宋" w:hint="eastAsia"/>
          <w:sz w:val="32"/>
          <w:szCs w:val="32"/>
        </w:rPr>
        <w:t>平面布局变更：</w:t>
      </w:r>
      <w:r w:rsidR="006C764F">
        <w:rPr>
          <w:rFonts w:ascii="仿宋" w:eastAsia="仿宋" w:hAnsi="仿宋" w:hint="eastAsia"/>
          <w:sz w:val="32"/>
          <w:szCs w:val="32"/>
        </w:rPr>
        <w:t>结构、装配车间及仓库</w:t>
      </w:r>
      <w:r w:rsidR="0050172D">
        <w:rPr>
          <w:rFonts w:ascii="仿宋" w:eastAsia="仿宋" w:hAnsi="仿宋" w:hint="eastAsia"/>
          <w:sz w:val="32"/>
          <w:szCs w:val="32"/>
        </w:rPr>
        <w:t>进行</w:t>
      </w:r>
      <w:r w:rsidR="006C764F">
        <w:rPr>
          <w:rFonts w:ascii="仿宋" w:eastAsia="仿宋" w:hAnsi="仿宋" w:hint="eastAsia"/>
          <w:sz w:val="32"/>
          <w:szCs w:val="32"/>
        </w:rPr>
        <w:t>调整，面积减小</w:t>
      </w:r>
      <w:r w:rsidR="006B7F64">
        <w:rPr>
          <w:rFonts w:ascii="仿宋" w:eastAsia="仿宋" w:hAnsi="仿宋"/>
          <w:sz w:val="32"/>
          <w:szCs w:val="32"/>
        </w:rPr>
        <w:t>22363</w:t>
      </w:r>
      <w:r w:rsidR="006C764F" w:rsidRPr="00206831">
        <w:rPr>
          <w:rFonts w:ascii="仿宋" w:eastAsia="仿宋" w:hAnsi="仿宋"/>
          <w:sz w:val="32"/>
          <w:szCs w:val="32"/>
        </w:rPr>
        <w:t>m</w:t>
      </w:r>
      <w:r w:rsidR="006C764F" w:rsidRPr="004026FA">
        <w:rPr>
          <w:rFonts w:ascii="仿宋" w:eastAsia="仿宋" w:hAnsi="仿宋"/>
          <w:sz w:val="32"/>
          <w:szCs w:val="32"/>
          <w:vertAlign w:val="superscript"/>
        </w:rPr>
        <w:t>2</w:t>
      </w:r>
      <w:r w:rsidR="004B3CA7" w:rsidRPr="00BD5259">
        <w:rPr>
          <w:rFonts w:ascii="仿宋" w:eastAsia="仿宋" w:hAnsi="仿宋" w:hint="eastAsia"/>
          <w:sz w:val="32"/>
          <w:szCs w:val="32"/>
        </w:rPr>
        <w:t>。</w:t>
      </w:r>
      <w:r w:rsidR="0048349D">
        <w:rPr>
          <w:rFonts w:ascii="仿宋" w:eastAsia="仿宋" w:hAnsi="仿宋" w:hint="eastAsia"/>
          <w:sz w:val="32"/>
          <w:szCs w:val="32"/>
        </w:rPr>
        <w:t>项目</w:t>
      </w:r>
      <w:r w:rsidR="00EE6529">
        <w:rPr>
          <w:rFonts w:ascii="仿宋" w:eastAsia="仿宋" w:hAnsi="仿宋" w:hint="eastAsia"/>
          <w:sz w:val="32"/>
          <w:szCs w:val="32"/>
        </w:rPr>
        <w:t>给排水、供电、</w:t>
      </w:r>
      <w:r w:rsidR="0048349D">
        <w:rPr>
          <w:rFonts w:ascii="仿宋" w:eastAsia="仿宋" w:hAnsi="仿宋" w:hint="eastAsia"/>
          <w:sz w:val="32"/>
          <w:szCs w:val="32"/>
        </w:rPr>
        <w:t>道路等配套</w:t>
      </w:r>
      <w:r w:rsidR="00EE6529">
        <w:rPr>
          <w:rFonts w:ascii="仿宋" w:eastAsia="仿宋" w:hAnsi="仿宋" w:hint="eastAsia"/>
          <w:sz w:val="32"/>
          <w:szCs w:val="32"/>
        </w:rPr>
        <w:t>设施</w:t>
      </w:r>
      <w:r w:rsidR="0048349D">
        <w:rPr>
          <w:rFonts w:ascii="仿宋" w:eastAsia="仿宋" w:hAnsi="仿宋" w:hint="eastAsia"/>
          <w:sz w:val="32"/>
          <w:szCs w:val="32"/>
        </w:rPr>
        <w:t>仍为依托湘阴县工业园。</w:t>
      </w:r>
      <w:r w:rsidR="0037497A" w:rsidRPr="00206831">
        <w:rPr>
          <w:rFonts w:ascii="仿宋" w:eastAsia="仿宋" w:hAnsi="仿宋" w:hint="eastAsia"/>
          <w:sz w:val="32"/>
          <w:szCs w:val="32"/>
        </w:rPr>
        <w:t>项目</w:t>
      </w:r>
      <w:r w:rsidR="00000178" w:rsidRPr="00206831">
        <w:rPr>
          <w:rFonts w:ascii="仿宋" w:eastAsia="仿宋" w:hAnsi="仿宋" w:hint="eastAsia"/>
          <w:sz w:val="32"/>
          <w:szCs w:val="32"/>
        </w:rPr>
        <w:t>原辅材料</w:t>
      </w:r>
      <w:r w:rsidR="00000178">
        <w:rPr>
          <w:rFonts w:ascii="仿宋" w:eastAsia="仿宋" w:hAnsi="仿宋" w:hint="eastAsia"/>
          <w:sz w:val="32"/>
          <w:szCs w:val="32"/>
        </w:rPr>
        <w:t>、</w:t>
      </w:r>
      <w:r w:rsidR="00000178" w:rsidRPr="00206831">
        <w:rPr>
          <w:rFonts w:ascii="仿宋" w:eastAsia="仿宋" w:hAnsi="仿宋" w:hint="eastAsia"/>
          <w:sz w:val="32"/>
          <w:szCs w:val="32"/>
        </w:rPr>
        <w:t>生产规模、</w:t>
      </w:r>
      <w:r w:rsidR="0037497A" w:rsidRPr="00206831">
        <w:rPr>
          <w:rFonts w:ascii="仿宋" w:eastAsia="仿宋" w:hAnsi="仿宋" w:hint="eastAsia"/>
          <w:sz w:val="32"/>
          <w:szCs w:val="32"/>
        </w:rPr>
        <w:t>产品方案、设备、工艺、产</w:t>
      </w:r>
      <w:r w:rsidR="00000178">
        <w:rPr>
          <w:rFonts w:ascii="仿宋" w:eastAsia="仿宋" w:hAnsi="仿宋" w:hint="eastAsia"/>
          <w:sz w:val="32"/>
          <w:szCs w:val="32"/>
        </w:rPr>
        <w:t>排</w:t>
      </w:r>
      <w:r w:rsidR="0037497A" w:rsidRPr="00206831">
        <w:rPr>
          <w:rFonts w:ascii="仿宋" w:eastAsia="仿宋" w:hAnsi="仿宋" w:hint="eastAsia"/>
          <w:sz w:val="32"/>
          <w:szCs w:val="32"/>
        </w:rPr>
        <w:t>污</w:t>
      </w:r>
      <w:proofErr w:type="gramStart"/>
      <w:r w:rsidR="00000178">
        <w:rPr>
          <w:rFonts w:ascii="仿宋" w:eastAsia="仿宋" w:hAnsi="仿宋" w:hint="eastAsia"/>
          <w:sz w:val="32"/>
          <w:szCs w:val="32"/>
        </w:rPr>
        <w:t>及污防</w:t>
      </w:r>
      <w:proofErr w:type="gramEnd"/>
      <w:r w:rsidR="00000178">
        <w:rPr>
          <w:rFonts w:ascii="仿宋" w:eastAsia="仿宋" w:hAnsi="仿宋" w:hint="eastAsia"/>
          <w:sz w:val="32"/>
          <w:szCs w:val="32"/>
        </w:rPr>
        <w:t>措施</w:t>
      </w:r>
      <w:r w:rsidR="0037497A" w:rsidRPr="00206831">
        <w:rPr>
          <w:rFonts w:ascii="仿宋" w:eastAsia="仿宋" w:hAnsi="仿宋" w:hint="eastAsia"/>
          <w:sz w:val="32"/>
          <w:szCs w:val="32"/>
        </w:rPr>
        <w:t>等均不变。</w:t>
      </w:r>
      <w:r w:rsidRPr="001A039E">
        <w:rPr>
          <w:rFonts w:ascii="仿宋" w:eastAsia="仿宋" w:hAnsi="仿宋" w:hint="eastAsia"/>
          <w:sz w:val="32"/>
          <w:szCs w:val="32"/>
        </w:rPr>
        <w:t>根据</w:t>
      </w:r>
      <w:r w:rsidR="00D75B27">
        <w:rPr>
          <w:rFonts w:ascii="仿宋" w:eastAsia="仿宋" w:hAnsi="仿宋" w:hint="eastAsia"/>
          <w:sz w:val="32"/>
          <w:szCs w:val="32"/>
        </w:rPr>
        <w:t>苏州合巨环保技术有限公司</w:t>
      </w:r>
      <w:r w:rsidRPr="001A039E">
        <w:rPr>
          <w:rFonts w:ascii="仿宋" w:eastAsia="仿宋" w:hAnsi="仿宋" w:hint="eastAsia"/>
          <w:sz w:val="32"/>
          <w:szCs w:val="32"/>
        </w:rPr>
        <w:t>编制的</w:t>
      </w:r>
      <w:r w:rsidR="00C67143" w:rsidRPr="001A039E">
        <w:rPr>
          <w:rFonts w:ascii="仿宋" w:eastAsia="仿宋" w:hAnsi="仿宋" w:hint="eastAsia"/>
          <w:sz w:val="32"/>
          <w:szCs w:val="32"/>
        </w:rPr>
        <w:t>《</w:t>
      </w:r>
      <w:r w:rsidR="004E1A2F" w:rsidRPr="004E1A2F">
        <w:rPr>
          <w:rFonts w:ascii="仿宋" w:eastAsia="仿宋" w:hAnsi="仿宋" w:hint="eastAsia"/>
          <w:sz w:val="32"/>
          <w:szCs w:val="32"/>
        </w:rPr>
        <w:t>湖南锦旺薄板有限公司年产</w:t>
      </w:r>
      <w:r w:rsidR="004E1A2F" w:rsidRPr="004E1A2F">
        <w:rPr>
          <w:rFonts w:ascii="仿宋" w:eastAsia="仿宋" w:hAnsi="仿宋"/>
          <w:sz w:val="32"/>
          <w:szCs w:val="32"/>
        </w:rPr>
        <w:t>1000</w:t>
      </w:r>
      <w:r w:rsidR="004E1A2F" w:rsidRPr="004E1A2F">
        <w:rPr>
          <w:rFonts w:ascii="仿宋" w:eastAsia="仿宋" w:hAnsi="仿宋" w:hint="eastAsia"/>
          <w:sz w:val="32"/>
          <w:szCs w:val="32"/>
        </w:rPr>
        <w:t>台新型桩工设备制造建设项目环境影响变更补充说明</w:t>
      </w:r>
      <w:r w:rsidR="00C67143" w:rsidRPr="001A039E">
        <w:rPr>
          <w:rFonts w:ascii="仿宋" w:eastAsia="仿宋" w:hAnsi="仿宋" w:hint="eastAsia"/>
          <w:sz w:val="32"/>
          <w:szCs w:val="32"/>
        </w:rPr>
        <w:t>》</w:t>
      </w:r>
      <w:r w:rsidRPr="001A039E">
        <w:rPr>
          <w:rFonts w:ascii="仿宋" w:eastAsia="仿宋" w:hAnsi="仿宋" w:hint="eastAsia"/>
          <w:sz w:val="32"/>
          <w:szCs w:val="32"/>
        </w:rPr>
        <w:t>基本内容、结论</w:t>
      </w:r>
      <w:r w:rsidR="00941207" w:rsidRPr="001A039E">
        <w:rPr>
          <w:rFonts w:ascii="仿宋" w:eastAsia="仿宋" w:hAnsi="仿宋" w:hint="eastAsia"/>
          <w:sz w:val="32"/>
          <w:szCs w:val="32"/>
        </w:rPr>
        <w:t>，</w:t>
      </w:r>
      <w:r w:rsidRPr="001A039E">
        <w:rPr>
          <w:rFonts w:ascii="仿宋" w:eastAsia="仿宋" w:hAnsi="仿宋" w:hint="eastAsia"/>
          <w:sz w:val="32"/>
          <w:szCs w:val="32"/>
        </w:rPr>
        <w:t>专家评审意见</w:t>
      </w:r>
      <w:r w:rsidR="00941207" w:rsidRPr="001A039E">
        <w:rPr>
          <w:rFonts w:ascii="仿宋" w:eastAsia="仿宋" w:hAnsi="仿宋" w:hint="eastAsia"/>
          <w:sz w:val="32"/>
          <w:szCs w:val="32"/>
        </w:rPr>
        <w:t>和</w:t>
      </w:r>
      <w:r w:rsidR="006E2956" w:rsidRPr="001A039E">
        <w:rPr>
          <w:rFonts w:ascii="仿宋" w:eastAsia="仿宋" w:hAnsi="仿宋" w:hint="eastAsia"/>
          <w:sz w:val="32"/>
          <w:szCs w:val="32"/>
        </w:rPr>
        <w:t>湘阴县环境保护局</w:t>
      </w:r>
      <w:r w:rsidR="00941207" w:rsidRPr="001A039E">
        <w:rPr>
          <w:rFonts w:ascii="仿宋" w:eastAsia="仿宋" w:hAnsi="仿宋" w:hint="eastAsia"/>
          <w:sz w:val="32"/>
          <w:szCs w:val="32"/>
        </w:rPr>
        <w:t>预审意见</w:t>
      </w:r>
      <w:r w:rsidRPr="001A039E">
        <w:rPr>
          <w:rFonts w:ascii="仿宋" w:eastAsia="仿宋" w:hAnsi="仿宋" w:hint="eastAsia"/>
          <w:sz w:val="32"/>
          <w:szCs w:val="32"/>
        </w:rPr>
        <w:t>，</w:t>
      </w:r>
      <w:r w:rsidR="00724A65">
        <w:rPr>
          <w:rFonts w:ascii="仿宋" w:eastAsia="仿宋" w:hAnsi="仿宋" w:hint="eastAsia"/>
          <w:sz w:val="32"/>
          <w:szCs w:val="32"/>
        </w:rPr>
        <w:t>综合</w:t>
      </w:r>
      <w:r w:rsidR="00206831" w:rsidRPr="006B146A">
        <w:rPr>
          <w:rFonts w:ascii="仿宋" w:eastAsia="仿宋" w:hAnsi="仿宋" w:cs="仿宋" w:hint="eastAsia"/>
          <w:sz w:val="30"/>
          <w:szCs w:val="30"/>
        </w:rPr>
        <w:t>考虑，我局</w:t>
      </w:r>
      <w:r w:rsidR="00206831">
        <w:rPr>
          <w:rFonts w:ascii="仿宋" w:eastAsia="仿宋" w:hAnsi="仿宋" w:cs="仿宋" w:hint="eastAsia"/>
          <w:sz w:val="30"/>
          <w:szCs w:val="30"/>
        </w:rPr>
        <w:t>原则</w:t>
      </w:r>
      <w:r w:rsidR="00206831" w:rsidRPr="006B146A">
        <w:rPr>
          <w:rFonts w:ascii="仿宋" w:eastAsia="仿宋" w:hAnsi="仿宋" w:cs="仿宋" w:hint="eastAsia"/>
          <w:sz w:val="30"/>
          <w:szCs w:val="30"/>
        </w:rPr>
        <w:t>同意</w:t>
      </w:r>
      <w:r w:rsidR="00206831" w:rsidRPr="0088567C">
        <w:rPr>
          <w:rFonts w:ascii="仿宋" w:eastAsia="仿宋" w:hAnsi="仿宋" w:hint="eastAsia"/>
          <w:sz w:val="32"/>
          <w:szCs w:val="32"/>
        </w:rPr>
        <w:t>你公司</w:t>
      </w:r>
      <w:r w:rsidR="00206831">
        <w:rPr>
          <w:rFonts w:ascii="仿宋" w:eastAsia="仿宋" w:hAnsi="仿宋" w:hint="eastAsia"/>
          <w:sz w:val="32"/>
          <w:szCs w:val="32"/>
        </w:rPr>
        <w:t>项目变更</w:t>
      </w:r>
      <w:r w:rsidR="00206831" w:rsidRPr="0088567C">
        <w:rPr>
          <w:rFonts w:ascii="仿宋" w:eastAsia="仿宋" w:hAnsi="仿宋" w:hint="eastAsia"/>
          <w:sz w:val="32"/>
          <w:szCs w:val="32"/>
        </w:rPr>
        <w:t>。</w:t>
      </w:r>
    </w:p>
    <w:p w:rsidR="00A62161" w:rsidRPr="001A039E" w:rsidRDefault="00014D3F" w:rsidP="003C0966">
      <w:pPr>
        <w:spacing w:line="500" w:lineRule="exact"/>
        <w:ind w:firstLine="640"/>
        <w:rPr>
          <w:rFonts w:ascii="仿宋" w:eastAsia="仿宋" w:hAnsi="仿宋" w:cs="宋体"/>
          <w:sz w:val="32"/>
          <w:szCs w:val="32"/>
        </w:rPr>
      </w:pPr>
      <w:r w:rsidRPr="001A039E">
        <w:rPr>
          <w:rFonts w:ascii="仿宋" w:eastAsia="仿宋" w:hAnsi="仿宋" w:hint="eastAsia"/>
          <w:sz w:val="32"/>
          <w:szCs w:val="32"/>
        </w:rPr>
        <w:lastRenderedPageBreak/>
        <w:t>二、</w:t>
      </w:r>
      <w:r w:rsidR="00206831">
        <w:rPr>
          <w:rFonts w:ascii="仿宋" w:eastAsia="仿宋" w:hAnsi="仿宋" w:cs="仿宋" w:hint="eastAsia"/>
          <w:sz w:val="30"/>
          <w:szCs w:val="30"/>
        </w:rPr>
        <w:t>请你</w:t>
      </w:r>
      <w:r w:rsidR="00530426">
        <w:rPr>
          <w:rFonts w:ascii="仿宋" w:eastAsia="仿宋" w:hAnsi="仿宋" w:cs="仿宋" w:hint="eastAsia"/>
          <w:sz w:val="30"/>
          <w:szCs w:val="30"/>
        </w:rPr>
        <w:t>公司</w:t>
      </w:r>
      <w:r w:rsidR="00206831" w:rsidRPr="008245D9">
        <w:rPr>
          <w:rFonts w:ascii="仿宋" w:eastAsia="仿宋" w:hAnsi="仿宋" w:cs="仿宋" w:hint="eastAsia"/>
          <w:sz w:val="30"/>
          <w:szCs w:val="30"/>
        </w:rPr>
        <w:t>在后续建设、运行和管理中着重做好如下工作：</w:t>
      </w:r>
      <w:r w:rsidR="00A62161" w:rsidRPr="001A039E">
        <w:rPr>
          <w:rFonts w:ascii="仿宋" w:eastAsia="仿宋" w:hAnsi="仿宋" w:cs="宋体" w:hint="eastAsia"/>
          <w:sz w:val="32"/>
          <w:szCs w:val="32"/>
        </w:rPr>
        <w:t xml:space="preserve"> </w:t>
      </w:r>
    </w:p>
    <w:p w:rsidR="00EE6529" w:rsidRPr="007D048D" w:rsidRDefault="00FC19C4" w:rsidP="003C0966">
      <w:pPr>
        <w:spacing w:line="500" w:lineRule="exact"/>
        <w:ind w:firstLine="640"/>
        <w:rPr>
          <w:rFonts w:ascii="仿宋" w:eastAsia="仿宋" w:hAnsi="仿宋"/>
          <w:kern w:val="2"/>
          <w:sz w:val="32"/>
          <w:szCs w:val="32"/>
        </w:rPr>
      </w:pPr>
      <w:r w:rsidRPr="001A039E">
        <w:rPr>
          <w:rFonts w:ascii="仿宋" w:eastAsia="仿宋" w:hAnsi="仿宋" w:hint="eastAsia"/>
          <w:sz w:val="32"/>
          <w:szCs w:val="32"/>
        </w:rPr>
        <w:t>（一）</w:t>
      </w:r>
      <w:r w:rsidR="00EE6529" w:rsidRPr="007D048D">
        <w:rPr>
          <w:rFonts w:ascii="仿宋" w:eastAsia="仿宋" w:hAnsi="仿宋" w:hint="eastAsia"/>
          <w:kern w:val="2"/>
          <w:sz w:val="32"/>
          <w:szCs w:val="32"/>
        </w:rPr>
        <w:t>加强施工期环境管理</w:t>
      </w:r>
      <w:r w:rsidR="00EE6529" w:rsidRPr="00E5238C">
        <w:rPr>
          <w:rFonts w:ascii="仿宋" w:eastAsia="仿宋" w:hAnsi="仿宋" w:hint="eastAsia"/>
          <w:sz w:val="32"/>
          <w:szCs w:val="32"/>
        </w:rPr>
        <w:t>工作</w:t>
      </w:r>
      <w:r w:rsidR="00EE6529" w:rsidRPr="007D048D">
        <w:rPr>
          <w:rFonts w:ascii="仿宋" w:eastAsia="仿宋" w:hAnsi="仿宋" w:hint="eastAsia"/>
          <w:kern w:val="2"/>
          <w:sz w:val="32"/>
          <w:szCs w:val="32"/>
        </w:rPr>
        <w:t>。</w:t>
      </w:r>
      <w:r w:rsidR="00EE6529">
        <w:rPr>
          <w:rFonts w:ascii="仿宋" w:eastAsia="仿宋" w:hAnsi="仿宋" w:hint="eastAsia"/>
          <w:sz w:val="32"/>
          <w:szCs w:val="32"/>
        </w:rPr>
        <w:t>严格落实</w:t>
      </w:r>
      <w:r w:rsidR="003D3366">
        <w:rPr>
          <w:rFonts w:ascii="仿宋" w:eastAsia="仿宋" w:hAnsi="仿宋" w:hint="eastAsia"/>
          <w:sz w:val="32"/>
          <w:szCs w:val="32"/>
        </w:rPr>
        <w:t>本变更说明</w:t>
      </w:r>
      <w:r w:rsidR="00EE6529">
        <w:rPr>
          <w:rFonts w:ascii="仿宋" w:eastAsia="仿宋" w:hAnsi="仿宋" w:hint="eastAsia"/>
          <w:sz w:val="32"/>
          <w:szCs w:val="32"/>
        </w:rPr>
        <w:t>中提出的要求，</w:t>
      </w:r>
      <w:r w:rsidR="00EE6529">
        <w:rPr>
          <w:rFonts w:ascii="仿宋" w:eastAsia="仿宋" w:hAnsi="仿宋" w:hint="eastAsia"/>
          <w:kern w:val="2"/>
          <w:sz w:val="32"/>
          <w:szCs w:val="32"/>
        </w:rPr>
        <w:t>尽量缩短施工期，</w:t>
      </w:r>
      <w:r w:rsidR="00846CC5">
        <w:rPr>
          <w:rFonts w:ascii="仿宋" w:eastAsia="仿宋" w:hAnsi="仿宋" w:hint="eastAsia"/>
          <w:kern w:val="2"/>
          <w:sz w:val="32"/>
          <w:szCs w:val="32"/>
        </w:rPr>
        <w:t>合理安排高噪声设备施工时段，</w:t>
      </w:r>
      <w:r w:rsidR="00EE6529">
        <w:rPr>
          <w:rFonts w:ascii="仿宋" w:eastAsia="仿宋" w:hAnsi="仿宋" w:hint="eastAsia"/>
          <w:kern w:val="2"/>
          <w:sz w:val="32"/>
          <w:szCs w:val="32"/>
        </w:rPr>
        <w:t>使用商品混凝土，新增渣土交渣土管理部门统一调配，</w:t>
      </w:r>
      <w:r w:rsidR="00846CC5">
        <w:rPr>
          <w:rFonts w:ascii="仿宋" w:eastAsia="仿宋" w:hAnsi="仿宋" w:hint="eastAsia"/>
          <w:kern w:val="2"/>
          <w:sz w:val="32"/>
          <w:szCs w:val="32"/>
        </w:rPr>
        <w:t>切实</w:t>
      </w:r>
      <w:r w:rsidR="00EE6529" w:rsidRPr="007D048D">
        <w:rPr>
          <w:rFonts w:ascii="仿宋" w:eastAsia="仿宋" w:hAnsi="仿宋" w:hint="eastAsia"/>
          <w:kern w:val="2"/>
          <w:sz w:val="32"/>
          <w:szCs w:val="32"/>
        </w:rPr>
        <w:t>做好施工扬尘、噪声、废水、弃渣的防治措施，减少</w:t>
      </w:r>
      <w:r w:rsidR="00EE6529">
        <w:rPr>
          <w:rFonts w:ascii="仿宋" w:eastAsia="仿宋" w:hAnsi="仿宋" w:hint="eastAsia"/>
          <w:kern w:val="2"/>
          <w:sz w:val="32"/>
          <w:szCs w:val="32"/>
        </w:rPr>
        <w:t>施工期</w:t>
      </w:r>
      <w:r w:rsidR="00EE6529" w:rsidRPr="007D048D">
        <w:rPr>
          <w:rFonts w:ascii="仿宋" w:eastAsia="仿宋" w:hAnsi="仿宋" w:hint="eastAsia"/>
          <w:kern w:val="2"/>
          <w:sz w:val="32"/>
          <w:szCs w:val="32"/>
        </w:rPr>
        <w:t>对</w:t>
      </w:r>
      <w:r w:rsidR="00EE6529">
        <w:rPr>
          <w:rFonts w:ascii="仿宋" w:eastAsia="仿宋" w:hAnsi="仿宋" w:hint="eastAsia"/>
          <w:kern w:val="2"/>
          <w:sz w:val="32"/>
          <w:szCs w:val="32"/>
        </w:rPr>
        <w:t>周边</w:t>
      </w:r>
      <w:r w:rsidR="00EE6529" w:rsidRPr="007D048D">
        <w:rPr>
          <w:rFonts w:ascii="仿宋" w:eastAsia="仿宋" w:hAnsi="仿宋" w:hint="eastAsia"/>
          <w:kern w:val="2"/>
          <w:sz w:val="32"/>
          <w:szCs w:val="32"/>
        </w:rPr>
        <w:t>环境的</w:t>
      </w:r>
      <w:r w:rsidR="00EE6529">
        <w:rPr>
          <w:rFonts w:ascii="仿宋" w:eastAsia="仿宋" w:hAnsi="仿宋" w:hint="eastAsia"/>
          <w:kern w:val="2"/>
          <w:sz w:val="32"/>
          <w:szCs w:val="32"/>
        </w:rPr>
        <w:t>影响</w:t>
      </w:r>
      <w:r w:rsidR="00EE6529" w:rsidRPr="007D048D">
        <w:rPr>
          <w:rFonts w:ascii="仿宋" w:eastAsia="仿宋" w:hAnsi="仿宋" w:hint="eastAsia"/>
          <w:kern w:val="2"/>
          <w:sz w:val="32"/>
          <w:szCs w:val="32"/>
        </w:rPr>
        <w:t>，避免</w:t>
      </w:r>
      <w:r w:rsidR="00EE6529">
        <w:rPr>
          <w:rFonts w:ascii="仿宋" w:eastAsia="仿宋" w:hAnsi="仿宋" w:hint="eastAsia"/>
          <w:kern w:val="2"/>
          <w:sz w:val="32"/>
          <w:szCs w:val="32"/>
        </w:rPr>
        <w:t>造成</w:t>
      </w:r>
      <w:r w:rsidR="00EE6529" w:rsidRPr="007D048D">
        <w:rPr>
          <w:rFonts w:ascii="仿宋" w:eastAsia="仿宋" w:hAnsi="仿宋" w:hint="eastAsia"/>
          <w:kern w:val="2"/>
          <w:sz w:val="32"/>
          <w:szCs w:val="32"/>
        </w:rPr>
        <w:t>施工扰民。</w:t>
      </w:r>
    </w:p>
    <w:p w:rsidR="008E7D31" w:rsidRPr="00AC774C" w:rsidRDefault="00C047A2" w:rsidP="003C0966">
      <w:pPr>
        <w:spacing w:line="500" w:lineRule="exact"/>
        <w:ind w:firstLine="640"/>
        <w:rPr>
          <w:rFonts w:ascii="仿宋" w:eastAsia="仿宋" w:hAnsi="仿宋" w:cs="仿宋"/>
          <w:kern w:val="2"/>
          <w:sz w:val="32"/>
          <w:szCs w:val="32"/>
        </w:rPr>
      </w:pPr>
      <w:r w:rsidRPr="001A039E">
        <w:rPr>
          <w:rFonts w:ascii="仿宋" w:eastAsia="仿宋" w:hAnsi="仿宋" w:hint="eastAsia"/>
          <w:sz w:val="32"/>
          <w:szCs w:val="32"/>
        </w:rPr>
        <w:t>（二）</w:t>
      </w:r>
      <w:r w:rsidR="005E6C81" w:rsidRPr="001A039E">
        <w:rPr>
          <w:rFonts w:ascii="仿宋" w:eastAsia="仿宋" w:hAnsi="仿宋" w:hint="eastAsia"/>
          <w:sz w:val="32"/>
          <w:szCs w:val="32"/>
        </w:rPr>
        <w:t>废水</w:t>
      </w:r>
      <w:r w:rsidR="005E6C81" w:rsidRPr="001A039E">
        <w:rPr>
          <w:rFonts w:ascii="仿宋" w:eastAsia="仿宋" w:hAnsi="仿宋" w:cs="宋体" w:hint="eastAsia"/>
          <w:sz w:val="32"/>
          <w:szCs w:val="32"/>
        </w:rPr>
        <w:t>污染防治工</w:t>
      </w:r>
      <w:r w:rsidR="005E6C81" w:rsidRPr="001A039E">
        <w:rPr>
          <w:rFonts w:ascii="仿宋" w:eastAsia="仿宋" w:hAnsi="仿宋" w:hint="eastAsia"/>
          <w:sz w:val="32"/>
          <w:szCs w:val="32"/>
        </w:rPr>
        <w:t>作。</w:t>
      </w:r>
      <w:r w:rsidR="005E6C81" w:rsidRPr="001A039E">
        <w:rPr>
          <w:rFonts w:ascii="仿宋" w:eastAsia="仿宋" w:hAnsi="仿宋" w:cs="仿宋" w:hint="eastAsia"/>
          <w:kern w:val="2"/>
          <w:sz w:val="32"/>
          <w:szCs w:val="32"/>
        </w:rPr>
        <w:t>严格按“雨污分流、污</w:t>
      </w:r>
      <w:proofErr w:type="gramStart"/>
      <w:r w:rsidR="005E6C81" w:rsidRPr="001A039E">
        <w:rPr>
          <w:rFonts w:ascii="仿宋" w:eastAsia="仿宋" w:hAnsi="仿宋" w:cs="仿宋" w:hint="eastAsia"/>
          <w:kern w:val="2"/>
          <w:sz w:val="32"/>
          <w:szCs w:val="32"/>
        </w:rPr>
        <w:t>污</w:t>
      </w:r>
      <w:proofErr w:type="gramEnd"/>
      <w:r w:rsidR="005E6C81" w:rsidRPr="001A039E">
        <w:rPr>
          <w:rFonts w:ascii="仿宋" w:eastAsia="仿宋" w:hAnsi="仿宋" w:cs="仿宋" w:hint="eastAsia"/>
          <w:kern w:val="2"/>
          <w:sz w:val="32"/>
          <w:szCs w:val="32"/>
        </w:rPr>
        <w:t>分流”原则，规范建设完善</w:t>
      </w:r>
      <w:r w:rsidR="005E6C81" w:rsidRPr="001A039E">
        <w:rPr>
          <w:rFonts w:ascii="仿宋" w:eastAsia="仿宋" w:hAnsi="仿宋" w:cs="仿宋"/>
          <w:kern w:val="2"/>
          <w:sz w:val="32"/>
          <w:szCs w:val="32"/>
        </w:rPr>
        <w:t>变更后</w:t>
      </w:r>
      <w:r w:rsidR="005E6C81" w:rsidRPr="001A039E">
        <w:rPr>
          <w:rFonts w:ascii="仿宋" w:eastAsia="仿宋" w:hAnsi="仿宋" w:cs="仿宋" w:hint="eastAsia"/>
          <w:kern w:val="2"/>
          <w:sz w:val="32"/>
          <w:szCs w:val="32"/>
        </w:rPr>
        <w:t>的</w:t>
      </w:r>
      <w:r w:rsidR="00846CC5">
        <w:rPr>
          <w:rFonts w:ascii="仿宋" w:eastAsia="仿宋" w:hAnsi="仿宋" w:cs="仿宋" w:hint="eastAsia"/>
          <w:kern w:val="2"/>
          <w:sz w:val="32"/>
          <w:szCs w:val="32"/>
        </w:rPr>
        <w:t>车间</w:t>
      </w:r>
      <w:r w:rsidR="005E6C81" w:rsidRPr="001A039E">
        <w:rPr>
          <w:rFonts w:ascii="仿宋" w:eastAsia="仿宋" w:hAnsi="仿宋" w:cs="仿宋" w:hint="eastAsia"/>
          <w:kern w:val="2"/>
          <w:sz w:val="32"/>
          <w:szCs w:val="32"/>
        </w:rPr>
        <w:t>污</w:t>
      </w:r>
      <w:r w:rsidR="00846CC5">
        <w:rPr>
          <w:rFonts w:ascii="仿宋" w:eastAsia="仿宋" w:hAnsi="仿宋" w:cs="仿宋" w:hint="eastAsia"/>
          <w:kern w:val="2"/>
          <w:sz w:val="32"/>
          <w:szCs w:val="32"/>
        </w:rPr>
        <w:t>水收集排放</w:t>
      </w:r>
      <w:r w:rsidR="005E6C81" w:rsidRPr="001A039E">
        <w:rPr>
          <w:rFonts w:ascii="仿宋" w:eastAsia="仿宋" w:hAnsi="仿宋" w:cs="仿宋" w:hint="eastAsia"/>
          <w:kern w:val="2"/>
          <w:sz w:val="32"/>
          <w:szCs w:val="32"/>
        </w:rPr>
        <w:t>管网。</w:t>
      </w:r>
    </w:p>
    <w:p w:rsidR="000870A2" w:rsidRDefault="00C047A2" w:rsidP="003C0966">
      <w:pPr>
        <w:pStyle w:val="WPSPlain"/>
        <w:spacing w:line="500" w:lineRule="exact"/>
        <w:ind w:right="-119" w:firstLineChars="200" w:firstLine="640"/>
        <w:jc w:val="both"/>
        <w:textAlignment w:val="top"/>
        <w:rPr>
          <w:rFonts w:ascii="仿宋" w:eastAsia="仿宋" w:hAnsi="仿宋"/>
          <w:sz w:val="32"/>
          <w:szCs w:val="32"/>
        </w:rPr>
      </w:pPr>
      <w:r w:rsidRPr="001A039E">
        <w:rPr>
          <w:rFonts w:ascii="仿宋" w:eastAsia="仿宋" w:hAnsi="仿宋" w:hint="eastAsia"/>
          <w:sz w:val="32"/>
          <w:szCs w:val="32"/>
        </w:rPr>
        <w:t>（三）</w:t>
      </w:r>
      <w:r w:rsidR="003D3366">
        <w:rPr>
          <w:rFonts w:ascii="仿宋" w:eastAsia="仿宋" w:hAnsi="仿宋" w:hint="eastAsia"/>
          <w:sz w:val="32"/>
          <w:szCs w:val="32"/>
        </w:rPr>
        <w:t>控制大气污染</w:t>
      </w:r>
      <w:r w:rsidR="00172B78">
        <w:rPr>
          <w:rFonts w:ascii="仿宋" w:eastAsia="仿宋" w:hAnsi="仿宋" w:hint="eastAsia"/>
          <w:sz w:val="32"/>
          <w:szCs w:val="32"/>
        </w:rPr>
        <w:t>影响</w:t>
      </w:r>
      <w:r w:rsidR="003D3366">
        <w:rPr>
          <w:rFonts w:ascii="仿宋" w:eastAsia="仿宋" w:hAnsi="仿宋" w:hint="eastAsia"/>
          <w:sz w:val="32"/>
          <w:szCs w:val="32"/>
        </w:rPr>
        <w:t>。</w:t>
      </w:r>
      <w:r w:rsidR="000870A2">
        <w:rPr>
          <w:rFonts w:ascii="仿宋" w:eastAsia="仿宋" w:hAnsi="仿宋" w:hint="eastAsia"/>
          <w:sz w:val="32"/>
          <w:szCs w:val="32"/>
        </w:rPr>
        <w:t>项目以喷漆车间为界设置了1</w:t>
      </w:r>
      <w:r w:rsidR="000870A2">
        <w:rPr>
          <w:rFonts w:ascii="仿宋" w:eastAsia="仿宋" w:hAnsi="仿宋"/>
          <w:sz w:val="32"/>
          <w:szCs w:val="32"/>
        </w:rPr>
        <w:t>00</w:t>
      </w:r>
      <w:r w:rsidR="000870A2" w:rsidRPr="00206831">
        <w:rPr>
          <w:rFonts w:ascii="仿宋" w:eastAsia="仿宋" w:hAnsi="仿宋"/>
          <w:sz w:val="32"/>
          <w:szCs w:val="32"/>
        </w:rPr>
        <w:t>m</w:t>
      </w:r>
      <w:r w:rsidR="000870A2">
        <w:rPr>
          <w:rFonts w:ascii="仿宋" w:eastAsia="仿宋" w:hAnsi="仿宋" w:hint="eastAsia"/>
          <w:sz w:val="32"/>
          <w:szCs w:val="32"/>
        </w:rPr>
        <w:t>的卫生防护距离，卫生防护距离内不得新建学校、医院、集中居住区等环境敏感建筑，请公司积极配合当地政府做好相关控</w:t>
      </w:r>
      <w:proofErr w:type="gramStart"/>
      <w:r w:rsidR="000870A2">
        <w:rPr>
          <w:rFonts w:ascii="仿宋" w:eastAsia="仿宋" w:hAnsi="仿宋" w:hint="eastAsia"/>
          <w:sz w:val="32"/>
          <w:szCs w:val="32"/>
        </w:rPr>
        <w:t>规</w:t>
      </w:r>
      <w:proofErr w:type="gramEnd"/>
      <w:r w:rsidR="000870A2">
        <w:rPr>
          <w:rFonts w:ascii="仿宋" w:eastAsia="仿宋" w:hAnsi="仿宋" w:hint="eastAsia"/>
          <w:sz w:val="32"/>
          <w:szCs w:val="32"/>
        </w:rPr>
        <w:t>工作。</w:t>
      </w:r>
    </w:p>
    <w:p w:rsidR="00353BAD" w:rsidRPr="001A039E" w:rsidRDefault="000870A2" w:rsidP="003C0966">
      <w:pPr>
        <w:pStyle w:val="WPSPlain"/>
        <w:spacing w:line="500" w:lineRule="exact"/>
        <w:ind w:right="-119" w:firstLineChars="200" w:firstLine="640"/>
        <w:jc w:val="both"/>
        <w:textAlignment w:val="top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</w:t>
      </w:r>
      <w:r w:rsidR="000A0E30" w:rsidRPr="00B75176">
        <w:rPr>
          <w:rFonts w:ascii="仿宋" w:eastAsia="仿宋" w:hAnsi="仿宋" w:hint="eastAsia"/>
          <w:sz w:val="32"/>
          <w:szCs w:val="32"/>
        </w:rPr>
        <w:t>余按原环评批复执行。</w:t>
      </w:r>
    </w:p>
    <w:p w:rsidR="00014D3F" w:rsidRPr="001A039E" w:rsidRDefault="00014D3F" w:rsidP="003C0966">
      <w:pPr>
        <w:pStyle w:val="0"/>
        <w:spacing w:line="500" w:lineRule="exact"/>
        <w:ind w:left="0" w:firstLineChars="150" w:firstLine="480"/>
        <w:rPr>
          <w:rFonts w:ascii="仿宋" w:eastAsia="仿宋" w:hAnsi="仿宋"/>
          <w:sz w:val="32"/>
          <w:szCs w:val="32"/>
        </w:rPr>
      </w:pPr>
      <w:r w:rsidRPr="001A039E">
        <w:rPr>
          <w:rFonts w:ascii="仿宋" w:eastAsia="仿宋" w:hAnsi="仿宋" w:hint="eastAsia"/>
          <w:sz w:val="32"/>
          <w:szCs w:val="32"/>
        </w:rPr>
        <w:t>三、</w:t>
      </w:r>
      <w:r w:rsidR="007F2CEE" w:rsidRPr="001A039E">
        <w:rPr>
          <w:rFonts w:ascii="仿宋" w:eastAsia="仿宋" w:hAnsi="仿宋" w:hint="eastAsia"/>
          <w:sz w:val="32"/>
          <w:szCs w:val="32"/>
        </w:rPr>
        <w:t>你公司应收到本批复后15个工作日内，将批复及批准的环</w:t>
      </w:r>
      <w:proofErr w:type="gramStart"/>
      <w:r w:rsidR="007F2CEE" w:rsidRPr="001A039E">
        <w:rPr>
          <w:rFonts w:ascii="仿宋" w:eastAsia="仿宋" w:hAnsi="仿宋" w:hint="eastAsia"/>
          <w:sz w:val="32"/>
          <w:szCs w:val="32"/>
        </w:rPr>
        <w:t>评报告</w:t>
      </w:r>
      <w:proofErr w:type="gramEnd"/>
      <w:r w:rsidR="007F2CEE" w:rsidRPr="001A039E">
        <w:rPr>
          <w:rFonts w:ascii="仿宋" w:eastAsia="仿宋" w:hAnsi="仿宋" w:hint="eastAsia"/>
          <w:sz w:val="32"/>
          <w:szCs w:val="32"/>
        </w:rPr>
        <w:t>文件送</w:t>
      </w:r>
      <w:r w:rsidR="006E2956" w:rsidRPr="001A039E">
        <w:rPr>
          <w:rFonts w:ascii="仿宋" w:eastAsia="仿宋" w:hAnsi="仿宋" w:hint="eastAsia"/>
          <w:sz w:val="32"/>
          <w:szCs w:val="32"/>
        </w:rPr>
        <w:t>湘阴县环境保护局</w:t>
      </w:r>
      <w:r w:rsidR="007F2CEE" w:rsidRPr="001A039E">
        <w:rPr>
          <w:rFonts w:ascii="仿宋" w:eastAsia="仿宋" w:hAnsi="仿宋" w:hint="eastAsia"/>
          <w:sz w:val="32"/>
          <w:szCs w:val="32"/>
        </w:rPr>
        <w:t>、</w:t>
      </w:r>
      <w:r w:rsidR="00D75B27">
        <w:rPr>
          <w:rFonts w:ascii="仿宋" w:eastAsia="仿宋" w:hAnsi="仿宋" w:hint="eastAsia"/>
          <w:sz w:val="32"/>
          <w:szCs w:val="32"/>
        </w:rPr>
        <w:t>苏州合巨环保技术有限公司</w:t>
      </w:r>
      <w:r w:rsidR="007F2CEE" w:rsidRPr="001A039E">
        <w:rPr>
          <w:rFonts w:ascii="仿宋" w:eastAsia="仿宋" w:hAnsi="仿宋" w:hint="eastAsia"/>
          <w:sz w:val="32"/>
          <w:szCs w:val="32"/>
        </w:rPr>
        <w:t>。</w:t>
      </w:r>
      <w:r w:rsidRPr="001A039E">
        <w:rPr>
          <w:rFonts w:ascii="仿宋" w:eastAsia="仿宋" w:hAnsi="仿宋" w:hint="eastAsia"/>
          <w:sz w:val="32"/>
          <w:szCs w:val="32"/>
        </w:rPr>
        <w:t xml:space="preserve"> </w:t>
      </w:r>
    </w:p>
    <w:p w:rsidR="00014D3F" w:rsidRPr="001A039E" w:rsidRDefault="00014D3F" w:rsidP="003C0966">
      <w:pPr>
        <w:spacing w:line="500" w:lineRule="exact"/>
        <w:ind w:firstLine="640"/>
        <w:jc w:val="both"/>
        <w:rPr>
          <w:rFonts w:ascii="仿宋" w:eastAsia="仿宋" w:hAnsi="仿宋"/>
          <w:sz w:val="32"/>
          <w:szCs w:val="32"/>
        </w:rPr>
      </w:pPr>
      <w:r w:rsidRPr="001A039E">
        <w:rPr>
          <w:rFonts w:ascii="仿宋" w:eastAsia="仿宋" w:hAnsi="仿宋" w:hint="eastAsia"/>
          <w:sz w:val="32"/>
          <w:szCs w:val="32"/>
        </w:rPr>
        <w:t>四、</w:t>
      </w:r>
      <w:r w:rsidR="006E2956" w:rsidRPr="001A039E">
        <w:rPr>
          <w:rFonts w:ascii="仿宋" w:eastAsia="仿宋" w:hAnsi="仿宋" w:hint="eastAsia"/>
          <w:sz w:val="32"/>
          <w:szCs w:val="32"/>
        </w:rPr>
        <w:t>湘阴县环境保护局</w:t>
      </w:r>
      <w:r w:rsidRPr="001A039E">
        <w:rPr>
          <w:rFonts w:ascii="仿宋" w:eastAsia="仿宋" w:hAnsi="仿宋" w:hint="eastAsia"/>
          <w:sz w:val="32"/>
          <w:szCs w:val="32"/>
        </w:rPr>
        <w:t>负责项目</w:t>
      </w:r>
      <w:r w:rsidR="0000707F" w:rsidRPr="001A039E">
        <w:rPr>
          <w:rFonts w:ascii="仿宋" w:eastAsia="仿宋" w:hAnsi="仿宋" w:hint="eastAsia"/>
          <w:sz w:val="32"/>
          <w:szCs w:val="32"/>
        </w:rPr>
        <w:t>建设期和营运期的</w:t>
      </w:r>
      <w:r w:rsidRPr="001A039E">
        <w:rPr>
          <w:rFonts w:ascii="仿宋" w:eastAsia="仿宋" w:hAnsi="仿宋" w:hint="eastAsia"/>
          <w:sz w:val="32"/>
          <w:szCs w:val="32"/>
        </w:rPr>
        <w:t>日常环境监管。</w:t>
      </w:r>
    </w:p>
    <w:p w:rsidR="00014D3F" w:rsidRPr="007A698F" w:rsidRDefault="00014D3F" w:rsidP="00AA5264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  <w:r w:rsidRPr="007A698F">
        <w:rPr>
          <w:rFonts w:ascii="仿宋" w:eastAsia="仿宋" w:hAnsi="仿宋" w:hint="eastAsia"/>
          <w:sz w:val="32"/>
          <w:szCs w:val="32"/>
        </w:rPr>
        <w:t xml:space="preserve">   </w:t>
      </w:r>
    </w:p>
    <w:p w:rsidR="00014D3F" w:rsidRPr="007A698F" w:rsidRDefault="00014D3F" w:rsidP="00AA5264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0D6CCD" w:rsidRDefault="000D6CCD" w:rsidP="00AA5264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094FB0" w:rsidRDefault="00094FB0" w:rsidP="00AA5264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014D3F" w:rsidRPr="007F2CEE" w:rsidRDefault="00014D3F" w:rsidP="007F2CEE">
      <w:pPr>
        <w:pStyle w:val="WPSPlain"/>
        <w:spacing w:line="50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  <w:r w:rsidRPr="007A698F">
        <w:rPr>
          <w:rFonts w:ascii="仿宋" w:eastAsia="仿宋" w:hAnsi="仿宋" w:hint="eastAsia"/>
          <w:sz w:val="32"/>
          <w:szCs w:val="32"/>
        </w:rPr>
        <w:t xml:space="preserve"> </w:t>
      </w:r>
      <w:r w:rsidRPr="007F2CEE">
        <w:rPr>
          <w:rFonts w:ascii="仿宋" w:eastAsia="仿宋" w:hAnsi="仿宋" w:hint="eastAsia"/>
          <w:sz w:val="32"/>
          <w:szCs w:val="32"/>
        </w:rPr>
        <w:t>岳阳市环境保护局</w:t>
      </w:r>
    </w:p>
    <w:p w:rsidR="00014D3F" w:rsidRPr="007F2CEE" w:rsidRDefault="00014D3F" w:rsidP="00711607">
      <w:pPr>
        <w:pStyle w:val="WPSPlain"/>
        <w:tabs>
          <w:tab w:val="left" w:pos="5580"/>
        </w:tabs>
        <w:spacing w:line="50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  <w:r w:rsidRPr="007F2CEE">
        <w:rPr>
          <w:rFonts w:ascii="仿宋" w:eastAsia="仿宋" w:hAnsi="仿宋" w:hint="eastAsia"/>
          <w:sz w:val="32"/>
          <w:szCs w:val="32"/>
        </w:rPr>
        <w:t xml:space="preserve"> 201</w:t>
      </w:r>
      <w:r w:rsidR="00E728DD">
        <w:rPr>
          <w:rFonts w:ascii="仿宋" w:eastAsia="仿宋" w:hAnsi="仿宋"/>
          <w:sz w:val="32"/>
          <w:szCs w:val="32"/>
        </w:rPr>
        <w:t>8</w:t>
      </w:r>
      <w:r w:rsidRPr="007F2CEE">
        <w:rPr>
          <w:rFonts w:ascii="仿宋" w:eastAsia="仿宋" w:hAnsi="仿宋" w:hint="eastAsia"/>
          <w:sz w:val="32"/>
          <w:szCs w:val="32"/>
        </w:rPr>
        <w:t>年</w:t>
      </w:r>
      <w:r w:rsidR="00D11225">
        <w:rPr>
          <w:rFonts w:ascii="仿宋" w:eastAsia="仿宋" w:hAnsi="仿宋"/>
          <w:sz w:val="32"/>
          <w:szCs w:val="32"/>
        </w:rPr>
        <w:t>8</w:t>
      </w:r>
      <w:r w:rsidRPr="007F2CEE">
        <w:rPr>
          <w:rFonts w:ascii="仿宋" w:eastAsia="仿宋" w:hAnsi="仿宋" w:hint="eastAsia"/>
          <w:sz w:val="32"/>
          <w:szCs w:val="32"/>
        </w:rPr>
        <w:t>月</w:t>
      </w:r>
      <w:r w:rsidR="00D11225">
        <w:rPr>
          <w:rFonts w:ascii="仿宋" w:eastAsia="仿宋" w:hAnsi="仿宋"/>
          <w:sz w:val="32"/>
          <w:szCs w:val="32"/>
        </w:rPr>
        <w:t>1</w:t>
      </w:r>
      <w:r w:rsidRPr="007F2CEE">
        <w:rPr>
          <w:rFonts w:ascii="仿宋" w:eastAsia="仿宋" w:hAnsi="仿宋" w:hint="eastAsia"/>
          <w:sz w:val="32"/>
          <w:szCs w:val="32"/>
        </w:rPr>
        <w:t>日</w:t>
      </w:r>
    </w:p>
    <w:p w:rsidR="000D6CCD" w:rsidRPr="002A7DD1" w:rsidRDefault="000D6CCD">
      <w:pPr>
        <w:ind w:firstLineChars="0" w:firstLine="0"/>
        <w:rPr>
          <w:rFonts w:ascii="仿宋" w:eastAsia="仿宋" w:hAnsi="仿宋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014D3F" w:rsidRPr="008A5F5E" w:rsidTr="00014D3F">
        <w:tc>
          <w:tcPr>
            <w:tcW w:w="8522" w:type="dxa"/>
          </w:tcPr>
          <w:p w:rsidR="00014D3F" w:rsidRPr="007A698F" w:rsidRDefault="00014D3F" w:rsidP="003C0966">
            <w:pPr>
              <w:pStyle w:val="WPSPlain"/>
              <w:spacing w:beforeLines="50" w:before="136" w:afterLines="50" w:after="136" w:line="520" w:lineRule="exact"/>
              <w:jc w:val="both"/>
              <w:textAlignment w:val="top"/>
              <w:rPr>
                <w:rFonts w:ascii="仿宋" w:eastAsia="仿宋" w:hAnsi="仿宋"/>
                <w:sz w:val="32"/>
                <w:szCs w:val="32"/>
              </w:rPr>
            </w:pPr>
            <w:r w:rsidRPr="007A698F">
              <w:rPr>
                <w:rFonts w:ascii="仿宋" w:eastAsia="仿宋" w:hAnsi="仿宋" w:hint="eastAsia"/>
                <w:sz w:val="32"/>
                <w:szCs w:val="32"/>
              </w:rPr>
              <w:t>抄送:</w:t>
            </w:r>
            <w:r w:rsidR="009A61CB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="006E2956">
              <w:rPr>
                <w:rFonts w:ascii="仿宋" w:eastAsia="仿宋" w:hAnsi="仿宋" w:hint="eastAsia"/>
                <w:sz w:val="32"/>
                <w:szCs w:val="32"/>
              </w:rPr>
              <w:t>湘阴县环境保护局</w:t>
            </w:r>
            <w:r w:rsidR="009A61CB" w:rsidRPr="007A698F"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="00D75B27">
              <w:rPr>
                <w:rFonts w:ascii="仿宋" w:eastAsia="仿宋" w:hAnsi="仿宋" w:hint="eastAsia"/>
                <w:sz w:val="32"/>
                <w:szCs w:val="32"/>
              </w:rPr>
              <w:t>苏州合巨环保技术有限公司</w:t>
            </w:r>
          </w:p>
        </w:tc>
      </w:tr>
    </w:tbl>
    <w:p w:rsidR="00014D3F" w:rsidRPr="002A7DD1" w:rsidRDefault="00014D3F" w:rsidP="003C0966">
      <w:pPr>
        <w:tabs>
          <w:tab w:val="left" w:pos="276"/>
        </w:tabs>
        <w:spacing w:line="20" w:lineRule="exact"/>
        <w:ind w:firstLineChars="0" w:firstLine="0"/>
        <w:rPr>
          <w:rFonts w:ascii="仿宋" w:eastAsia="仿宋" w:hAnsi="仿宋"/>
          <w:sz w:val="10"/>
          <w:szCs w:val="10"/>
        </w:rPr>
      </w:pPr>
    </w:p>
    <w:sectPr w:rsidR="00014D3F" w:rsidRPr="002A7DD1" w:rsidSect="00BD52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588" w:bottom="1440" w:left="1588" w:header="851" w:footer="992" w:gutter="0"/>
      <w:cols w:space="720"/>
      <w:titlePg/>
      <w:docGrid w:type="lines"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997" w:rsidRDefault="00466997" w:rsidP="005C6312">
      <w:pPr>
        <w:ind w:firstLine="400"/>
      </w:pPr>
      <w:r>
        <w:separator/>
      </w:r>
    </w:p>
  </w:endnote>
  <w:endnote w:type="continuationSeparator" w:id="0">
    <w:p w:rsidR="00466997" w:rsidRDefault="00466997" w:rsidP="005C6312"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b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E7A" w:rsidRPr="00C04933" w:rsidRDefault="0087493C" w:rsidP="00247912">
    <w:pPr>
      <w:pStyle w:val="ab"/>
      <w:ind w:firstLine="560"/>
      <w:jc w:val="center"/>
      <w:rPr>
        <w:rFonts w:ascii="宋体" w:hAnsi="宋体"/>
        <w:sz w:val="28"/>
        <w:szCs w:val="28"/>
      </w:rPr>
    </w:pPr>
    <w:r w:rsidRPr="00C04933">
      <w:rPr>
        <w:rFonts w:ascii="宋体" w:hAnsi="宋体"/>
        <w:sz w:val="28"/>
        <w:szCs w:val="28"/>
      </w:rPr>
      <w:fldChar w:fldCharType="begin"/>
    </w:r>
    <w:r w:rsidR="00091E7A" w:rsidRPr="00C04933">
      <w:rPr>
        <w:rFonts w:ascii="宋体" w:hAnsi="宋体"/>
        <w:sz w:val="28"/>
        <w:szCs w:val="28"/>
      </w:rPr>
      <w:instrText xml:space="preserve"> PAGE   \* MERGEFORMAT </w:instrText>
    </w:r>
    <w:r w:rsidRPr="00C04933">
      <w:rPr>
        <w:rFonts w:ascii="宋体" w:hAnsi="宋体"/>
        <w:sz w:val="28"/>
        <w:szCs w:val="28"/>
      </w:rPr>
      <w:fldChar w:fldCharType="separate"/>
    </w:r>
    <w:r w:rsidR="00E30250" w:rsidRPr="00E30250">
      <w:rPr>
        <w:rFonts w:ascii="宋体" w:hAnsi="宋体"/>
        <w:noProof/>
        <w:sz w:val="28"/>
        <w:szCs w:val="28"/>
        <w:lang w:val="zh-CN"/>
      </w:rPr>
      <w:t>2</w:t>
    </w:r>
    <w:r w:rsidRPr="00C04933">
      <w:rPr>
        <w:rFonts w:ascii="宋体" w:hAnsi="宋体"/>
        <w:sz w:val="28"/>
        <w:szCs w:val="28"/>
      </w:rPr>
      <w:fldChar w:fldCharType="end"/>
    </w:r>
  </w:p>
  <w:p w:rsidR="00014D3F" w:rsidRDefault="00014D3F">
    <w:pPr>
      <w:pStyle w:val="ab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b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997" w:rsidRDefault="00466997" w:rsidP="005C6312">
      <w:pPr>
        <w:ind w:firstLine="400"/>
      </w:pPr>
      <w:r>
        <w:separator/>
      </w:r>
    </w:p>
  </w:footnote>
  <w:footnote w:type="continuationSeparator" w:id="0">
    <w:p w:rsidR="00466997" w:rsidRDefault="00466997" w:rsidP="005C6312"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a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Pr="00162F6C" w:rsidRDefault="00014D3F" w:rsidP="00162F6C">
    <w:pPr>
      <w:ind w:left="400"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88C2E6"/>
    <w:multiLevelType w:val="singleLevel"/>
    <w:tmpl w:val="5688C2E6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0"/>
  <w:drawingGridVerticalSpacing w:val="273"/>
  <w:displayHorizontalDrawingGridEvery w:val="0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D20"/>
    <w:rsid w:val="00000178"/>
    <w:rsid w:val="000004E5"/>
    <w:rsid w:val="0000707F"/>
    <w:rsid w:val="00007C33"/>
    <w:rsid w:val="000137A5"/>
    <w:rsid w:val="00014D3F"/>
    <w:rsid w:val="0001691C"/>
    <w:rsid w:val="00016AF0"/>
    <w:rsid w:val="000252CD"/>
    <w:rsid w:val="00033808"/>
    <w:rsid w:val="0003426D"/>
    <w:rsid w:val="00040B03"/>
    <w:rsid w:val="000413CA"/>
    <w:rsid w:val="00041ED7"/>
    <w:rsid w:val="00050749"/>
    <w:rsid w:val="00050CF5"/>
    <w:rsid w:val="00055B14"/>
    <w:rsid w:val="00057CA4"/>
    <w:rsid w:val="00063DC3"/>
    <w:rsid w:val="000655E7"/>
    <w:rsid w:val="0007168B"/>
    <w:rsid w:val="000749A1"/>
    <w:rsid w:val="00076989"/>
    <w:rsid w:val="00081C9D"/>
    <w:rsid w:val="000870A2"/>
    <w:rsid w:val="00091E7A"/>
    <w:rsid w:val="000933EC"/>
    <w:rsid w:val="00094FB0"/>
    <w:rsid w:val="00096E73"/>
    <w:rsid w:val="000A0E30"/>
    <w:rsid w:val="000A10FA"/>
    <w:rsid w:val="000A1F53"/>
    <w:rsid w:val="000A4A61"/>
    <w:rsid w:val="000A51DB"/>
    <w:rsid w:val="000A5F6B"/>
    <w:rsid w:val="000B1126"/>
    <w:rsid w:val="000B1B00"/>
    <w:rsid w:val="000B3DCC"/>
    <w:rsid w:val="000C22CD"/>
    <w:rsid w:val="000C537B"/>
    <w:rsid w:val="000D2A6E"/>
    <w:rsid w:val="000D6B1B"/>
    <w:rsid w:val="000D6CCD"/>
    <w:rsid w:val="000E0419"/>
    <w:rsid w:val="000E05B9"/>
    <w:rsid w:val="000E0D07"/>
    <w:rsid w:val="000E5BDA"/>
    <w:rsid w:val="000F13B7"/>
    <w:rsid w:val="000F2265"/>
    <w:rsid w:val="000F6608"/>
    <w:rsid w:val="000F7A99"/>
    <w:rsid w:val="000F7BD2"/>
    <w:rsid w:val="00101C1C"/>
    <w:rsid w:val="00102E1F"/>
    <w:rsid w:val="00107548"/>
    <w:rsid w:val="001133C3"/>
    <w:rsid w:val="001138C7"/>
    <w:rsid w:val="00117463"/>
    <w:rsid w:val="001177E2"/>
    <w:rsid w:val="00121273"/>
    <w:rsid w:val="0012350C"/>
    <w:rsid w:val="00124CEE"/>
    <w:rsid w:val="00131126"/>
    <w:rsid w:val="00131447"/>
    <w:rsid w:val="00134207"/>
    <w:rsid w:val="00140203"/>
    <w:rsid w:val="00140E9E"/>
    <w:rsid w:val="00144957"/>
    <w:rsid w:val="00145118"/>
    <w:rsid w:val="001453A3"/>
    <w:rsid w:val="0015332C"/>
    <w:rsid w:val="00154183"/>
    <w:rsid w:val="0015795A"/>
    <w:rsid w:val="001606BD"/>
    <w:rsid w:val="00162F6C"/>
    <w:rsid w:val="001637F9"/>
    <w:rsid w:val="0016733F"/>
    <w:rsid w:val="0016757D"/>
    <w:rsid w:val="001711DF"/>
    <w:rsid w:val="00172B78"/>
    <w:rsid w:val="001775B1"/>
    <w:rsid w:val="00183C85"/>
    <w:rsid w:val="0018622F"/>
    <w:rsid w:val="001928DB"/>
    <w:rsid w:val="0019409F"/>
    <w:rsid w:val="001942ED"/>
    <w:rsid w:val="00196595"/>
    <w:rsid w:val="00197499"/>
    <w:rsid w:val="001A039E"/>
    <w:rsid w:val="001A5469"/>
    <w:rsid w:val="001A5600"/>
    <w:rsid w:val="001A7E30"/>
    <w:rsid w:val="001B4A07"/>
    <w:rsid w:val="001C48E6"/>
    <w:rsid w:val="001C4BE7"/>
    <w:rsid w:val="001D2808"/>
    <w:rsid w:val="001D2EE2"/>
    <w:rsid w:val="001E3E13"/>
    <w:rsid w:val="001F076F"/>
    <w:rsid w:val="001F1520"/>
    <w:rsid w:val="002007C7"/>
    <w:rsid w:val="00201BF5"/>
    <w:rsid w:val="002043BB"/>
    <w:rsid w:val="00206831"/>
    <w:rsid w:val="00207727"/>
    <w:rsid w:val="00211E96"/>
    <w:rsid w:val="00213660"/>
    <w:rsid w:val="002170B4"/>
    <w:rsid w:val="00217AE2"/>
    <w:rsid w:val="002244DA"/>
    <w:rsid w:val="0023143A"/>
    <w:rsid w:val="00232F68"/>
    <w:rsid w:val="00240B9C"/>
    <w:rsid w:val="0024157A"/>
    <w:rsid w:val="00247912"/>
    <w:rsid w:val="00250A81"/>
    <w:rsid w:val="00256C0F"/>
    <w:rsid w:val="00257770"/>
    <w:rsid w:val="00257BC2"/>
    <w:rsid w:val="0027145E"/>
    <w:rsid w:val="00275A7F"/>
    <w:rsid w:val="0028257F"/>
    <w:rsid w:val="002964A8"/>
    <w:rsid w:val="002A33BD"/>
    <w:rsid w:val="002A38C8"/>
    <w:rsid w:val="002A7DD1"/>
    <w:rsid w:val="002B4B47"/>
    <w:rsid w:val="002B5FA6"/>
    <w:rsid w:val="002B7360"/>
    <w:rsid w:val="002C0B6C"/>
    <w:rsid w:val="002C2612"/>
    <w:rsid w:val="002C36F2"/>
    <w:rsid w:val="002E12BE"/>
    <w:rsid w:val="002E4BAB"/>
    <w:rsid w:val="002F2F4A"/>
    <w:rsid w:val="002F63AB"/>
    <w:rsid w:val="002F7845"/>
    <w:rsid w:val="0030251E"/>
    <w:rsid w:val="00304E05"/>
    <w:rsid w:val="00305166"/>
    <w:rsid w:val="00310961"/>
    <w:rsid w:val="00313384"/>
    <w:rsid w:val="00315420"/>
    <w:rsid w:val="0031701A"/>
    <w:rsid w:val="0032051B"/>
    <w:rsid w:val="00321B28"/>
    <w:rsid w:val="00324031"/>
    <w:rsid w:val="0032526A"/>
    <w:rsid w:val="003279BA"/>
    <w:rsid w:val="00327A8F"/>
    <w:rsid w:val="00331A0C"/>
    <w:rsid w:val="00332C41"/>
    <w:rsid w:val="003336B0"/>
    <w:rsid w:val="00336032"/>
    <w:rsid w:val="003439CD"/>
    <w:rsid w:val="0034528A"/>
    <w:rsid w:val="00345832"/>
    <w:rsid w:val="0035037D"/>
    <w:rsid w:val="00353BAD"/>
    <w:rsid w:val="0035440E"/>
    <w:rsid w:val="0035588D"/>
    <w:rsid w:val="00356839"/>
    <w:rsid w:val="0035695D"/>
    <w:rsid w:val="00356B12"/>
    <w:rsid w:val="00357D05"/>
    <w:rsid w:val="00361E1C"/>
    <w:rsid w:val="0036377C"/>
    <w:rsid w:val="003653A9"/>
    <w:rsid w:val="00371535"/>
    <w:rsid w:val="00372414"/>
    <w:rsid w:val="00373C56"/>
    <w:rsid w:val="0037497A"/>
    <w:rsid w:val="00376A83"/>
    <w:rsid w:val="00380DE1"/>
    <w:rsid w:val="0038357F"/>
    <w:rsid w:val="0038372B"/>
    <w:rsid w:val="0039171B"/>
    <w:rsid w:val="00393222"/>
    <w:rsid w:val="0039472E"/>
    <w:rsid w:val="003A0F42"/>
    <w:rsid w:val="003A5943"/>
    <w:rsid w:val="003B00AF"/>
    <w:rsid w:val="003B02C7"/>
    <w:rsid w:val="003B0A1A"/>
    <w:rsid w:val="003B2673"/>
    <w:rsid w:val="003B3676"/>
    <w:rsid w:val="003B5517"/>
    <w:rsid w:val="003B78D4"/>
    <w:rsid w:val="003B7E7C"/>
    <w:rsid w:val="003C0966"/>
    <w:rsid w:val="003C37EE"/>
    <w:rsid w:val="003C6040"/>
    <w:rsid w:val="003D2B15"/>
    <w:rsid w:val="003D3366"/>
    <w:rsid w:val="003D53BD"/>
    <w:rsid w:val="003F4DA5"/>
    <w:rsid w:val="003F5709"/>
    <w:rsid w:val="003F6C46"/>
    <w:rsid w:val="00400EB0"/>
    <w:rsid w:val="004026FA"/>
    <w:rsid w:val="00403DB0"/>
    <w:rsid w:val="00407BD5"/>
    <w:rsid w:val="00411DAF"/>
    <w:rsid w:val="00413C2B"/>
    <w:rsid w:val="0041639E"/>
    <w:rsid w:val="00417671"/>
    <w:rsid w:val="004242BE"/>
    <w:rsid w:val="00434E35"/>
    <w:rsid w:val="00435B85"/>
    <w:rsid w:val="00440780"/>
    <w:rsid w:val="00442C13"/>
    <w:rsid w:val="004431FC"/>
    <w:rsid w:val="00444227"/>
    <w:rsid w:val="00445228"/>
    <w:rsid w:val="004540B2"/>
    <w:rsid w:val="004560B0"/>
    <w:rsid w:val="00456132"/>
    <w:rsid w:val="0045699D"/>
    <w:rsid w:val="004577FB"/>
    <w:rsid w:val="00457D5C"/>
    <w:rsid w:val="00466997"/>
    <w:rsid w:val="00466B60"/>
    <w:rsid w:val="0046786E"/>
    <w:rsid w:val="00467BFC"/>
    <w:rsid w:val="00470D76"/>
    <w:rsid w:val="004735B7"/>
    <w:rsid w:val="00473DC1"/>
    <w:rsid w:val="00473E91"/>
    <w:rsid w:val="0047692B"/>
    <w:rsid w:val="00480863"/>
    <w:rsid w:val="004817E8"/>
    <w:rsid w:val="0048349D"/>
    <w:rsid w:val="0048674F"/>
    <w:rsid w:val="0049006D"/>
    <w:rsid w:val="00494387"/>
    <w:rsid w:val="004A4376"/>
    <w:rsid w:val="004B3CA7"/>
    <w:rsid w:val="004B445D"/>
    <w:rsid w:val="004C5C32"/>
    <w:rsid w:val="004D068C"/>
    <w:rsid w:val="004D2F5E"/>
    <w:rsid w:val="004D5B46"/>
    <w:rsid w:val="004E1A2F"/>
    <w:rsid w:val="004E29EF"/>
    <w:rsid w:val="004E586E"/>
    <w:rsid w:val="004E5DC4"/>
    <w:rsid w:val="004E6500"/>
    <w:rsid w:val="004E730E"/>
    <w:rsid w:val="004E7748"/>
    <w:rsid w:val="004E7C9D"/>
    <w:rsid w:val="004F2AEA"/>
    <w:rsid w:val="004F61CE"/>
    <w:rsid w:val="004F6839"/>
    <w:rsid w:val="00500F34"/>
    <w:rsid w:val="0050172D"/>
    <w:rsid w:val="00503580"/>
    <w:rsid w:val="00505DD0"/>
    <w:rsid w:val="00506EBA"/>
    <w:rsid w:val="005077FE"/>
    <w:rsid w:val="00510807"/>
    <w:rsid w:val="00511C2D"/>
    <w:rsid w:val="005150EA"/>
    <w:rsid w:val="005152E9"/>
    <w:rsid w:val="00515486"/>
    <w:rsid w:val="00516C28"/>
    <w:rsid w:val="00516D4D"/>
    <w:rsid w:val="0052101F"/>
    <w:rsid w:val="0052303A"/>
    <w:rsid w:val="00526A9B"/>
    <w:rsid w:val="00530426"/>
    <w:rsid w:val="00531F0A"/>
    <w:rsid w:val="005337A1"/>
    <w:rsid w:val="005453A5"/>
    <w:rsid w:val="00547FF7"/>
    <w:rsid w:val="00551FDA"/>
    <w:rsid w:val="00553DA0"/>
    <w:rsid w:val="005607E6"/>
    <w:rsid w:val="00561A5A"/>
    <w:rsid w:val="00562A81"/>
    <w:rsid w:val="00566535"/>
    <w:rsid w:val="005721FE"/>
    <w:rsid w:val="005808BE"/>
    <w:rsid w:val="00583EB5"/>
    <w:rsid w:val="00586072"/>
    <w:rsid w:val="00587061"/>
    <w:rsid w:val="005925E5"/>
    <w:rsid w:val="005935FC"/>
    <w:rsid w:val="005945A7"/>
    <w:rsid w:val="00594B00"/>
    <w:rsid w:val="0059647F"/>
    <w:rsid w:val="005A097A"/>
    <w:rsid w:val="005A1CFF"/>
    <w:rsid w:val="005A27C5"/>
    <w:rsid w:val="005A2883"/>
    <w:rsid w:val="005A493F"/>
    <w:rsid w:val="005A563E"/>
    <w:rsid w:val="005A6EE3"/>
    <w:rsid w:val="005A7101"/>
    <w:rsid w:val="005A7F08"/>
    <w:rsid w:val="005B202A"/>
    <w:rsid w:val="005B589C"/>
    <w:rsid w:val="005C0122"/>
    <w:rsid w:val="005C0C04"/>
    <w:rsid w:val="005C5197"/>
    <w:rsid w:val="005C6109"/>
    <w:rsid w:val="005C6312"/>
    <w:rsid w:val="005C7ABB"/>
    <w:rsid w:val="005D3580"/>
    <w:rsid w:val="005D4193"/>
    <w:rsid w:val="005D71F0"/>
    <w:rsid w:val="005E3183"/>
    <w:rsid w:val="005E6C81"/>
    <w:rsid w:val="005E6E88"/>
    <w:rsid w:val="005F1D20"/>
    <w:rsid w:val="005F1ED8"/>
    <w:rsid w:val="005F3253"/>
    <w:rsid w:val="005F4371"/>
    <w:rsid w:val="005F5F02"/>
    <w:rsid w:val="005F665B"/>
    <w:rsid w:val="006007D3"/>
    <w:rsid w:val="006076C3"/>
    <w:rsid w:val="006104BE"/>
    <w:rsid w:val="00615D58"/>
    <w:rsid w:val="00620D0B"/>
    <w:rsid w:val="006227F8"/>
    <w:rsid w:val="00624478"/>
    <w:rsid w:val="00624C3A"/>
    <w:rsid w:val="00626398"/>
    <w:rsid w:val="0063146C"/>
    <w:rsid w:val="00632A52"/>
    <w:rsid w:val="00632B26"/>
    <w:rsid w:val="0063302B"/>
    <w:rsid w:val="00633F7D"/>
    <w:rsid w:val="00634029"/>
    <w:rsid w:val="006352ED"/>
    <w:rsid w:val="0064036C"/>
    <w:rsid w:val="00646310"/>
    <w:rsid w:val="0064799D"/>
    <w:rsid w:val="00662E59"/>
    <w:rsid w:val="006656C6"/>
    <w:rsid w:val="006668D2"/>
    <w:rsid w:val="00667650"/>
    <w:rsid w:val="00672534"/>
    <w:rsid w:val="00675EA4"/>
    <w:rsid w:val="0068225F"/>
    <w:rsid w:val="006824C3"/>
    <w:rsid w:val="00686E0D"/>
    <w:rsid w:val="0068707D"/>
    <w:rsid w:val="00687BBF"/>
    <w:rsid w:val="00692A6A"/>
    <w:rsid w:val="0069558F"/>
    <w:rsid w:val="006A1572"/>
    <w:rsid w:val="006A462F"/>
    <w:rsid w:val="006B21E6"/>
    <w:rsid w:val="006B440D"/>
    <w:rsid w:val="006B7F64"/>
    <w:rsid w:val="006C1F45"/>
    <w:rsid w:val="006C1F6B"/>
    <w:rsid w:val="006C448D"/>
    <w:rsid w:val="006C449D"/>
    <w:rsid w:val="006C4F08"/>
    <w:rsid w:val="006C764F"/>
    <w:rsid w:val="006D1109"/>
    <w:rsid w:val="006D4EFC"/>
    <w:rsid w:val="006D62C2"/>
    <w:rsid w:val="006D69E3"/>
    <w:rsid w:val="006E0233"/>
    <w:rsid w:val="006E2956"/>
    <w:rsid w:val="006E4720"/>
    <w:rsid w:val="006F08B0"/>
    <w:rsid w:val="006F159F"/>
    <w:rsid w:val="006F2DBF"/>
    <w:rsid w:val="006F4CD5"/>
    <w:rsid w:val="006F501E"/>
    <w:rsid w:val="00701E94"/>
    <w:rsid w:val="0070233B"/>
    <w:rsid w:val="00702D44"/>
    <w:rsid w:val="00702DE9"/>
    <w:rsid w:val="00704142"/>
    <w:rsid w:val="00704835"/>
    <w:rsid w:val="00705E81"/>
    <w:rsid w:val="00710088"/>
    <w:rsid w:val="00711607"/>
    <w:rsid w:val="00712B5E"/>
    <w:rsid w:val="00714B3A"/>
    <w:rsid w:val="00724A65"/>
    <w:rsid w:val="00724FB7"/>
    <w:rsid w:val="00730E29"/>
    <w:rsid w:val="0073248F"/>
    <w:rsid w:val="0073386B"/>
    <w:rsid w:val="00737491"/>
    <w:rsid w:val="00737CC5"/>
    <w:rsid w:val="00752BEC"/>
    <w:rsid w:val="00753C9D"/>
    <w:rsid w:val="0075493C"/>
    <w:rsid w:val="0075732F"/>
    <w:rsid w:val="00757C09"/>
    <w:rsid w:val="00760C00"/>
    <w:rsid w:val="00761880"/>
    <w:rsid w:val="00763ACE"/>
    <w:rsid w:val="00772E7F"/>
    <w:rsid w:val="00784D7F"/>
    <w:rsid w:val="00790D64"/>
    <w:rsid w:val="0079115B"/>
    <w:rsid w:val="00793B5D"/>
    <w:rsid w:val="0079495E"/>
    <w:rsid w:val="00796DD2"/>
    <w:rsid w:val="007A0EDE"/>
    <w:rsid w:val="007A5F2C"/>
    <w:rsid w:val="007A698F"/>
    <w:rsid w:val="007A7ABF"/>
    <w:rsid w:val="007B1B53"/>
    <w:rsid w:val="007B1BDE"/>
    <w:rsid w:val="007B2F1F"/>
    <w:rsid w:val="007B68A2"/>
    <w:rsid w:val="007C32CC"/>
    <w:rsid w:val="007C402B"/>
    <w:rsid w:val="007C6B09"/>
    <w:rsid w:val="007D0126"/>
    <w:rsid w:val="007E02BA"/>
    <w:rsid w:val="007E57FB"/>
    <w:rsid w:val="007E6176"/>
    <w:rsid w:val="007F0A9C"/>
    <w:rsid w:val="007F2CEE"/>
    <w:rsid w:val="007F30FA"/>
    <w:rsid w:val="007F43AC"/>
    <w:rsid w:val="007F4638"/>
    <w:rsid w:val="008011ED"/>
    <w:rsid w:val="0080280C"/>
    <w:rsid w:val="0080495D"/>
    <w:rsid w:val="00804EDE"/>
    <w:rsid w:val="008059AD"/>
    <w:rsid w:val="00815F27"/>
    <w:rsid w:val="0081669E"/>
    <w:rsid w:val="00817CAF"/>
    <w:rsid w:val="008232CC"/>
    <w:rsid w:val="00826CE3"/>
    <w:rsid w:val="00827984"/>
    <w:rsid w:val="00834407"/>
    <w:rsid w:val="00837271"/>
    <w:rsid w:val="00844495"/>
    <w:rsid w:val="00846CC5"/>
    <w:rsid w:val="00847EDD"/>
    <w:rsid w:val="00856FE1"/>
    <w:rsid w:val="00861800"/>
    <w:rsid w:val="00862306"/>
    <w:rsid w:val="00864A44"/>
    <w:rsid w:val="00872DBB"/>
    <w:rsid w:val="0087493C"/>
    <w:rsid w:val="00881BD7"/>
    <w:rsid w:val="00885D34"/>
    <w:rsid w:val="00893569"/>
    <w:rsid w:val="00894F68"/>
    <w:rsid w:val="008959FB"/>
    <w:rsid w:val="008A4735"/>
    <w:rsid w:val="008A5F5E"/>
    <w:rsid w:val="008A61B4"/>
    <w:rsid w:val="008A7138"/>
    <w:rsid w:val="008B0C7F"/>
    <w:rsid w:val="008B4BD9"/>
    <w:rsid w:val="008B560E"/>
    <w:rsid w:val="008B5BCC"/>
    <w:rsid w:val="008B7523"/>
    <w:rsid w:val="008C22A5"/>
    <w:rsid w:val="008C5374"/>
    <w:rsid w:val="008C5453"/>
    <w:rsid w:val="008D0E87"/>
    <w:rsid w:val="008D1D30"/>
    <w:rsid w:val="008D1DBB"/>
    <w:rsid w:val="008D20C1"/>
    <w:rsid w:val="008D2989"/>
    <w:rsid w:val="008E1620"/>
    <w:rsid w:val="008E1D49"/>
    <w:rsid w:val="008E2A56"/>
    <w:rsid w:val="008E2C2E"/>
    <w:rsid w:val="008E3B71"/>
    <w:rsid w:val="008E7D31"/>
    <w:rsid w:val="008F46CE"/>
    <w:rsid w:val="008F6107"/>
    <w:rsid w:val="008F742B"/>
    <w:rsid w:val="0090309F"/>
    <w:rsid w:val="0090321E"/>
    <w:rsid w:val="00903CC6"/>
    <w:rsid w:val="00904C5E"/>
    <w:rsid w:val="009169BD"/>
    <w:rsid w:val="009205C8"/>
    <w:rsid w:val="00930AE1"/>
    <w:rsid w:val="0093188E"/>
    <w:rsid w:val="009327CB"/>
    <w:rsid w:val="00934F45"/>
    <w:rsid w:val="009362BF"/>
    <w:rsid w:val="009406DC"/>
    <w:rsid w:val="00940F7F"/>
    <w:rsid w:val="00941207"/>
    <w:rsid w:val="009423FF"/>
    <w:rsid w:val="009443C2"/>
    <w:rsid w:val="0094450D"/>
    <w:rsid w:val="00952155"/>
    <w:rsid w:val="0095236B"/>
    <w:rsid w:val="009523C1"/>
    <w:rsid w:val="00956B2B"/>
    <w:rsid w:val="00957538"/>
    <w:rsid w:val="00960350"/>
    <w:rsid w:val="00961088"/>
    <w:rsid w:val="0096222C"/>
    <w:rsid w:val="0096279E"/>
    <w:rsid w:val="00964948"/>
    <w:rsid w:val="00964AEA"/>
    <w:rsid w:val="00972A1D"/>
    <w:rsid w:val="00974A2E"/>
    <w:rsid w:val="0097622B"/>
    <w:rsid w:val="00976955"/>
    <w:rsid w:val="009802E0"/>
    <w:rsid w:val="00981346"/>
    <w:rsid w:val="0098180C"/>
    <w:rsid w:val="0098581E"/>
    <w:rsid w:val="00987B31"/>
    <w:rsid w:val="009901C7"/>
    <w:rsid w:val="0099426D"/>
    <w:rsid w:val="009958B1"/>
    <w:rsid w:val="00995C38"/>
    <w:rsid w:val="00997A40"/>
    <w:rsid w:val="00997E1E"/>
    <w:rsid w:val="009A0B1B"/>
    <w:rsid w:val="009A61CB"/>
    <w:rsid w:val="009C0A2D"/>
    <w:rsid w:val="009C5E37"/>
    <w:rsid w:val="009D6019"/>
    <w:rsid w:val="009E54F4"/>
    <w:rsid w:val="009E5526"/>
    <w:rsid w:val="009E5F56"/>
    <w:rsid w:val="009E6277"/>
    <w:rsid w:val="009F3072"/>
    <w:rsid w:val="00A00BE4"/>
    <w:rsid w:val="00A02359"/>
    <w:rsid w:val="00A029A6"/>
    <w:rsid w:val="00A04059"/>
    <w:rsid w:val="00A04AF6"/>
    <w:rsid w:val="00A0761B"/>
    <w:rsid w:val="00A1023C"/>
    <w:rsid w:val="00A10884"/>
    <w:rsid w:val="00A129C4"/>
    <w:rsid w:val="00A13857"/>
    <w:rsid w:val="00A141DB"/>
    <w:rsid w:val="00A167F8"/>
    <w:rsid w:val="00A16AB5"/>
    <w:rsid w:val="00A16F94"/>
    <w:rsid w:val="00A32E75"/>
    <w:rsid w:val="00A3469F"/>
    <w:rsid w:val="00A34724"/>
    <w:rsid w:val="00A349C9"/>
    <w:rsid w:val="00A40441"/>
    <w:rsid w:val="00A413AB"/>
    <w:rsid w:val="00A41C9F"/>
    <w:rsid w:val="00A426E4"/>
    <w:rsid w:val="00A43AE9"/>
    <w:rsid w:val="00A44858"/>
    <w:rsid w:val="00A44B25"/>
    <w:rsid w:val="00A44DF5"/>
    <w:rsid w:val="00A45711"/>
    <w:rsid w:val="00A46DEB"/>
    <w:rsid w:val="00A478CB"/>
    <w:rsid w:val="00A51753"/>
    <w:rsid w:val="00A5279C"/>
    <w:rsid w:val="00A52940"/>
    <w:rsid w:val="00A5324A"/>
    <w:rsid w:val="00A57385"/>
    <w:rsid w:val="00A62161"/>
    <w:rsid w:val="00A65E48"/>
    <w:rsid w:val="00A67944"/>
    <w:rsid w:val="00A82519"/>
    <w:rsid w:val="00A8330A"/>
    <w:rsid w:val="00A902D7"/>
    <w:rsid w:val="00A907B7"/>
    <w:rsid w:val="00A9088D"/>
    <w:rsid w:val="00A9292A"/>
    <w:rsid w:val="00A946DA"/>
    <w:rsid w:val="00A95B24"/>
    <w:rsid w:val="00AA05E9"/>
    <w:rsid w:val="00AA0CF4"/>
    <w:rsid w:val="00AA5264"/>
    <w:rsid w:val="00AA59F4"/>
    <w:rsid w:val="00AA742F"/>
    <w:rsid w:val="00AB33A2"/>
    <w:rsid w:val="00AC1728"/>
    <w:rsid w:val="00AC774C"/>
    <w:rsid w:val="00AD052B"/>
    <w:rsid w:val="00AD1221"/>
    <w:rsid w:val="00AD2306"/>
    <w:rsid w:val="00AD3BB1"/>
    <w:rsid w:val="00AD3FB1"/>
    <w:rsid w:val="00AD61ED"/>
    <w:rsid w:val="00AE695C"/>
    <w:rsid w:val="00AF4922"/>
    <w:rsid w:val="00B00169"/>
    <w:rsid w:val="00B009FC"/>
    <w:rsid w:val="00B0151F"/>
    <w:rsid w:val="00B02A38"/>
    <w:rsid w:val="00B066A7"/>
    <w:rsid w:val="00B13630"/>
    <w:rsid w:val="00B159E2"/>
    <w:rsid w:val="00B204B5"/>
    <w:rsid w:val="00B22907"/>
    <w:rsid w:val="00B22DF1"/>
    <w:rsid w:val="00B30850"/>
    <w:rsid w:val="00B340C4"/>
    <w:rsid w:val="00B35550"/>
    <w:rsid w:val="00B35952"/>
    <w:rsid w:val="00B35A02"/>
    <w:rsid w:val="00B42364"/>
    <w:rsid w:val="00B42C50"/>
    <w:rsid w:val="00B460E4"/>
    <w:rsid w:val="00B52777"/>
    <w:rsid w:val="00B52ADE"/>
    <w:rsid w:val="00B535A5"/>
    <w:rsid w:val="00B53B9C"/>
    <w:rsid w:val="00B60F18"/>
    <w:rsid w:val="00B614B1"/>
    <w:rsid w:val="00B62291"/>
    <w:rsid w:val="00B66C50"/>
    <w:rsid w:val="00B73DFF"/>
    <w:rsid w:val="00B747DD"/>
    <w:rsid w:val="00B75176"/>
    <w:rsid w:val="00B76AD8"/>
    <w:rsid w:val="00B76E14"/>
    <w:rsid w:val="00B83747"/>
    <w:rsid w:val="00B83CA1"/>
    <w:rsid w:val="00B83F36"/>
    <w:rsid w:val="00B92DF4"/>
    <w:rsid w:val="00BA45B1"/>
    <w:rsid w:val="00BA513B"/>
    <w:rsid w:val="00BA655F"/>
    <w:rsid w:val="00BA7522"/>
    <w:rsid w:val="00BA7F20"/>
    <w:rsid w:val="00BB1C3C"/>
    <w:rsid w:val="00BB5FC3"/>
    <w:rsid w:val="00BB626C"/>
    <w:rsid w:val="00BB7B22"/>
    <w:rsid w:val="00BC146E"/>
    <w:rsid w:val="00BC382F"/>
    <w:rsid w:val="00BC5D42"/>
    <w:rsid w:val="00BC7CAD"/>
    <w:rsid w:val="00BD1835"/>
    <w:rsid w:val="00BD1EB9"/>
    <w:rsid w:val="00BD1FFE"/>
    <w:rsid w:val="00BD5259"/>
    <w:rsid w:val="00BD54CD"/>
    <w:rsid w:val="00BD644B"/>
    <w:rsid w:val="00BE542A"/>
    <w:rsid w:val="00BE70D5"/>
    <w:rsid w:val="00BF0073"/>
    <w:rsid w:val="00BF3B3D"/>
    <w:rsid w:val="00BF3CBE"/>
    <w:rsid w:val="00C01953"/>
    <w:rsid w:val="00C01C8D"/>
    <w:rsid w:val="00C0270E"/>
    <w:rsid w:val="00C02B47"/>
    <w:rsid w:val="00C03BF8"/>
    <w:rsid w:val="00C047A2"/>
    <w:rsid w:val="00C04933"/>
    <w:rsid w:val="00C063B2"/>
    <w:rsid w:val="00C07736"/>
    <w:rsid w:val="00C07D02"/>
    <w:rsid w:val="00C13AAE"/>
    <w:rsid w:val="00C15D75"/>
    <w:rsid w:val="00C17C80"/>
    <w:rsid w:val="00C17EF2"/>
    <w:rsid w:val="00C26FB2"/>
    <w:rsid w:val="00C30881"/>
    <w:rsid w:val="00C347C5"/>
    <w:rsid w:val="00C35F25"/>
    <w:rsid w:val="00C36C60"/>
    <w:rsid w:val="00C37D66"/>
    <w:rsid w:val="00C509A6"/>
    <w:rsid w:val="00C52660"/>
    <w:rsid w:val="00C5272A"/>
    <w:rsid w:val="00C52758"/>
    <w:rsid w:val="00C52774"/>
    <w:rsid w:val="00C60375"/>
    <w:rsid w:val="00C60C9D"/>
    <w:rsid w:val="00C67143"/>
    <w:rsid w:val="00C805A1"/>
    <w:rsid w:val="00C863CA"/>
    <w:rsid w:val="00C869AC"/>
    <w:rsid w:val="00C931FB"/>
    <w:rsid w:val="00C953D8"/>
    <w:rsid w:val="00C96E81"/>
    <w:rsid w:val="00CA1F01"/>
    <w:rsid w:val="00CA6501"/>
    <w:rsid w:val="00CB2456"/>
    <w:rsid w:val="00CB2892"/>
    <w:rsid w:val="00CB2C17"/>
    <w:rsid w:val="00CC0D6F"/>
    <w:rsid w:val="00CC1BA9"/>
    <w:rsid w:val="00CC2197"/>
    <w:rsid w:val="00CC6116"/>
    <w:rsid w:val="00CD0096"/>
    <w:rsid w:val="00CD221C"/>
    <w:rsid w:val="00CD50A4"/>
    <w:rsid w:val="00CE07D5"/>
    <w:rsid w:val="00CE0991"/>
    <w:rsid w:val="00CE11F5"/>
    <w:rsid w:val="00CE36A5"/>
    <w:rsid w:val="00CE45C9"/>
    <w:rsid w:val="00CE4C33"/>
    <w:rsid w:val="00CE528D"/>
    <w:rsid w:val="00CE6212"/>
    <w:rsid w:val="00CF2AD7"/>
    <w:rsid w:val="00CF418E"/>
    <w:rsid w:val="00CF4392"/>
    <w:rsid w:val="00CF7842"/>
    <w:rsid w:val="00D01D9C"/>
    <w:rsid w:val="00D0298A"/>
    <w:rsid w:val="00D02F3D"/>
    <w:rsid w:val="00D04141"/>
    <w:rsid w:val="00D044EC"/>
    <w:rsid w:val="00D05782"/>
    <w:rsid w:val="00D074DD"/>
    <w:rsid w:val="00D11225"/>
    <w:rsid w:val="00D11D8F"/>
    <w:rsid w:val="00D15EE1"/>
    <w:rsid w:val="00D16FDC"/>
    <w:rsid w:val="00D17A48"/>
    <w:rsid w:val="00D203AB"/>
    <w:rsid w:val="00D207E0"/>
    <w:rsid w:val="00D2164E"/>
    <w:rsid w:val="00D24433"/>
    <w:rsid w:val="00D25006"/>
    <w:rsid w:val="00D27AF4"/>
    <w:rsid w:val="00D302D2"/>
    <w:rsid w:val="00D308FC"/>
    <w:rsid w:val="00D32B2C"/>
    <w:rsid w:val="00D352C8"/>
    <w:rsid w:val="00D41E9B"/>
    <w:rsid w:val="00D42E89"/>
    <w:rsid w:val="00D43F5E"/>
    <w:rsid w:val="00D459DB"/>
    <w:rsid w:val="00D4661F"/>
    <w:rsid w:val="00D46D02"/>
    <w:rsid w:val="00D47574"/>
    <w:rsid w:val="00D47819"/>
    <w:rsid w:val="00D5023A"/>
    <w:rsid w:val="00D5604F"/>
    <w:rsid w:val="00D57267"/>
    <w:rsid w:val="00D65BDD"/>
    <w:rsid w:val="00D715DA"/>
    <w:rsid w:val="00D75B27"/>
    <w:rsid w:val="00D76722"/>
    <w:rsid w:val="00D76A2B"/>
    <w:rsid w:val="00D80DD8"/>
    <w:rsid w:val="00D811BC"/>
    <w:rsid w:val="00D910DD"/>
    <w:rsid w:val="00D921FF"/>
    <w:rsid w:val="00D95EF8"/>
    <w:rsid w:val="00DA0D22"/>
    <w:rsid w:val="00DA3040"/>
    <w:rsid w:val="00DA3C3E"/>
    <w:rsid w:val="00DA4B0C"/>
    <w:rsid w:val="00DA4DFF"/>
    <w:rsid w:val="00DB2DC7"/>
    <w:rsid w:val="00DB4562"/>
    <w:rsid w:val="00DD0A24"/>
    <w:rsid w:val="00DD0DCA"/>
    <w:rsid w:val="00DD0F0D"/>
    <w:rsid w:val="00DD43E7"/>
    <w:rsid w:val="00DD7669"/>
    <w:rsid w:val="00DD77E2"/>
    <w:rsid w:val="00DE3AA2"/>
    <w:rsid w:val="00DE3DED"/>
    <w:rsid w:val="00DE3F47"/>
    <w:rsid w:val="00DE4742"/>
    <w:rsid w:val="00DF0854"/>
    <w:rsid w:val="00DF297A"/>
    <w:rsid w:val="00DF2C6B"/>
    <w:rsid w:val="00DF4461"/>
    <w:rsid w:val="00DF570C"/>
    <w:rsid w:val="00DF5B5A"/>
    <w:rsid w:val="00E01742"/>
    <w:rsid w:val="00E069C0"/>
    <w:rsid w:val="00E162CB"/>
    <w:rsid w:val="00E21E5B"/>
    <w:rsid w:val="00E22C5B"/>
    <w:rsid w:val="00E263B5"/>
    <w:rsid w:val="00E27770"/>
    <w:rsid w:val="00E30250"/>
    <w:rsid w:val="00E41DF1"/>
    <w:rsid w:val="00E429D0"/>
    <w:rsid w:val="00E443F9"/>
    <w:rsid w:val="00E447FB"/>
    <w:rsid w:val="00E50008"/>
    <w:rsid w:val="00E50763"/>
    <w:rsid w:val="00E5238C"/>
    <w:rsid w:val="00E52F30"/>
    <w:rsid w:val="00E53E08"/>
    <w:rsid w:val="00E5757C"/>
    <w:rsid w:val="00E60CDB"/>
    <w:rsid w:val="00E61686"/>
    <w:rsid w:val="00E62472"/>
    <w:rsid w:val="00E6591F"/>
    <w:rsid w:val="00E65A8B"/>
    <w:rsid w:val="00E67BFE"/>
    <w:rsid w:val="00E70482"/>
    <w:rsid w:val="00E7211B"/>
    <w:rsid w:val="00E728DD"/>
    <w:rsid w:val="00E72B28"/>
    <w:rsid w:val="00E74134"/>
    <w:rsid w:val="00E74658"/>
    <w:rsid w:val="00E81AD5"/>
    <w:rsid w:val="00E81CD1"/>
    <w:rsid w:val="00E878B8"/>
    <w:rsid w:val="00E92255"/>
    <w:rsid w:val="00E92CE6"/>
    <w:rsid w:val="00E93B44"/>
    <w:rsid w:val="00E97D0D"/>
    <w:rsid w:val="00EA0A7D"/>
    <w:rsid w:val="00EA16E4"/>
    <w:rsid w:val="00EA2B8D"/>
    <w:rsid w:val="00EA3D8B"/>
    <w:rsid w:val="00EB0053"/>
    <w:rsid w:val="00EB63E1"/>
    <w:rsid w:val="00EC002A"/>
    <w:rsid w:val="00ED130C"/>
    <w:rsid w:val="00ED1F3C"/>
    <w:rsid w:val="00ED3827"/>
    <w:rsid w:val="00ED6EF2"/>
    <w:rsid w:val="00ED7E9F"/>
    <w:rsid w:val="00EE6529"/>
    <w:rsid w:val="00EF027A"/>
    <w:rsid w:val="00EF20FA"/>
    <w:rsid w:val="00EF7386"/>
    <w:rsid w:val="00EF7967"/>
    <w:rsid w:val="00F00F19"/>
    <w:rsid w:val="00F05899"/>
    <w:rsid w:val="00F142D6"/>
    <w:rsid w:val="00F17C20"/>
    <w:rsid w:val="00F237FD"/>
    <w:rsid w:val="00F23BBB"/>
    <w:rsid w:val="00F26605"/>
    <w:rsid w:val="00F272B0"/>
    <w:rsid w:val="00F27AAB"/>
    <w:rsid w:val="00F30C36"/>
    <w:rsid w:val="00F3495C"/>
    <w:rsid w:val="00F41B9E"/>
    <w:rsid w:val="00F45380"/>
    <w:rsid w:val="00F4583D"/>
    <w:rsid w:val="00F50503"/>
    <w:rsid w:val="00F523AA"/>
    <w:rsid w:val="00F53CDE"/>
    <w:rsid w:val="00F541EE"/>
    <w:rsid w:val="00F60492"/>
    <w:rsid w:val="00F60F2C"/>
    <w:rsid w:val="00F63CD1"/>
    <w:rsid w:val="00F66650"/>
    <w:rsid w:val="00F7399F"/>
    <w:rsid w:val="00F755CB"/>
    <w:rsid w:val="00F86BDE"/>
    <w:rsid w:val="00F878E7"/>
    <w:rsid w:val="00F91EC0"/>
    <w:rsid w:val="00F93DC6"/>
    <w:rsid w:val="00F948D7"/>
    <w:rsid w:val="00F9558C"/>
    <w:rsid w:val="00F97EB6"/>
    <w:rsid w:val="00FA2E4E"/>
    <w:rsid w:val="00FA3DDD"/>
    <w:rsid w:val="00FA4A24"/>
    <w:rsid w:val="00FA4D45"/>
    <w:rsid w:val="00FB7991"/>
    <w:rsid w:val="00FC1887"/>
    <w:rsid w:val="00FC19C4"/>
    <w:rsid w:val="00FC5A1F"/>
    <w:rsid w:val="00FC71C7"/>
    <w:rsid w:val="00FC7208"/>
    <w:rsid w:val="00FC76CC"/>
    <w:rsid w:val="00FD2265"/>
    <w:rsid w:val="00FD22E2"/>
    <w:rsid w:val="00FD641E"/>
    <w:rsid w:val="00FD6E72"/>
    <w:rsid w:val="00FD7A48"/>
    <w:rsid w:val="00FE2DDD"/>
    <w:rsid w:val="00FE4AB8"/>
    <w:rsid w:val="00FE51F7"/>
    <w:rsid w:val="00FF337A"/>
    <w:rsid w:val="00FF76C6"/>
    <w:rsid w:val="00FF7DA8"/>
    <w:rsid w:val="0467653E"/>
    <w:rsid w:val="06707EA1"/>
    <w:rsid w:val="06B256A4"/>
    <w:rsid w:val="0CEA34BE"/>
    <w:rsid w:val="0F467859"/>
    <w:rsid w:val="1A97792D"/>
    <w:rsid w:val="1E7F7F65"/>
    <w:rsid w:val="1F43379E"/>
    <w:rsid w:val="20533996"/>
    <w:rsid w:val="27C10F03"/>
    <w:rsid w:val="2C2A4B75"/>
    <w:rsid w:val="2CA538AE"/>
    <w:rsid w:val="2D727CB7"/>
    <w:rsid w:val="2F600CC5"/>
    <w:rsid w:val="309A5E06"/>
    <w:rsid w:val="31C64CB7"/>
    <w:rsid w:val="387A5EEE"/>
    <w:rsid w:val="3B60506E"/>
    <w:rsid w:val="40B94D18"/>
    <w:rsid w:val="410D52EE"/>
    <w:rsid w:val="44B979E2"/>
    <w:rsid w:val="52753E57"/>
    <w:rsid w:val="54A57A1D"/>
    <w:rsid w:val="54AC14F8"/>
    <w:rsid w:val="558C0F7F"/>
    <w:rsid w:val="58FF3A11"/>
    <w:rsid w:val="5B8A4B10"/>
    <w:rsid w:val="5DFF18C5"/>
    <w:rsid w:val="5EB94577"/>
    <w:rsid w:val="6B7F70AB"/>
    <w:rsid w:val="6EA41295"/>
    <w:rsid w:val="6F3808CB"/>
    <w:rsid w:val="7BC4481A"/>
    <w:rsid w:val="7FD0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640DBE5"/>
  <w15:docId w15:val="{C6CE3963-B736-4F8F-938A-E0CECF28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A51DB"/>
    <w:pPr>
      <w:widowControl w:val="0"/>
      <w:ind w:firstLineChars="200" w:firstLine="2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A51DB"/>
  </w:style>
  <w:style w:type="character" w:customStyle="1" w:styleId="p0Char">
    <w:name w:val="p0 Char"/>
    <w:basedOn w:val="a0"/>
    <w:link w:val="p0"/>
    <w:rsid w:val="000A51DB"/>
    <w:rPr>
      <w:rFonts w:eastAsia="宋体"/>
      <w:sz w:val="32"/>
      <w:szCs w:val="32"/>
      <w:lang w:val="en-US" w:eastAsia="zh-CN" w:bidi="ar-SA"/>
    </w:rPr>
  </w:style>
  <w:style w:type="character" w:customStyle="1" w:styleId="a4">
    <w:name w:val="正文文本首行缩进 字符"/>
    <w:basedOn w:val="a0"/>
    <w:link w:val="a5"/>
    <w:locked/>
    <w:rsid w:val="000A51DB"/>
    <w:rPr>
      <w:rFonts w:eastAsia="宋体"/>
      <w:kern w:val="2"/>
      <w:sz w:val="24"/>
      <w:lang w:val="en-US" w:eastAsia="zh-CN" w:bidi="ar-SA"/>
    </w:rPr>
  </w:style>
  <w:style w:type="character" w:customStyle="1" w:styleId="Char">
    <w:name w:val="表格文字 Char"/>
    <w:link w:val="a6"/>
    <w:rsid w:val="000A51DB"/>
    <w:rPr>
      <w:rFonts w:eastAsia="宋体"/>
      <w:kern w:val="2"/>
      <w:sz w:val="21"/>
      <w:szCs w:val="21"/>
      <w:lang w:val="en-US" w:eastAsia="zh-CN" w:bidi="ar-SA"/>
    </w:rPr>
  </w:style>
  <w:style w:type="paragraph" w:styleId="a7">
    <w:name w:val="Body Text"/>
    <w:basedOn w:val="a"/>
    <w:rsid w:val="000A51DB"/>
    <w:pPr>
      <w:spacing w:after="120"/>
    </w:pPr>
  </w:style>
  <w:style w:type="paragraph" w:styleId="a8">
    <w:name w:val="Date"/>
    <w:basedOn w:val="a"/>
    <w:next w:val="a"/>
    <w:rsid w:val="000A51DB"/>
    <w:pPr>
      <w:ind w:leftChars="2500" w:left="100"/>
    </w:pPr>
  </w:style>
  <w:style w:type="paragraph" w:styleId="a9">
    <w:name w:val="Balloon Text"/>
    <w:basedOn w:val="a"/>
    <w:semiHidden/>
    <w:rsid w:val="000A51DB"/>
    <w:rPr>
      <w:sz w:val="18"/>
      <w:szCs w:val="18"/>
    </w:rPr>
  </w:style>
  <w:style w:type="paragraph" w:styleId="aa">
    <w:name w:val="header"/>
    <w:basedOn w:val="a"/>
    <w:rsid w:val="000A51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er"/>
    <w:basedOn w:val="a"/>
    <w:link w:val="ac"/>
    <w:uiPriority w:val="99"/>
    <w:rsid w:val="000A51D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Body Text First Indent"/>
    <w:basedOn w:val="a7"/>
    <w:link w:val="a4"/>
    <w:unhideWhenUsed/>
    <w:qFormat/>
    <w:rsid w:val="000A51DB"/>
    <w:pPr>
      <w:adjustRightInd w:val="0"/>
      <w:snapToGrid w:val="0"/>
      <w:spacing w:after="0" w:line="360" w:lineRule="auto"/>
      <w:ind w:firstLine="200"/>
      <w:jc w:val="both"/>
    </w:pPr>
    <w:rPr>
      <w:kern w:val="2"/>
      <w:sz w:val="24"/>
    </w:rPr>
  </w:style>
  <w:style w:type="paragraph" w:customStyle="1" w:styleId="CharCharCharCharCharCharCharCharCharChar">
    <w:name w:val="Char Char Char Char Char Char Char Char Char Char"/>
    <w:basedOn w:val="a"/>
    <w:rsid w:val="000A51DB"/>
    <w:pPr>
      <w:widowControl/>
      <w:spacing w:after="160" w:line="240" w:lineRule="exact"/>
      <w:ind w:firstLineChars="0" w:firstLine="0"/>
    </w:pPr>
    <w:rPr>
      <w:rFonts w:ascii="Verdana" w:hAnsi="Verdana"/>
      <w:lang w:eastAsia="en-US"/>
    </w:rPr>
  </w:style>
  <w:style w:type="paragraph" w:customStyle="1" w:styleId="a6">
    <w:name w:val="表格文字"/>
    <w:basedOn w:val="a"/>
    <w:link w:val="Char"/>
    <w:qFormat/>
    <w:rsid w:val="000A51DB"/>
    <w:pPr>
      <w:widowControl/>
      <w:adjustRightInd w:val="0"/>
      <w:snapToGrid w:val="0"/>
      <w:ind w:firstLineChars="0" w:firstLine="0"/>
      <w:jc w:val="center"/>
    </w:pPr>
    <w:rPr>
      <w:kern w:val="2"/>
      <w:sz w:val="21"/>
      <w:szCs w:val="21"/>
    </w:rPr>
  </w:style>
  <w:style w:type="paragraph" w:customStyle="1" w:styleId="WPSPlain">
    <w:name w:val="WPS Plain"/>
    <w:rsid w:val="000A51DB"/>
  </w:style>
  <w:style w:type="paragraph" w:customStyle="1" w:styleId="ad">
    <w:name w:val="特殊标题３"/>
    <w:basedOn w:val="a"/>
    <w:rsid w:val="000A51DB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eastAsia="仿宋_GB2312"/>
      <w:sz w:val="28"/>
    </w:rPr>
  </w:style>
  <w:style w:type="paragraph" w:customStyle="1" w:styleId="p0">
    <w:name w:val="p0"/>
    <w:basedOn w:val="a"/>
    <w:link w:val="p0Char"/>
    <w:rsid w:val="000A51DB"/>
    <w:pPr>
      <w:widowControl/>
      <w:ind w:firstLineChars="0" w:firstLine="0"/>
      <w:jc w:val="both"/>
    </w:pPr>
    <w:rPr>
      <w:sz w:val="32"/>
      <w:szCs w:val="32"/>
    </w:rPr>
  </w:style>
  <w:style w:type="paragraph" w:customStyle="1" w:styleId="2">
    <w:name w:val="样式 首行缩进:  2 字符"/>
    <w:rsid w:val="000A51DB"/>
    <w:pPr>
      <w:adjustRightInd w:val="0"/>
      <w:spacing w:line="360" w:lineRule="auto"/>
      <w:ind w:firstLineChars="200" w:firstLine="560"/>
    </w:pPr>
    <w:rPr>
      <w:rFonts w:cs="宋体"/>
      <w:sz w:val="24"/>
    </w:rPr>
  </w:style>
  <w:style w:type="paragraph" w:customStyle="1" w:styleId="1">
    <w:name w:val="样式1"/>
    <w:next w:val="a5"/>
    <w:qFormat/>
    <w:rsid w:val="000A51DB"/>
    <w:pPr>
      <w:widowControl w:val="0"/>
      <w:adjustRightInd w:val="0"/>
      <w:spacing w:line="312" w:lineRule="atLeast"/>
      <w:jc w:val="center"/>
      <w:textAlignment w:val="baseline"/>
    </w:pPr>
    <w:rPr>
      <w:kern w:val="2"/>
      <w:sz w:val="28"/>
      <w:szCs w:val="24"/>
    </w:rPr>
  </w:style>
  <w:style w:type="table" w:styleId="ae">
    <w:name w:val="Table Grid"/>
    <w:basedOn w:val="a1"/>
    <w:rsid w:val="000A51DB"/>
    <w:pPr>
      <w:widowControl w:val="0"/>
      <w:ind w:firstLineChars="200" w:firstLine="2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脚 字符"/>
    <w:basedOn w:val="a0"/>
    <w:link w:val="ab"/>
    <w:uiPriority w:val="99"/>
    <w:rsid w:val="00091E7A"/>
    <w:rPr>
      <w:sz w:val="18"/>
      <w:szCs w:val="18"/>
    </w:rPr>
  </w:style>
  <w:style w:type="paragraph" w:customStyle="1" w:styleId="0">
    <w:name w:val="0"/>
    <w:basedOn w:val="a"/>
    <w:rsid w:val="00A62161"/>
    <w:pPr>
      <w:widowControl/>
      <w:snapToGrid w:val="0"/>
      <w:spacing w:line="365" w:lineRule="atLeast"/>
      <w:ind w:left="1" w:firstLineChars="0" w:firstLine="0"/>
      <w:jc w:val="both"/>
      <w:textAlignment w:val="bottom"/>
    </w:pPr>
  </w:style>
  <w:style w:type="paragraph" w:customStyle="1" w:styleId="af">
    <w:name w:val="表格"/>
    <w:basedOn w:val="a"/>
    <w:qFormat/>
    <w:rsid w:val="00C0270E"/>
    <w:pPr>
      <w:spacing w:line="300" w:lineRule="auto"/>
      <w:ind w:firstLineChars="0" w:firstLine="0"/>
      <w:jc w:val="center"/>
    </w:pPr>
    <w:rPr>
      <w:rFonts w:cs="宋体"/>
      <w:sz w:val="21"/>
      <w:szCs w:val="24"/>
      <w:lang w:eastAsia="en-US"/>
    </w:rPr>
  </w:style>
  <w:style w:type="paragraph" w:styleId="af0">
    <w:name w:val="List Paragraph"/>
    <w:basedOn w:val="a"/>
    <w:uiPriority w:val="99"/>
    <w:qFormat/>
    <w:rsid w:val="006F2DBF"/>
    <w:pPr>
      <w:ind w:firstLine="420"/>
    </w:pPr>
  </w:style>
  <w:style w:type="character" w:customStyle="1" w:styleId="CharChar">
    <w:name w:val="正文内容 Char Char"/>
    <w:rsid w:val="005A563E"/>
    <w:rPr>
      <w:kern w:val="2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167</Words>
  <Characters>952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微软中国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1、省道1825线湘阴至长沙公路岳阳段改建工程总投资12300万元</dc:title>
  <dc:creator>微软用户</dc:creator>
  <cp:lastModifiedBy>yyhbj spk1</cp:lastModifiedBy>
  <cp:revision>41</cp:revision>
  <cp:lastPrinted>2018-08-01T02:09:00Z</cp:lastPrinted>
  <dcterms:created xsi:type="dcterms:W3CDTF">2018-07-22T03:08:00Z</dcterms:created>
  <dcterms:modified xsi:type="dcterms:W3CDTF">2018-08-01T02:18:00Z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