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E15" w:rsidRDefault="00291E15" w:rsidP="00291E15">
      <w:pPr>
        <w:pStyle w:val="WPSPlain"/>
        <w:tabs>
          <w:tab w:val="left" w:pos="600"/>
        </w:tabs>
        <w:spacing w:line="480" w:lineRule="exact"/>
        <w:textAlignment w:val="top"/>
        <w:rPr>
          <w:rFonts w:eastAsia="黑体"/>
          <w:b/>
          <w:color w:val="000000"/>
          <w:sz w:val="36"/>
        </w:rPr>
      </w:pPr>
      <w:r>
        <w:rPr>
          <w:rFonts w:eastAsia="黑体" w:hint="eastAsia"/>
          <w:b/>
          <w:kern w:val="2"/>
          <w:sz w:val="36"/>
        </w:rPr>
        <w:t xml:space="preserve">                                                                   </w:t>
      </w:r>
    </w:p>
    <w:p w:rsidR="00291E15" w:rsidRDefault="00291E15" w:rsidP="00291E15">
      <w:pPr>
        <w:pStyle w:val="WPSPlain"/>
        <w:spacing w:line="480" w:lineRule="exact"/>
        <w:textAlignment w:val="top"/>
        <w:rPr>
          <w:rFonts w:eastAsia="黑体"/>
          <w:b/>
          <w:color w:val="000000"/>
          <w:sz w:val="36"/>
        </w:rPr>
      </w:pPr>
    </w:p>
    <w:p w:rsidR="00291E15" w:rsidRDefault="00291E15" w:rsidP="00291E15">
      <w:pPr>
        <w:pStyle w:val="WPSPlain"/>
        <w:spacing w:line="320" w:lineRule="exact"/>
        <w:ind w:firstLineChars="1750" w:firstLine="5250"/>
        <w:textAlignment w:val="top"/>
        <w:rPr>
          <w:rFonts w:eastAsia="楷体_GB2312"/>
          <w:color w:val="000000"/>
          <w:sz w:val="30"/>
          <w:szCs w:val="30"/>
        </w:rPr>
      </w:pPr>
    </w:p>
    <w:p w:rsidR="00291E15" w:rsidRDefault="00291E15" w:rsidP="00291E15">
      <w:pPr>
        <w:pStyle w:val="WPSPlain"/>
        <w:spacing w:line="320" w:lineRule="exact"/>
        <w:textAlignment w:val="top"/>
        <w:rPr>
          <w:rFonts w:eastAsia="楷体_GB2312"/>
          <w:color w:val="000000"/>
          <w:sz w:val="30"/>
          <w:szCs w:val="30"/>
        </w:rPr>
      </w:pPr>
    </w:p>
    <w:p w:rsidR="00291E15" w:rsidRDefault="00291E15" w:rsidP="00291E15">
      <w:pPr>
        <w:pStyle w:val="WPSPlain"/>
        <w:spacing w:line="320" w:lineRule="exact"/>
        <w:textAlignment w:val="top"/>
        <w:rPr>
          <w:rFonts w:eastAsia="楷体_GB2312"/>
          <w:color w:val="000000"/>
          <w:sz w:val="30"/>
          <w:szCs w:val="30"/>
        </w:rPr>
      </w:pPr>
    </w:p>
    <w:p w:rsidR="00EE6B68" w:rsidRDefault="00EE6B68" w:rsidP="00291E15">
      <w:pPr>
        <w:pStyle w:val="WPSPlain"/>
        <w:spacing w:line="320" w:lineRule="exact"/>
        <w:textAlignment w:val="top"/>
        <w:rPr>
          <w:rFonts w:eastAsia="楷体_GB2312" w:hint="eastAsia"/>
          <w:color w:val="000000"/>
          <w:sz w:val="30"/>
          <w:szCs w:val="30"/>
        </w:rPr>
      </w:pPr>
    </w:p>
    <w:p w:rsidR="00291E15" w:rsidRPr="00052FE9" w:rsidRDefault="00291E15" w:rsidP="00291E15">
      <w:pPr>
        <w:ind w:left="400" w:firstLineChars="0" w:firstLine="0"/>
        <w:rPr>
          <w:rFonts w:ascii="仿宋" w:eastAsia="仿宋" w:hAnsi="仿宋"/>
          <w:sz w:val="32"/>
          <w:szCs w:val="32"/>
        </w:rPr>
      </w:pPr>
      <w:r>
        <w:rPr>
          <w:rFonts w:hint="eastAsia"/>
        </w:rPr>
        <w:t xml:space="preserve">                       </w:t>
      </w:r>
      <w:r w:rsidRPr="00052FE9">
        <w:rPr>
          <w:rFonts w:ascii="宋体" w:hAnsi="宋体" w:hint="eastAsia"/>
          <w:sz w:val="44"/>
          <w:szCs w:val="44"/>
        </w:rPr>
        <w:t xml:space="preserve">  </w:t>
      </w:r>
      <w:r w:rsidR="00052FE9">
        <w:rPr>
          <w:rFonts w:ascii="宋体" w:hAnsi="宋体"/>
          <w:sz w:val="44"/>
          <w:szCs w:val="44"/>
        </w:rPr>
        <w:t xml:space="preserve">          </w:t>
      </w:r>
      <w:r w:rsidR="008B7B7C">
        <w:rPr>
          <w:rFonts w:ascii="宋体" w:hAnsi="宋体"/>
          <w:sz w:val="44"/>
          <w:szCs w:val="44"/>
        </w:rPr>
        <w:t xml:space="preserve">   </w:t>
      </w:r>
      <w:proofErr w:type="gramStart"/>
      <w:r w:rsidRPr="00052FE9">
        <w:rPr>
          <w:rFonts w:ascii="仿宋" w:eastAsia="仿宋" w:hAnsi="仿宋" w:cs="楷体_GB2312" w:hint="eastAsia"/>
          <w:sz w:val="32"/>
          <w:szCs w:val="32"/>
        </w:rPr>
        <w:t>岳环评</w:t>
      </w:r>
      <w:proofErr w:type="gramEnd"/>
      <w:r w:rsidRPr="00052FE9">
        <w:rPr>
          <w:rFonts w:ascii="仿宋" w:eastAsia="仿宋" w:hAnsi="仿宋" w:cs="楷体_GB2312" w:hint="eastAsia"/>
          <w:sz w:val="32"/>
          <w:szCs w:val="32"/>
        </w:rPr>
        <w:t>[2017]</w:t>
      </w:r>
      <w:r w:rsidR="00B32507">
        <w:rPr>
          <w:rFonts w:ascii="仿宋" w:eastAsia="仿宋" w:hAnsi="仿宋"/>
          <w:sz w:val="32"/>
          <w:szCs w:val="32"/>
        </w:rPr>
        <w:t>78</w:t>
      </w:r>
      <w:r w:rsidRPr="00052FE9">
        <w:rPr>
          <w:rFonts w:ascii="仿宋" w:eastAsia="仿宋" w:hAnsi="仿宋" w:hint="eastAsia"/>
          <w:sz w:val="32"/>
          <w:szCs w:val="32"/>
        </w:rPr>
        <w:t>号</w:t>
      </w:r>
    </w:p>
    <w:p w:rsidR="00F2206D" w:rsidRPr="006E0FF0" w:rsidRDefault="00291E15" w:rsidP="00F2206D">
      <w:pPr>
        <w:pStyle w:val="WPSPlain"/>
        <w:spacing w:line="520" w:lineRule="exact"/>
        <w:ind w:leftChars="89" w:left="200" w:hangingChars="6" w:hanging="22"/>
        <w:jc w:val="center"/>
        <w:textAlignment w:val="top"/>
        <w:rPr>
          <w:rFonts w:ascii="宋体" w:hAnsi="宋体" w:cs="黑体"/>
          <w:b/>
          <w:color w:val="000000"/>
          <w:sz w:val="36"/>
          <w:szCs w:val="36"/>
        </w:rPr>
      </w:pPr>
      <w:r w:rsidRPr="006E0FF0">
        <w:rPr>
          <w:rFonts w:ascii="宋体" w:hAnsi="宋体" w:cs="黑体" w:hint="eastAsia"/>
          <w:b/>
          <w:color w:val="000000"/>
          <w:sz w:val="36"/>
          <w:szCs w:val="36"/>
        </w:rPr>
        <w:t>关于</w:t>
      </w:r>
      <w:r w:rsidR="00F2206D" w:rsidRPr="006E0FF0">
        <w:rPr>
          <w:rFonts w:ascii="宋体" w:hAnsi="宋体" w:cs="黑体" w:hint="eastAsia"/>
          <w:b/>
          <w:color w:val="000000"/>
          <w:sz w:val="36"/>
          <w:szCs w:val="36"/>
        </w:rPr>
        <w:t>岳阳市南湖</w:t>
      </w:r>
      <w:proofErr w:type="gramStart"/>
      <w:r w:rsidR="00F2206D" w:rsidRPr="006E0FF0">
        <w:rPr>
          <w:rFonts w:ascii="宋体" w:hAnsi="宋体" w:cs="黑体" w:hint="eastAsia"/>
          <w:b/>
          <w:color w:val="000000"/>
          <w:sz w:val="36"/>
          <w:szCs w:val="36"/>
        </w:rPr>
        <w:t>新区原</w:t>
      </w:r>
      <w:proofErr w:type="gramEnd"/>
      <w:r w:rsidR="00F2206D" w:rsidRPr="006E0FF0">
        <w:rPr>
          <w:rFonts w:ascii="宋体" w:hAnsi="宋体" w:cs="黑体" w:hint="eastAsia"/>
          <w:b/>
          <w:color w:val="000000"/>
          <w:sz w:val="36"/>
          <w:szCs w:val="36"/>
        </w:rPr>
        <w:t>蓝天冶金建材有限公司</w:t>
      </w:r>
    </w:p>
    <w:p w:rsidR="00291E15" w:rsidRPr="006E0FF0" w:rsidRDefault="00F2206D" w:rsidP="00F2206D">
      <w:pPr>
        <w:pStyle w:val="WPSPlain"/>
        <w:spacing w:line="520" w:lineRule="exact"/>
        <w:ind w:leftChars="89" w:left="200" w:hangingChars="6" w:hanging="22"/>
        <w:jc w:val="center"/>
        <w:textAlignment w:val="top"/>
        <w:rPr>
          <w:rFonts w:ascii="宋体" w:hAnsi="宋体" w:cs="黑体"/>
          <w:b/>
          <w:color w:val="000000"/>
          <w:sz w:val="36"/>
          <w:szCs w:val="36"/>
        </w:rPr>
      </w:pPr>
      <w:r w:rsidRPr="006E0FF0">
        <w:rPr>
          <w:rFonts w:ascii="宋体" w:hAnsi="宋体" w:cs="黑体" w:hint="eastAsia"/>
          <w:b/>
          <w:color w:val="000000"/>
          <w:sz w:val="36"/>
          <w:szCs w:val="36"/>
        </w:rPr>
        <w:t>污染地块治理与修复工程</w:t>
      </w:r>
      <w:r w:rsidR="00291E15" w:rsidRPr="006E0FF0">
        <w:rPr>
          <w:rFonts w:ascii="宋体" w:hAnsi="宋体" w:cs="黑体" w:hint="eastAsia"/>
          <w:b/>
          <w:color w:val="000000"/>
          <w:sz w:val="36"/>
          <w:szCs w:val="36"/>
        </w:rPr>
        <w:t>环境影响</w:t>
      </w:r>
      <w:bookmarkStart w:id="0" w:name="_GoBack"/>
      <w:bookmarkEnd w:id="0"/>
      <w:r w:rsidR="00291E15" w:rsidRPr="006E0FF0">
        <w:rPr>
          <w:rFonts w:ascii="宋体" w:hAnsi="宋体" w:cs="黑体" w:hint="eastAsia"/>
          <w:b/>
          <w:color w:val="000000"/>
          <w:sz w:val="36"/>
          <w:szCs w:val="36"/>
        </w:rPr>
        <w:t>报告</w:t>
      </w:r>
      <w:r w:rsidR="00035643" w:rsidRPr="006E0FF0">
        <w:rPr>
          <w:rFonts w:ascii="宋体" w:hAnsi="宋体" w:cs="黑体" w:hint="eastAsia"/>
          <w:b/>
          <w:color w:val="000000"/>
          <w:sz w:val="36"/>
          <w:szCs w:val="36"/>
        </w:rPr>
        <w:t>表</w:t>
      </w:r>
      <w:r w:rsidR="00291E15" w:rsidRPr="006E0FF0">
        <w:rPr>
          <w:rFonts w:ascii="宋体" w:hAnsi="宋体" w:cs="黑体" w:hint="eastAsia"/>
          <w:b/>
          <w:color w:val="000000"/>
          <w:sz w:val="36"/>
          <w:szCs w:val="36"/>
        </w:rPr>
        <w:t>的批复</w:t>
      </w:r>
    </w:p>
    <w:p w:rsidR="00291E15" w:rsidRPr="00052FE9" w:rsidRDefault="00291E15" w:rsidP="00291E15">
      <w:pPr>
        <w:spacing w:line="460" w:lineRule="exact"/>
        <w:ind w:firstLineChars="0" w:firstLine="0"/>
        <w:jc w:val="center"/>
        <w:rPr>
          <w:rFonts w:ascii="宋体" w:hAnsi="宋体" w:cs="仿宋_GB2312"/>
          <w:sz w:val="44"/>
          <w:szCs w:val="44"/>
        </w:rPr>
      </w:pPr>
    </w:p>
    <w:p w:rsidR="00291E15" w:rsidRPr="00052FE9" w:rsidRDefault="00855A52" w:rsidP="00CC18F9">
      <w:pPr>
        <w:spacing w:line="540" w:lineRule="exact"/>
        <w:ind w:firstLineChars="0" w:firstLine="0"/>
        <w:jc w:val="both"/>
        <w:rPr>
          <w:rFonts w:ascii="仿宋" w:eastAsia="仿宋" w:hAnsi="仿宋" w:cs="仿宋_GB2312"/>
          <w:sz w:val="32"/>
          <w:szCs w:val="32"/>
        </w:rPr>
      </w:pPr>
      <w:r w:rsidRPr="00855A52">
        <w:rPr>
          <w:rFonts w:ascii="仿宋" w:eastAsia="仿宋" w:hAnsi="仿宋" w:cs="仿宋_GB2312" w:hint="eastAsia"/>
          <w:sz w:val="32"/>
          <w:szCs w:val="32"/>
        </w:rPr>
        <w:t>岳阳市南湖新区管理委员会</w:t>
      </w:r>
      <w:r w:rsidR="00291E15" w:rsidRPr="00052FE9">
        <w:rPr>
          <w:rFonts w:ascii="仿宋" w:eastAsia="仿宋" w:hAnsi="仿宋" w:cs="仿宋_GB2312" w:hint="eastAsia"/>
          <w:sz w:val="32"/>
          <w:szCs w:val="32"/>
        </w:rPr>
        <w:t>：</w:t>
      </w:r>
    </w:p>
    <w:p w:rsidR="00291E15" w:rsidRPr="00052FE9" w:rsidRDefault="00291E15" w:rsidP="00CC18F9">
      <w:pPr>
        <w:spacing w:line="540" w:lineRule="exact"/>
        <w:ind w:firstLineChars="0" w:firstLine="0"/>
        <w:jc w:val="both"/>
        <w:rPr>
          <w:rFonts w:ascii="仿宋" w:eastAsia="仿宋" w:hAnsi="仿宋" w:cs="仿宋_GB2312"/>
          <w:sz w:val="32"/>
          <w:szCs w:val="32"/>
        </w:rPr>
      </w:pPr>
      <w:r w:rsidRPr="00052FE9">
        <w:rPr>
          <w:rFonts w:ascii="仿宋" w:eastAsia="仿宋" w:hAnsi="仿宋" w:cs="仿宋_GB2312" w:hint="eastAsia"/>
          <w:sz w:val="32"/>
          <w:szCs w:val="32"/>
        </w:rPr>
        <w:t xml:space="preserve">    你</w:t>
      </w:r>
      <w:r w:rsidR="00855A52">
        <w:rPr>
          <w:rFonts w:ascii="仿宋" w:eastAsia="仿宋" w:hAnsi="仿宋" w:cs="仿宋_GB2312" w:hint="eastAsia"/>
          <w:sz w:val="32"/>
          <w:szCs w:val="32"/>
        </w:rPr>
        <w:t>单位</w:t>
      </w:r>
      <w:r w:rsidRPr="00052FE9">
        <w:rPr>
          <w:rFonts w:ascii="仿宋" w:eastAsia="仿宋" w:hAnsi="仿宋" w:cs="仿宋_GB2312" w:hint="eastAsia"/>
          <w:sz w:val="32"/>
          <w:szCs w:val="32"/>
        </w:rPr>
        <w:t>《</w:t>
      </w:r>
      <w:bookmarkStart w:id="1" w:name="OLE_LINK9"/>
      <w:bookmarkStart w:id="2" w:name="OLE_LINK8"/>
      <w:r w:rsidR="00855A52" w:rsidRPr="005440B1">
        <w:rPr>
          <w:rFonts w:ascii="仿宋" w:eastAsia="仿宋" w:hAnsi="仿宋" w:cs="仿宋_GB2312" w:hint="eastAsia"/>
          <w:sz w:val="32"/>
          <w:szCs w:val="32"/>
        </w:rPr>
        <w:t>岳阳市南湖新区原蓝天冶金建材有限公司污染地块治理与修复工程</w:t>
      </w:r>
      <w:bookmarkEnd w:id="1"/>
      <w:bookmarkEnd w:id="2"/>
      <w:r w:rsidRPr="00052FE9">
        <w:rPr>
          <w:rFonts w:ascii="仿宋" w:eastAsia="仿宋" w:hAnsi="仿宋" w:cs="仿宋_GB2312" w:hint="eastAsia"/>
          <w:sz w:val="32"/>
          <w:szCs w:val="32"/>
        </w:rPr>
        <w:t>环境影响报告</w:t>
      </w:r>
      <w:r w:rsidR="00766129">
        <w:rPr>
          <w:rFonts w:ascii="仿宋" w:eastAsia="仿宋" w:hAnsi="仿宋" w:cs="仿宋_GB2312" w:hint="eastAsia"/>
          <w:sz w:val="32"/>
          <w:szCs w:val="32"/>
        </w:rPr>
        <w:t>表</w:t>
      </w:r>
      <w:r w:rsidRPr="00052FE9">
        <w:rPr>
          <w:rFonts w:ascii="仿宋" w:eastAsia="仿宋" w:hAnsi="仿宋" w:cs="仿宋_GB2312" w:hint="eastAsia"/>
          <w:sz w:val="32"/>
          <w:szCs w:val="32"/>
        </w:rPr>
        <w:t>申请审批报告》、</w:t>
      </w:r>
      <w:r w:rsidR="00855A52">
        <w:rPr>
          <w:rFonts w:ascii="仿宋" w:eastAsia="仿宋" w:hAnsi="仿宋" w:cs="仿宋_GB2312" w:hint="eastAsia"/>
          <w:sz w:val="32"/>
          <w:szCs w:val="32"/>
        </w:rPr>
        <w:t>南湖新</w:t>
      </w:r>
      <w:r w:rsidR="00776205">
        <w:rPr>
          <w:rFonts w:ascii="仿宋" w:eastAsia="仿宋" w:hAnsi="仿宋" w:cs="仿宋_GB2312" w:hint="eastAsia"/>
          <w:sz w:val="32"/>
          <w:szCs w:val="32"/>
        </w:rPr>
        <w:t>区</w:t>
      </w:r>
      <w:r w:rsidRPr="00052FE9">
        <w:rPr>
          <w:rFonts w:ascii="仿宋" w:eastAsia="仿宋" w:hAnsi="仿宋" w:cs="仿宋_GB2312" w:hint="eastAsia"/>
          <w:sz w:val="32"/>
          <w:szCs w:val="32"/>
        </w:rPr>
        <w:t>环保</w:t>
      </w:r>
      <w:r w:rsidR="00776205">
        <w:rPr>
          <w:rFonts w:ascii="仿宋" w:eastAsia="仿宋" w:hAnsi="仿宋" w:cs="仿宋_GB2312" w:hint="eastAsia"/>
          <w:sz w:val="32"/>
          <w:szCs w:val="32"/>
        </w:rPr>
        <w:t>分</w:t>
      </w:r>
      <w:r w:rsidRPr="00052FE9">
        <w:rPr>
          <w:rFonts w:ascii="仿宋" w:eastAsia="仿宋" w:hAnsi="仿宋" w:cs="仿宋_GB2312" w:hint="eastAsia"/>
          <w:sz w:val="32"/>
          <w:szCs w:val="32"/>
        </w:rPr>
        <w:t>局的预审意见及有关附件收悉。经研究，批复如下：</w:t>
      </w:r>
    </w:p>
    <w:p w:rsidR="00291E15" w:rsidRPr="00052FE9" w:rsidRDefault="00291E15" w:rsidP="00616833">
      <w:pPr>
        <w:spacing w:line="360" w:lineRule="auto"/>
        <w:ind w:firstLine="640"/>
        <w:rPr>
          <w:rFonts w:ascii="仿宋" w:eastAsia="仿宋" w:hAnsi="仿宋" w:cs="仿宋_GB2312"/>
          <w:sz w:val="32"/>
          <w:szCs w:val="32"/>
        </w:rPr>
      </w:pPr>
      <w:r w:rsidRPr="00052FE9">
        <w:rPr>
          <w:rFonts w:ascii="仿宋" w:eastAsia="仿宋" w:hAnsi="仿宋" w:cs="仿宋_GB2312" w:hint="eastAsia"/>
          <w:sz w:val="32"/>
          <w:szCs w:val="32"/>
        </w:rPr>
        <w:t>一、</w:t>
      </w:r>
      <w:r w:rsidR="00597138" w:rsidRPr="007418F7">
        <w:rPr>
          <w:rFonts w:ascii="仿宋" w:eastAsia="仿宋" w:hAnsi="仿宋" w:cs="仿宋_GB2312" w:hint="eastAsia"/>
          <w:sz w:val="32"/>
          <w:szCs w:val="32"/>
        </w:rPr>
        <w:t>原蓝天冶金建材有限公司</w:t>
      </w:r>
      <w:r w:rsidR="00597138">
        <w:rPr>
          <w:rFonts w:ascii="仿宋" w:eastAsia="仿宋" w:hAnsi="仿宋" w:cs="仿宋_GB2312" w:hint="eastAsia"/>
          <w:sz w:val="32"/>
          <w:szCs w:val="32"/>
        </w:rPr>
        <w:t>位于</w:t>
      </w:r>
      <w:r w:rsidR="00597138" w:rsidRPr="007579C1">
        <w:rPr>
          <w:rFonts w:ascii="仿宋" w:eastAsia="仿宋" w:hAnsi="仿宋" w:cs="仿宋_GB2312" w:hint="eastAsia"/>
          <w:sz w:val="32"/>
          <w:szCs w:val="32"/>
        </w:rPr>
        <w:t>南湖</w:t>
      </w:r>
      <w:proofErr w:type="gramStart"/>
      <w:r w:rsidR="00597138" w:rsidRPr="007579C1">
        <w:rPr>
          <w:rFonts w:ascii="仿宋" w:eastAsia="仿宋" w:hAnsi="仿宋" w:cs="仿宋_GB2312" w:hint="eastAsia"/>
          <w:sz w:val="32"/>
          <w:szCs w:val="32"/>
        </w:rPr>
        <w:t>新区月</w:t>
      </w:r>
      <w:proofErr w:type="gramEnd"/>
      <w:r w:rsidR="00597138" w:rsidRPr="007579C1">
        <w:rPr>
          <w:rFonts w:ascii="仿宋" w:eastAsia="仿宋" w:hAnsi="仿宋" w:cs="仿宋_GB2312" w:hint="eastAsia"/>
          <w:sz w:val="32"/>
          <w:szCs w:val="32"/>
        </w:rPr>
        <w:t>山片区湖滨芦渔场</w:t>
      </w:r>
      <w:r w:rsidR="00597138">
        <w:rPr>
          <w:rFonts w:ascii="仿宋" w:eastAsia="仿宋" w:hAnsi="仿宋" w:cs="仿宋_GB2312" w:hint="eastAsia"/>
          <w:sz w:val="32"/>
          <w:szCs w:val="32"/>
        </w:rPr>
        <w:t>，为粗铅冶炼企业</w:t>
      </w:r>
      <w:r w:rsidR="004B72A5">
        <w:rPr>
          <w:rFonts w:ascii="仿宋" w:eastAsia="仿宋" w:hAnsi="仿宋" w:cs="仿宋_GB2312" w:hint="eastAsia"/>
          <w:sz w:val="32"/>
          <w:szCs w:val="32"/>
        </w:rPr>
        <w:t>，</w:t>
      </w:r>
      <w:r w:rsidR="00597138">
        <w:rPr>
          <w:rFonts w:ascii="仿宋" w:eastAsia="仿宋" w:hAnsi="仿宋" w:cs="仿宋_GB2312" w:hint="eastAsia"/>
          <w:sz w:val="32"/>
          <w:szCs w:val="32"/>
        </w:rPr>
        <w:t>已于2</w:t>
      </w:r>
      <w:r w:rsidR="00597138">
        <w:rPr>
          <w:rFonts w:ascii="仿宋" w:eastAsia="仿宋" w:hAnsi="仿宋" w:cs="仿宋_GB2312"/>
          <w:sz w:val="32"/>
          <w:szCs w:val="32"/>
        </w:rPr>
        <w:t>001</w:t>
      </w:r>
      <w:r w:rsidR="00597138">
        <w:rPr>
          <w:rFonts w:ascii="仿宋" w:eastAsia="仿宋" w:hAnsi="仿宋" w:cs="仿宋_GB2312" w:hint="eastAsia"/>
          <w:sz w:val="32"/>
          <w:szCs w:val="32"/>
        </w:rPr>
        <w:t>年关停</w:t>
      </w:r>
      <w:r w:rsidR="003C6F21">
        <w:rPr>
          <w:rFonts w:ascii="仿宋" w:eastAsia="仿宋" w:hAnsi="仿宋" w:cs="仿宋_GB2312" w:hint="eastAsia"/>
          <w:sz w:val="32"/>
          <w:szCs w:val="32"/>
        </w:rPr>
        <w:t>，</w:t>
      </w:r>
      <w:r w:rsidR="004B72A5">
        <w:rPr>
          <w:rFonts w:ascii="仿宋" w:eastAsia="仿宋" w:hAnsi="仿宋" w:cs="仿宋_GB2312" w:hint="eastAsia"/>
          <w:sz w:val="32"/>
          <w:szCs w:val="32"/>
        </w:rPr>
        <w:t>遗留的环境问题包括生产车间和设备，主要污染介质为土壤。</w:t>
      </w:r>
      <w:r w:rsidR="007579C1">
        <w:rPr>
          <w:rFonts w:ascii="仿宋" w:eastAsia="仿宋" w:hAnsi="仿宋" w:cs="仿宋_GB2312" w:hint="eastAsia"/>
          <w:sz w:val="32"/>
          <w:szCs w:val="32"/>
        </w:rPr>
        <w:t>你单位</w:t>
      </w:r>
      <w:r w:rsidR="00250CFC" w:rsidRPr="00437228">
        <w:rPr>
          <w:rFonts w:ascii="仿宋" w:eastAsia="仿宋" w:hAnsi="仿宋" w:cs="仿宋_GB2312" w:hint="eastAsia"/>
          <w:sz w:val="32"/>
          <w:szCs w:val="32"/>
        </w:rPr>
        <w:t>委托</w:t>
      </w:r>
      <w:r w:rsidR="007418F7" w:rsidRPr="007418F7">
        <w:rPr>
          <w:rFonts w:ascii="仿宋" w:eastAsia="仿宋" w:hAnsi="仿宋" w:cs="仿宋_GB2312" w:hint="eastAsia"/>
          <w:sz w:val="32"/>
          <w:szCs w:val="32"/>
        </w:rPr>
        <w:t>湖南艾布鲁环保科技有限公司</w:t>
      </w:r>
      <w:r w:rsidR="00250CFC" w:rsidRPr="00437228">
        <w:rPr>
          <w:rFonts w:ascii="仿宋" w:eastAsia="仿宋" w:hAnsi="仿宋" w:cs="仿宋_GB2312" w:hint="eastAsia"/>
          <w:sz w:val="32"/>
          <w:szCs w:val="32"/>
        </w:rPr>
        <w:t>编制了《</w:t>
      </w:r>
      <w:r w:rsidR="007418F7" w:rsidRPr="007418F7">
        <w:rPr>
          <w:rFonts w:ascii="仿宋" w:eastAsia="仿宋" w:hAnsi="仿宋" w:cs="仿宋_GB2312" w:hint="eastAsia"/>
          <w:sz w:val="32"/>
          <w:szCs w:val="32"/>
        </w:rPr>
        <w:t>岳阳市南湖新区原蓝天冶金建材有限公司污染地块治理与修复实施方案</w:t>
      </w:r>
      <w:r w:rsidR="00250CFC" w:rsidRPr="00437228">
        <w:rPr>
          <w:rFonts w:ascii="仿宋" w:eastAsia="仿宋" w:hAnsi="仿宋" w:cs="仿宋_GB2312" w:hint="eastAsia"/>
          <w:sz w:val="32"/>
          <w:szCs w:val="32"/>
        </w:rPr>
        <w:t>》，</w:t>
      </w:r>
      <w:r w:rsidR="000A5312">
        <w:rPr>
          <w:rFonts w:ascii="仿宋" w:eastAsia="仿宋" w:hAnsi="仿宋" w:cs="仿宋_GB2312" w:hint="eastAsia"/>
          <w:sz w:val="32"/>
          <w:szCs w:val="32"/>
        </w:rPr>
        <w:t>并于</w:t>
      </w:r>
      <w:r w:rsidR="000A5312" w:rsidRPr="00052FE9">
        <w:rPr>
          <w:rFonts w:ascii="仿宋" w:eastAsia="仿宋" w:hAnsi="仿宋" w:cs="仿宋_GB2312" w:hint="eastAsia"/>
          <w:sz w:val="32"/>
          <w:szCs w:val="32"/>
        </w:rPr>
        <w:t>201</w:t>
      </w:r>
      <w:r w:rsidR="000A5312">
        <w:rPr>
          <w:rFonts w:ascii="仿宋" w:eastAsia="仿宋" w:hAnsi="仿宋" w:cs="仿宋_GB2312"/>
          <w:sz w:val="32"/>
          <w:szCs w:val="32"/>
        </w:rPr>
        <w:t>7</w:t>
      </w:r>
      <w:r w:rsidR="000A5312" w:rsidRPr="00052FE9">
        <w:rPr>
          <w:rFonts w:ascii="仿宋" w:eastAsia="仿宋" w:hAnsi="仿宋" w:cs="仿宋_GB2312" w:hint="eastAsia"/>
          <w:sz w:val="32"/>
          <w:szCs w:val="32"/>
        </w:rPr>
        <w:t>年</w:t>
      </w:r>
      <w:r w:rsidR="000A5312">
        <w:rPr>
          <w:rFonts w:ascii="仿宋" w:eastAsia="仿宋" w:hAnsi="仿宋" w:cs="仿宋_GB2312" w:hint="eastAsia"/>
          <w:sz w:val="32"/>
          <w:szCs w:val="32"/>
        </w:rPr>
        <w:t>9月1</w:t>
      </w:r>
      <w:r w:rsidR="000A5312">
        <w:rPr>
          <w:rFonts w:ascii="仿宋" w:eastAsia="仿宋" w:hAnsi="仿宋" w:cs="仿宋_GB2312"/>
          <w:sz w:val="32"/>
          <w:szCs w:val="32"/>
        </w:rPr>
        <w:t>1</w:t>
      </w:r>
      <w:r w:rsidR="000A5312">
        <w:rPr>
          <w:rFonts w:ascii="仿宋" w:eastAsia="仿宋" w:hAnsi="仿宋" w:cs="仿宋_GB2312" w:hint="eastAsia"/>
          <w:sz w:val="32"/>
          <w:szCs w:val="32"/>
        </w:rPr>
        <w:t>日取得我局</w:t>
      </w:r>
      <w:r w:rsidR="00250CFC" w:rsidRPr="00437228">
        <w:rPr>
          <w:rFonts w:ascii="仿宋" w:eastAsia="仿宋" w:hAnsi="仿宋" w:cs="仿宋_GB2312" w:hint="eastAsia"/>
          <w:sz w:val="32"/>
          <w:szCs w:val="32"/>
        </w:rPr>
        <w:t>审</w:t>
      </w:r>
      <w:r w:rsidR="00640E84">
        <w:rPr>
          <w:rFonts w:ascii="仿宋" w:eastAsia="仿宋" w:hAnsi="仿宋" w:cs="仿宋_GB2312" w:hint="eastAsia"/>
          <w:sz w:val="32"/>
          <w:szCs w:val="32"/>
        </w:rPr>
        <w:t>查意见</w:t>
      </w:r>
      <w:r w:rsidR="00250CFC" w:rsidRPr="00437228">
        <w:rPr>
          <w:rFonts w:ascii="仿宋" w:eastAsia="仿宋" w:hAnsi="仿宋" w:cs="仿宋_GB2312" w:hint="eastAsia"/>
          <w:sz w:val="32"/>
          <w:szCs w:val="32"/>
        </w:rPr>
        <w:t>。</w:t>
      </w:r>
      <w:r w:rsidR="003C6F21">
        <w:rPr>
          <w:rFonts w:ascii="仿宋" w:eastAsia="仿宋" w:hAnsi="仿宋" w:cs="仿宋_GB2312" w:hint="eastAsia"/>
          <w:sz w:val="32"/>
          <w:szCs w:val="32"/>
        </w:rPr>
        <w:t>本</w:t>
      </w:r>
      <w:r w:rsidR="00530CA2">
        <w:rPr>
          <w:rFonts w:ascii="仿宋" w:eastAsia="仿宋" w:hAnsi="仿宋" w:cs="仿宋_GB2312" w:hint="eastAsia"/>
          <w:sz w:val="32"/>
          <w:szCs w:val="32"/>
        </w:rPr>
        <w:t>工程总</w:t>
      </w:r>
      <w:r w:rsidR="00530CA2" w:rsidRPr="00052FE9">
        <w:rPr>
          <w:rFonts w:ascii="仿宋" w:eastAsia="仿宋" w:hAnsi="仿宋" w:cs="仿宋_GB2312" w:hint="eastAsia"/>
          <w:sz w:val="32"/>
          <w:szCs w:val="32"/>
        </w:rPr>
        <w:t>投资</w:t>
      </w:r>
      <w:r w:rsidR="00530CA2">
        <w:rPr>
          <w:rFonts w:ascii="仿宋" w:eastAsia="仿宋" w:hAnsi="仿宋" w:cs="仿宋_GB2312"/>
          <w:sz w:val="32"/>
          <w:szCs w:val="32"/>
        </w:rPr>
        <w:t>2045.16</w:t>
      </w:r>
      <w:r w:rsidR="00530CA2" w:rsidRPr="00052FE9">
        <w:rPr>
          <w:rFonts w:ascii="仿宋" w:eastAsia="仿宋" w:hAnsi="仿宋" w:cs="仿宋_GB2312" w:hint="eastAsia"/>
          <w:sz w:val="32"/>
          <w:szCs w:val="32"/>
        </w:rPr>
        <w:t>万元</w:t>
      </w:r>
      <w:r w:rsidR="00530CA2">
        <w:rPr>
          <w:rFonts w:ascii="仿宋" w:eastAsia="仿宋" w:hAnsi="仿宋" w:cs="仿宋_GB2312" w:hint="eastAsia"/>
          <w:sz w:val="32"/>
          <w:szCs w:val="32"/>
        </w:rPr>
        <w:t>，</w:t>
      </w:r>
      <w:r w:rsidRPr="00052FE9">
        <w:rPr>
          <w:rFonts w:ascii="仿宋" w:eastAsia="仿宋" w:hAnsi="仿宋" w:cs="仿宋_GB2312" w:hint="eastAsia"/>
          <w:sz w:val="32"/>
          <w:szCs w:val="32"/>
        </w:rPr>
        <w:t>主要</w:t>
      </w:r>
      <w:r w:rsidR="00D06391">
        <w:rPr>
          <w:rFonts w:ascii="仿宋" w:eastAsia="仿宋" w:hAnsi="仿宋" w:cs="仿宋_GB2312" w:hint="eastAsia"/>
          <w:sz w:val="32"/>
          <w:szCs w:val="32"/>
        </w:rPr>
        <w:t>治理内容</w:t>
      </w:r>
      <w:r w:rsidR="00A6408D">
        <w:rPr>
          <w:rFonts w:ascii="仿宋" w:eastAsia="仿宋" w:hAnsi="仿宋" w:cs="仿宋_GB2312" w:hint="eastAsia"/>
          <w:sz w:val="32"/>
          <w:szCs w:val="32"/>
        </w:rPr>
        <w:t>为</w:t>
      </w:r>
      <w:r w:rsidRPr="00052FE9">
        <w:rPr>
          <w:rFonts w:ascii="仿宋" w:eastAsia="仿宋" w:hAnsi="仿宋" w:cs="仿宋_GB2312" w:hint="eastAsia"/>
          <w:sz w:val="32"/>
          <w:szCs w:val="32"/>
        </w:rPr>
        <w:t>：1、</w:t>
      </w:r>
      <w:r w:rsidR="00616833" w:rsidRPr="00616833">
        <w:rPr>
          <w:rFonts w:ascii="仿宋" w:eastAsia="仿宋" w:hAnsi="仿宋" w:cs="仿宋_GB2312" w:hint="eastAsia"/>
          <w:sz w:val="32"/>
          <w:szCs w:val="32"/>
        </w:rPr>
        <w:t>拆除工程。拆除原岳阳市蓝天冶金建材有限公司厂区内建构筑物</w:t>
      </w:r>
      <w:r w:rsidR="003C6F21">
        <w:rPr>
          <w:rFonts w:ascii="仿宋" w:eastAsia="仿宋" w:hAnsi="仿宋" w:cs="仿宋_GB2312" w:hint="eastAsia"/>
          <w:sz w:val="32"/>
          <w:szCs w:val="32"/>
        </w:rPr>
        <w:t>。</w:t>
      </w:r>
      <w:r w:rsidR="003C6F21" w:rsidRPr="00616833">
        <w:rPr>
          <w:rFonts w:ascii="仿宋" w:eastAsia="仿宋" w:hAnsi="仿宋" w:cs="仿宋_GB2312" w:hint="eastAsia"/>
          <w:sz w:val="32"/>
          <w:szCs w:val="32"/>
        </w:rPr>
        <w:t xml:space="preserve"> </w:t>
      </w:r>
      <w:r w:rsidR="00616833" w:rsidRPr="00616833">
        <w:rPr>
          <w:rFonts w:ascii="仿宋" w:eastAsia="仿宋" w:hAnsi="仿宋" w:cs="仿宋_GB2312" w:hint="eastAsia"/>
          <w:sz w:val="32"/>
          <w:szCs w:val="32"/>
        </w:rPr>
        <w:t>2、污染土壤清理工程。将</w:t>
      </w:r>
      <w:r w:rsidR="00616833" w:rsidRPr="00616833">
        <w:rPr>
          <w:rFonts w:ascii="仿宋" w:eastAsia="仿宋" w:hAnsi="仿宋" w:cs="仿宋_GB2312"/>
          <w:sz w:val="32"/>
          <w:szCs w:val="32"/>
        </w:rPr>
        <w:t>27422.88m</w:t>
      </w:r>
      <w:r w:rsidR="00616833" w:rsidRPr="00616833">
        <w:rPr>
          <w:rFonts w:ascii="仿宋" w:eastAsia="仿宋" w:hAnsi="仿宋" w:cs="仿宋_GB2312"/>
          <w:sz w:val="32"/>
          <w:szCs w:val="32"/>
          <w:vertAlign w:val="superscript"/>
        </w:rPr>
        <w:t>3</w:t>
      </w:r>
      <w:r w:rsidR="00616833" w:rsidRPr="00616833">
        <w:rPr>
          <w:rFonts w:ascii="仿宋" w:eastAsia="仿宋" w:hAnsi="仿宋" w:cs="仿宋_GB2312" w:hint="eastAsia"/>
          <w:sz w:val="32"/>
          <w:szCs w:val="32"/>
        </w:rPr>
        <w:t>污染土壤进行原位异地稳定化固化处理，稳定化固化处理后土壤回填至原开挖区，并对</w:t>
      </w:r>
      <w:proofErr w:type="gramStart"/>
      <w:r w:rsidR="00616833" w:rsidRPr="00616833">
        <w:rPr>
          <w:rFonts w:ascii="仿宋" w:eastAsia="仿宋" w:hAnsi="仿宋" w:cs="仿宋_GB2312" w:hint="eastAsia"/>
          <w:sz w:val="32"/>
          <w:szCs w:val="32"/>
        </w:rPr>
        <w:t>回填区</w:t>
      </w:r>
      <w:proofErr w:type="gramEnd"/>
      <w:r w:rsidR="00616833" w:rsidRPr="00616833">
        <w:rPr>
          <w:rFonts w:ascii="仿宋" w:eastAsia="仿宋" w:hAnsi="仿宋" w:cs="仿宋_GB2312" w:hint="eastAsia"/>
          <w:sz w:val="32"/>
          <w:szCs w:val="32"/>
        </w:rPr>
        <w:t>进行生态恢复。</w:t>
      </w:r>
      <w:r w:rsidRPr="00052FE9">
        <w:rPr>
          <w:rFonts w:ascii="仿宋" w:eastAsia="仿宋" w:hAnsi="仿宋" w:cs="仿宋_GB2312" w:hint="eastAsia"/>
          <w:sz w:val="32"/>
          <w:szCs w:val="32"/>
        </w:rPr>
        <w:t>该项目为污染治理</w:t>
      </w:r>
      <w:r w:rsidR="004C7F73">
        <w:rPr>
          <w:rFonts w:ascii="仿宋" w:eastAsia="仿宋" w:hAnsi="仿宋" w:cs="仿宋_GB2312" w:hint="eastAsia"/>
          <w:sz w:val="32"/>
          <w:szCs w:val="32"/>
        </w:rPr>
        <w:t>工程</w:t>
      </w:r>
      <w:r w:rsidRPr="00052FE9">
        <w:rPr>
          <w:rFonts w:ascii="仿宋" w:eastAsia="仿宋" w:hAnsi="仿宋" w:cs="仿宋_GB2312" w:hint="eastAsia"/>
          <w:sz w:val="32"/>
          <w:szCs w:val="32"/>
        </w:rPr>
        <w:t>，</w:t>
      </w:r>
      <w:r w:rsidR="00285736" w:rsidRPr="00052FE9">
        <w:rPr>
          <w:rFonts w:ascii="仿宋" w:eastAsia="仿宋" w:hAnsi="仿宋" w:cs="仿宋_GB2312" w:hint="eastAsia"/>
          <w:sz w:val="32"/>
          <w:szCs w:val="32"/>
        </w:rPr>
        <w:t>项目建设符合国家产业政策，</w:t>
      </w:r>
      <w:r w:rsidRPr="00052FE9">
        <w:rPr>
          <w:rFonts w:ascii="仿宋" w:eastAsia="仿宋" w:hAnsi="仿宋" w:cs="仿宋_GB2312" w:hint="eastAsia"/>
          <w:sz w:val="32"/>
          <w:szCs w:val="32"/>
        </w:rPr>
        <w:t>对消除该区域遗留环境污染隐患，改善区域环境质量</w:t>
      </w:r>
      <w:r w:rsidR="002C5AC0">
        <w:rPr>
          <w:rFonts w:ascii="仿宋" w:eastAsia="仿宋" w:hAnsi="仿宋" w:cs="仿宋_GB2312" w:hint="eastAsia"/>
          <w:sz w:val="32"/>
          <w:szCs w:val="32"/>
        </w:rPr>
        <w:t>具</w:t>
      </w:r>
      <w:r w:rsidRPr="00052FE9">
        <w:rPr>
          <w:rFonts w:ascii="仿宋" w:eastAsia="仿宋" w:hAnsi="仿宋" w:cs="仿宋_GB2312" w:hint="eastAsia"/>
          <w:sz w:val="32"/>
          <w:szCs w:val="32"/>
        </w:rPr>
        <w:t>有重要作用。根据</w:t>
      </w:r>
      <w:r w:rsidR="00855A52" w:rsidRPr="00855A52">
        <w:rPr>
          <w:rFonts w:ascii="仿宋" w:eastAsia="仿宋" w:hAnsi="仿宋" w:cs="仿宋_GB2312" w:hint="eastAsia"/>
          <w:sz w:val="32"/>
          <w:szCs w:val="32"/>
        </w:rPr>
        <w:t>湖南汇恒环境保护科技发展有限公司</w:t>
      </w:r>
      <w:r w:rsidRPr="00052FE9">
        <w:rPr>
          <w:rFonts w:ascii="仿宋" w:eastAsia="仿宋" w:hAnsi="仿宋" w:cs="仿宋_GB2312" w:hint="eastAsia"/>
          <w:sz w:val="32"/>
          <w:szCs w:val="32"/>
        </w:rPr>
        <w:t>编制的《</w:t>
      </w:r>
      <w:r w:rsidR="00855A52" w:rsidRPr="00855A52">
        <w:rPr>
          <w:rFonts w:ascii="仿宋" w:eastAsia="仿宋" w:hAnsi="仿宋" w:cs="仿宋_GB2312" w:hint="eastAsia"/>
          <w:sz w:val="32"/>
          <w:szCs w:val="32"/>
        </w:rPr>
        <w:t>岳阳市南湖新</w:t>
      </w:r>
      <w:r w:rsidR="00855A52" w:rsidRPr="00855A52">
        <w:rPr>
          <w:rFonts w:ascii="仿宋" w:eastAsia="仿宋" w:hAnsi="仿宋" w:cs="仿宋_GB2312" w:hint="eastAsia"/>
          <w:sz w:val="32"/>
          <w:szCs w:val="32"/>
        </w:rPr>
        <w:lastRenderedPageBreak/>
        <w:t>区原蓝天冶金建材有限公司污染地块治理与修复工程</w:t>
      </w:r>
      <w:r w:rsidRPr="00052FE9">
        <w:rPr>
          <w:rFonts w:ascii="仿宋" w:eastAsia="仿宋" w:hAnsi="仿宋" w:cs="仿宋_GB2312" w:hint="eastAsia"/>
          <w:sz w:val="32"/>
          <w:szCs w:val="32"/>
        </w:rPr>
        <w:t>环境影响评价报告</w:t>
      </w:r>
      <w:r w:rsidR="00766129">
        <w:rPr>
          <w:rFonts w:ascii="仿宋" w:eastAsia="仿宋" w:hAnsi="仿宋" w:cs="仿宋_GB2312" w:hint="eastAsia"/>
          <w:sz w:val="32"/>
          <w:szCs w:val="32"/>
        </w:rPr>
        <w:t>表</w:t>
      </w:r>
      <w:r w:rsidRPr="00052FE9">
        <w:rPr>
          <w:rFonts w:ascii="仿宋" w:eastAsia="仿宋" w:hAnsi="仿宋" w:cs="仿宋_GB2312" w:hint="eastAsia"/>
          <w:sz w:val="32"/>
          <w:szCs w:val="32"/>
        </w:rPr>
        <w:t>》</w:t>
      </w:r>
      <w:r w:rsidR="002D122E">
        <w:rPr>
          <w:rFonts w:ascii="仿宋" w:eastAsia="仿宋" w:hAnsi="仿宋" w:cs="仿宋_GB2312" w:hint="eastAsia"/>
          <w:sz w:val="32"/>
          <w:szCs w:val="32"/>
        </w:rPr>
        <w:t>（报批稿）</w:t>
      </w:r>
      <w:r w:rsidRPr="00052FE9">
        <w:rPr>
          <w:rFonts w:ascii="仿宋" w:eastAsia="仿宋" w:hAnsi="仿宋" w:cs="仿宋_GB2312" w:hint="eastAsia"/>
          <w:sz w:val="32"/>
          <w:szCs w:val="32"/>
        </w:rPr>
        <w:t>基本内容、结论和</w:t>
      </w:r>
      <w:r w:rsidR="003C6F21">
        <w:rPr>
          <w:rFonts w:ascii="仿宋" w:eastAsia="仿宋" w:hAnsi="仿宋" w:cs="仿宋_GB2312" w:hint="eastAsia"/>
          <w:sz w:val="32"/>
          <w:szCs w:val="32"/>
        </w:rPr>
        <w:t>南湖新</w:t>
      </w:r>
      <w:r w:rsidR="00776205">
        <w:rPr>
          <w:rFonts w:ascii="仿宋" w:eastAsia="仿宋" w:hAnsi="仿宋" w:cs="仿宋_GB2312" w:hint="eastAsia"/>
          <w:sz w:val="32"/>
          <w:szCs w:val="32"/>
        </w:rPr>
        <w:t>区</w:t>
      </w:r>
      <w:r w:rsidR="00776205" w:rsidRPr="00052FE9">
        <w:rPr>
          <w:rFonts w:ascii="仿宋" w:eastAsia="仿宋" w:hAnsi="仿宋" w:cs="仿宋_GB2312" w:hint="eastAsia"/>
          <w:sz w:val="32"/>
          <w:szCs w:val="32"/>
        </w:rPr>
        <w:t>环保</w:t>
      </w:r>
      <w:r w:rsidR="00776205">
        <w:rPr>
          <w:rFonts w:ascii="仿宋" w:eastAsia="仿宋" w:hAnsi="仿宋" w:cs="仿宋_GB2312" w:hint="eastAsia"/>
          <w:sz w:val="32"/>
          <w:szCs w:val="32"/>
        </w:rPr>
        <w:t>分</w:t>
      </w:r>
      <w:r w:rsidR="00776205" w:rsidRPr="00052FE9">
        <w:rPr>
          <w:rFonts w:ascii="仿宋" w:eastAsia="仿宋" w:hAnsi="仿宋" w:cs="仿宋_GB2312" w:hint="eastAsia"/>
          <w:sz w:val="32"/>
          <w:szCs w:val="32"/>
        </w:rPr>
        <w:t>局</w:t>
      </w:r>
      <w:r w:rsidRPr="00052FE9">
        <w:rPr>
          <w:rFonts w:ascii="仿宋" w:eastAsia="仿宋" w:hAnsi="仿宋" w:cs="仿宋_GB2312" w:hint="eastAsia"/>
          <w:sz w:val="32"/>
          <w:szCs w:val="32"/>
        </w:rPr>
        <w:t>预审意见及专家评审意见，从环境保护角度考虑，同意本项目建设。</w:t>
      </w:r>
    </w:p>
    <w:p w:rsidR="00084EF3" w:rsidRDefault="00291E15" w:rsidP="00084EF3">
      <w:pPr>
        <w:spacing w:line="540" w:lineRule="exact"/>
        <w:ind w:firstLineChars="0" w:firstLine="0"/>
        <w:jc w:val="both"/>
        <w:rPr>
          <w:rFonts w:ascii="仿宋" w:eastAsia="仿宋" w:hAnsi="仿宋" w:cs="仿宋_GB2312"/>
          <w:sz w:val="32"/>
          <w:szCs w:val="32"/>
        </w:rPr>
      </w:pPr>
      <w:r w:rsidRPr="00052FE9">
        <w:rPr>
          <w:rFonts w:ascii="仿宋" w:eastAsia="仿宋" w:hAnsi="仿宋" w:cs="仿宋_GB2312" w:hint="eastAsia"/>
          <w:sz w:val="32"/>
          <w:szCs w:val="32"/>
        </w:rPr>
        <w:t xml:space="preserve">    二、项目实施应严格落实《</w:t>
      </w:r>
      <w:r w:rsidR="00123117" w:rsidRPr="007418F7">
        <w:rPr>
          <w:rFonts w:ascii="仿宋" w:eastAsia="仿宋" w:hAnsi="仿宋" w:cs="仿宋_GB2312" w:hint="eastAsia"/>
          <w:sz w:val="32"/>
          <w:szCs w:val="32"/>
        </w:rPr>
        <w:t>岳阳市南湖新区原蓝天冶金建材有限公司污染地块治理与修复</w:t>
      </w:r>
      <w:r w:rsidR="004C7F73" w:rsidRPr="00437228">
        <w:rPr>
          <w:rFonts w:ascii="仿宋" w:eastAsia="仿宋" w:hAnsi="仿宋" w:cs="仿宋_GB2312" w:hint="eastAsia"/>
          <w:sz w:val="32"/>
          <w:szCs w:val="32"/>
        </w:rPr>
        <w:t>实施方案</w:t>
      </w:r>
      <w:r w:rsidRPr="00052FE9">
        <w:rPr>
          <w:rFonts w:ascii="仿宋" w:eastAsia="仿宋" w:hAnsi="仿宋" w:cs="仿宋_GB2312" w:hint="eastAsia"/>
          <w:sz w:val="32"/>
          <w:szCs w:val="32"/>
        </w:rPr>
        <w:t>》和</w:t>
      </w:r>
      <w:r w:rsidR="004C7F73">
        <w:rPr>
          <w:rFonts w:ascii="仿宋" w:eastAsia="仿宋" w:hAnsi="仿宋" w:cs="仿宋_GB2312" w:hint="eastAsia"/>
          <w:sz w:val="32"/>
          <w:szCs w:val="32"/>
        </w:rPr>
        <w:t>实施</w:t>
      </w:r>
      <w:r w:rsidRPr="00052FE9">
        <w:rPr>
          <w:rFonts w:ascii="仿宋" w:eastAsia="仿宋" w:hAnsi="仿宋" w:cs="仿宋_GB2312" w:hint="eastAsia"/>
          <w:sz w:val="32"/>
          <w:szCs w:val="32"/>
        </w:rPr>
        <w:t>方案的审查意见要求</w:t>
      </w:r>
      <w:r w:rsidR="008A1700">
        <w:rPr>
          <w:rFonts w:ascii="仿宋" w:eastAsia="仿宋" w:hAnsi="仿宋" w:cs="仿宋_GB2312" w:hint="eastAsia"/>
          <w:sz w:val="32"/>
          <w:szCs w:val="32"/>
        </w:rPr>
        <w:t>，</w:t>
      </w:r>
      <w:r w:rsidR="00084EF3">
        <w:rPr>
          <w:rFonts w:ascii="仿宋" w:eastAsia="仿宋" w:hAnsi="仿宋" w:cs="仿宋_GB2312" w:hint="eastAsia"/>
          <w:sz w:val="32"/>
          <w:szCs w:val="32"/>
        </w:rPr>
        <w:t>按照本环境影响报告表提出的各项环保措施及有关环境保护法律法规、政策要求，认真做好污染防治、生态保护等各项工作，并应着重注意以下问题：</w:t>
      </w:r>
    </w:p>
    <w:p w:rsidR="0040765A" w:rsidRDefault="00052FE9" w:rsidP="00CC18F9">
      <w:pPr>
        <w:widowControl/>
        <w:shd w:val="clear" w:color="auto" w:fill="FFFFFF"/>
        <w:spacing w:line="540" w:lineRule="exact"/>
        <w:ind w:firstLine="640"/>
        <w:rPr>
          <w:rFonts w:ascii="仿宋" w:eastAsia="仿宋" w:hAnsi="仿宋" w:cs="仿宋_GB2312"/>
          <w:sz w:val="32"/>
          <w:szCs w:val="32"/>
        </w:rPr>
      </w:pPr>
      <w:r>
        <w:rPr>
          <w:rFonts w:ascii="仿宋" w:eastAsia="仿宋" w:hAnsi="仿宋" w:cs="仿宋_GB2312" w:hint="eastAsia"/>
          <w:sz w:val="32"/>
          <w:szCs w:val="32"/>
        </w:rPr>
        <w:t>（一）</w:t>
      </w:r>
      <w:r w:rsidR="0040765A">
        <w:rPr>
          <w:rFonts w:ascii="仿宋" w:eastAsia="仿宋" w:hAnsi="仿宋" w:cs="仿宋_GB2312" w:hint="eastAsia"/>
          <w:sz w:val="32"/>
          <w:szCs w:val="32"/>
        </w:rPr>
        <w:t>确保达到治理效果。</w:t>
      </w:r>
      <w:r w:rsidR="003C6F21">
        <w:rPr>
          <w:rFonts w:ascii="仿宋" w:eastAsia="仿宋" w:hAnsi="仿宋" w:cs="仿宋_GB2312" w:hint="eastAsia"/>
          <w:sz w:val="32"/>
          <w:szCs w:val="32"/>
        </w:rPr>
        <w:t>项目实施后，</w:t>
      </w:r>
      <w:r w:rsidR="003C6F21" w:rsidRPr="003B6DC3">
        <w:rPr>
          <w:rFonts w:ascii="仿宋" w:eastAsia="仿宋" w:hAnsi="仿宋" w:cs="仿宋_GB2312" w:hint="eastAsia"/>
          <w:sz w:val="32"/>
          <w:szCs w:val="32"/>
        </w:rPr>
        <w:t>土壤</w:t>
      </w:r>
      <w:r w:rsidR="003C6F21">
        <w:rPr>
          <w:rFonts w:ascii="仿宋" w:eastAsia="仿宋" w:hAnsi="仿宋" w:cs="仿宋_GB2312" w:hint="eastAsia"/>
          <w:sz w:val="32"/>
          <w:szCs w:val="32"/>
        </w:rPr>
        <w:t>重金属指标达到</w:t>
      </w:r>
      <w:r w:rsidR="003C6F21" w:rsidRPr="003B6DC3">
        <w:rPr>
          <w:rFonts w:ascii="仿宋" w:eastAsia="仿宋" w:hAnsi="仿宋" w:cs="仿宋_GB2312" w:hint="eastAsia"/>
          <w:sz w:val="32"/>
          <w:szCs w:val="32"/>
        </w:rPr>
        <w:t>《</w:t>
      </w:r>
      <w:r w:rsidR="003C6F21">
        <w:rPr>
          <w:rFonts w:ascii="仿宋" w:eastAsia="仿宋" w:hAnsi="仿宋" w:cs="仿宋_GB2312" w:hint="eastAsia"/>
          <w:sz w:val="32"/>
          <w:szCs w:val="32"/>
        </w:rPr>
        <w:t>土壤</w:t>
      </w:r>
      <w:r w:rsidR="003C6F21" w:rsidRPr="003B6DC3">
        <w:rPr>
          <w:rFonts w:ascii="仿宋" w:eastAsia="仿宋" w:hAnsi="仿宋" w:cs="仿宋_GB2312" w:hint="eastAsia"/>
          <w:sz w:val="32"/>
          <w:szCs w:val="32"/>
        </w:rPr>
        <w:t>环境质量标准》（GB</w:t>
      </w:r>
      <w:r w:rsidR="003C6F21">
        <w:rPr>
          <w:rFonts w:ascii="仿宋" w:eastAsia="仿宋" w:hAnsi="仿宋" w:cs="仿宋_GB2312"/>
          <w:sz w:val="32"/>
          <w:szCs w:val="32"/>
        </w:rPr>
        <w:t>15618</w:t>
      </w:r>
      <w:r w:rsidR="003C6F21" w:rsidRPr="003B6DC3">
        <w:rPr>
          <w:rFonts w:ascii="仿宋" w:eastAsia="仿宋" w:hAnsi="仿宋" w:cs="仿宋_GB2312" w:hint="eastAsia"/>
          <w:sz w:val="32"/>
          <w:szCs w:val="32"/>
        </w:rPr>
        <w:t>-</w:t>
      </w:r>
      <w:r w:rsidR="003C6F21">
        <w:rPr>
          <w:rFonts w:ascii="仿宋" w:eastAsia="仿宋" w:hAnsi="仿宋" w:cs="仿宋_GB2312"/>
          <w:sz w:val="32"/>
          <w:szCs w:val="32"/>
        </w:rPr>
        <w:t>1995</w:t>
      </w:r>
      <w:r w:rsidR="003C6F21" w:rsidRPr="003B6DC3">
        <w:rPr>
          <w:rFonts w:ascii="仿宋" w:eastAsia="仿宋" w:hAnsi="仿宋" w:cs="仿宋_GB2312" w:hint="eastAsia"/>
          <w:sz w:val="32"/>
          <w:szCs w:val="32"/>
        </w:rPr>
        <w:t>）</w:t>
      </w:r>
      <w:r w:rsidR="003C6F21">
        <w:rPr>
          <w:rFonts w:ascii="仿宋" w:eastAsia="仿宋" w:hAnsi="仿宋" w:cs="仿宋_GB2312" w:hint="eastAsia"/>
          <w:sz w:val="32"/>
          <w:szCs w:val="32"/>
        </w:rPr>
        <w:t>中Ⅲ</w:t>
      </w:r>
      <w:proofErr w:type="gramStart"/>
      <w:r w:rsidR="003C6F21" w:rsidRPr="003B6DC3">
        <w:rPr>
          <w:rFonts w:ascii="仿宋" w:eastAsia="仿宋" w:hAnsi="仿宋" w:cs="仿宋_GB2312" w:hint="eastAsia"/>
          <w:sz w:val="32"/>
          <w:szCs w:val="32"/>
        </w:rPr>
        <w:t>类</w:t>
      </w:r>
      <w:r w:rsidR="003C6F21">
        <w:rPr>
          <w:rFonts w:ascii="仿宋" w:eastAsia="仿宋" w:hAnsi="仿宋" w:cs="仿宋_GB2312" w:hint="eastAsia"/>
          <w:sz w:val="32"/>
          <w:szCs w:val="32"/>
        </w:rPr>
        <w:t>林用</w:t>
      </w:r>
      <w:proofErr w:type="gramEnd"/>
      <w:r w:rsidR="003C6F21" w:rsidRPr="003B6DC3">
        <w:rPr>
          <w:rFonts w:ascii="仿宋" w:eastAsia="仿宋" w:hAnsi="仿宋" w:cs="仿宋_GB2312" w:hint="eastAsia"/>
          <w:sz w:val="32"/>
          <w:szCs w:val="32"/>
        </w:rPr>
        <w:t>标准。</w:t>
      </w:r>
      <w:r w:rsidR="003C6F21">
        <w:rPr>
          <w:rFonts w:ascii="仿宋" w:eastAsia="仿宋" w:hAnsi="仿宋" w:cs="仿宋_GB2312" w:hint="eastAsia"/>
          <w:sz w:val="32"/>
          <w:szCs w:val="32"/>
        </w:rPr>
        <w:t>重金属浸</w:t>
      </w:r>
      <w:r w:rsidR="003C6F21" w:rsidRPr="003B6DC3">
        <w:rPr>
          <w:rFonts w:ascii="仿宋" w:eastAsia="仿宋" w:hAnsi="仿宋" w:cs="仿宋_GB2312" w:hint="eastAsia"/>
          <w:sz w:val="32"/>
          <w:szCs w:val="32"/>
        </w:rPr>
        <w:t>出液中</w:t>
      </w:r>
      <w:r w:rsidR="003C6F21">
        <w:rPr>
          <w:rFonts w:ascii="仿宋" w:eastAsia="仿宋" w:hAnsi="仿宋" w:cs="仿宋_GB2312" w:hint="eastAsia"/>
          <w:sz w:val="32"/>
          <w:szCs w:val="32"/>
        </w:rPr>
        <w:t>达到</w:t>
      </w:r>
      <w:r w:rsidR="003C6F21" w:rsidRPr="003B6DC3">
        <w:rPr>
          <w:rFonts w:ascii="仿宋" w:eastAsia="仿宋" w:hAnsi="仿宋" w:cs="仿宋_GB2312" w:hint="eastAsia"/>
          <w:sz w:val="32"/>
          <w:szCs w:val="32"/>
        </w:rPr>
        <w:t>《地表水环境质量标准》（GB3838-2002）</w:t>
      </w:r>
      <w:r w:rsidR="003C6F21">
        <w:rPr>
          <w:rFonts w:ascii="仿宋" w:eastAsia="仿宋" w:hAnsi="仿宋" w:cs="仿宋_GB2312" w:hint="eastAsia"/>
          <w:sz w:val="32"/>
          <w:szCs w:val="32"/>
        </w:rPr>
        <w:t>Ⅲ</w:t>
      </w:r>
      <w:r w:rsidR="003C6F21" w:rsidRPr="003B6DC3">
        <w:rPr>
          <w:rFonts w:ascii="仿宋" w:eastAsia="仿宋" w:hAnsi="仿宋" w:cs="仿宋_GB2312" w:hint="eastAsia"/>
          <w:sz w:val="32"/>
          <w:szCs w:val="32"/>
        </w:rPr>
        <w:t>类标准。</w:t>
      </w:r>
    </w:p>
    <w:p w:rsidR="003C6F21" w:rsidRDefault="007903D5" w:rsidP="00CC18F9">
      <w:pPr>
        <w:widowControl/>
        <w:shd w:val="clear" w:color="auto" w:fill="FFFFFF"/>
        <w:spacing w:line="540" w:lineRule="exact"/>
        <w:ind w:firstLine="640"/>
        <w:rPr>
          <w:rFonts w:ascii="仿宋" w:eastAsia="仿宋" w:hAnsi="仿宋" w:cs="仿宋_GB2312"/>
          <w:sz w:val="32"/>
          <w:szCs w:val="32"/>
        </w:rPr>
      </w:pPr>
      <w:r>
        <w:rPr>
          <w:rFonts w:ascii="仿宋" w:eastAsia="仿宋" w:hAnsi="仿宋" w:cs="仿宋_GB2312" w:hint="eastAsia"/>
          <w:sz w:val="32"/>
          <w:szCs w:val="32"/>
        </w:rPr>
        <w:t>（二）</w:t>
      </w:r>
      <w:r w:rsidR="003C6F21">
        <w:rPr>
          <w:rFonts w:ascii="仿宋" w:eastAsia="仿宋" w:hAnsi="仿宋" w:cs="仿宋_GB2312" w:hint="eastAsia"/>
          <w:sz w:val="32"/>
          <w:szCs w:val="32"/>
        </w:rPr>
        <w:t>加强施工期监管，建立施工环境监理制度。确保</w:t>
      </w:r>
      <w:proofErr w:type="gramStart"/>
      <w:r w:rsidR="003C6F21">
        <w:rPr>
          <w:rFonts w:ascii="仿宋" w:eastAsia="仿宋" w:hAnsi="仿宋" w:cs="仿宋_GB2312" w:hint="eastAsia"/>
          <w:sz w:val="32"/>
          <w:szCs w:val="32"/>
        </w:rPr>
        <w:t>各治理</w:t>
      </w:r>
      <w:proofErr w:type="gramEnd"/>
      <w:r w:rsidR="003C6F21">
        <w:rPr>
          <w:rFonts w:ascii="仿宋" w:eastAsia="仿宋" w:hAnsi="仿宋" w:cs="仿宋_GB2312" w:hint="eastAsia"/>
          <w:sz w:val="32"/>
          <w:szCs w:val="32"/>
        </w:rPr>
        <w:t>措施落实，有效防范二次污染和环境风险。文明施工、科学施工，合理安排施工时间和运输路线，将工程建设扰民、运输扬尘、水土流失、生态影响减小到最低限度。</w:t>
      </w:r>
    </w:p>
    <w:p w:rsidR="00743BFD" w:rsidRPr="00743BFD" w:rsidRDefault="003C6F21" w:rsidP="00CC18F9">
      <w:pPr>
        <w:widowControl/>
        <w:shd w:val="clear" w:color="auto" w:fill="FFFFFF"/>
        <w:spacing w:line="540" w:lineRule="exact"/>
        <w:ind w:firstLine="640"/>
        <w:rPr>
          <w:rFonts w:ascii="宋体" w:hAnsi="宋体" w:cs="宋体"/>
          <w:sz w:val="24"/>
          <w:szCs w:val="24"/>
        </w:rPr>
      </w:pPr>
      <w:r>
        <w:rPr>
          <w:rFonts w:ascii="仿宋" w:eastAsia="仿宋" w:hAnsi="仿宋" w:cs="仿宋_GB2312" w:hint="eastAsia"/>
          <w:sz w:val="32"/>
          <w:szCs w:val="32"/>
        </w:rPr>
        <w:t>（三）</w:t>
      </w:r>
      <w:r w:rsidR="000A3897">
        <w:rPr>
          <w:rFonts w:ascii="仿宋" w:eastAsia="仿宋" w:hAnsi="仿宋" w:cs="仿宋_GB2312" w:hint="eastAsia"/>
          <w:sz w:val="32"/>
          <w:szCs w:val="32"/>
        </w:rPr>
        <w:t>废水污染防治工作。</w:t>
      </w:r>
      <w:r w:rsidR="001F1B9E" w:rsidRPr="0066136B">
        <w:rPr>
          <w:rFonts w:ascii="仿宋" w:eastAsia="仿宋" w:hAnsi="仿宋" w:cs="仿宋_GB2312" w:hint="eastAsia"/>
          <w:sz w:val="32"/>
          <w:szCs w:val="32"/>
        </w:rPr>
        <w:t>项目</w:t>
      </w:r>
      <w:proofErr w:type="gramStart"/>
      <w:r w:rsidR="001F1B9E" w:rsidRPr="0066136B">
        <w:rPr>
          <w:rFonts w:ascii="仿宋" w:eastAsia="仿宋" w:hAnsi="仿宋" w:cs="仿宋_GB2312" w:hint="eastAsia"/>
          <w:sz w:val="32"/>
          <w:szCs w:val="32"/>
        </w:rPr>
        <w:t>产生的</w:t>
      </w:r>
      <w:r w:rsidR="002845A5" w:rsidRPr="00445ECD">
        <w:rPr>
          <w:rFonts w:ascii="仿宋" w:eastAsia="仿宋" w:hAnsi="仿宋" w:cs="仿宋_GB2312" w:hint="eastAsia"/>
          <w:sz w:val="32"/>
          <w:szCs w:val="32"/>
        </w:rPr>
        <w:t>产生的</w:t>
      </w:r>
      <w:proofErr w:type="gramEnd"/>
      <w:r w:rsidR="002845A5" w:rsidRPr="00445ECD">
        <w:rPr>
          <w:rFonts w:ascii="仿宋" w:eastAsia="仿宋" w:hAnsi="仿宋" w:cs="仿宋_GB2312" w:hint="eastAsia"/>
          <w:sz w:val="32"/>
          <w:szCs w:val="32"/>
        </w:rPr>
        <w:t>初期雨水、洗车废水、基坑废水</w:t>
      </w:r>
      <w:r w:rsidR="001F1B9E" w:rsidRPr="0066136B">
        <w:rPr>
          <w:rFonts w:ascii="仿宋" w:eastAsia="仿宋" w:hAnsi="仿宋" w:cs="仿宋_GB2312" w:hint="eastAsia"/>
          <w:sz w:val="32"/>
          <w:szCs w:val="32"/>
        </w:rPr>
        <w:t>经收集</w:t>
      </w:r>
      <w:r w:rsidR="00445ECD">
        <w:rPr>
          <w:rFonts w:ascii="仿宋" w:eastAsia="仿宋" w:hAnsi="仿宋" w:cs="仿宋_GB2312" w:hint="eastAsia"/>
          <w:sz w:val="32"/>
          <w:szCs w:val="32"/>
        </w:rPr>
        <w:t>池收集后</w:t>
      </w:r>
      <w:r>
        <w:rPr>
          <w:rFonts w:ascii="仿宋" w:eastAsia="仿宋" w:hAnsi="仿宋" w:cs="仿宋_GB2312" w:hint="eastAsia"/>
          <w:sz w:val="32"/>
          <w:szCs w:val="32"/>
        </w:rPr>
        <w:t>，经</w:t>
      </w:r>
      <w:r w:rsidR="00D810FB" w:rsidRPr="00445ECD">
        <w:rPr>
          <w:rFonts w:ascii="仿宋" w:eastAsia="仿宋" w:hAnsi="仿宋" w:cs="仿宋_GB2312" w:hint="eastAsia"/>
          <w:sz w:val="32"/>
          <w:szCs w:val="32"/>
        </w:rPr>
        <w:t>重金属</w:t>
      </w:r>
      <w:r w:rsidR="002845A5" w:rsidRPr="00445ECD">
        <w:rPr>
          <w:rFonts w:ascii="仿宋" w:eastAsia="仿宋" w:hAnsi="仿宋" w:cs="仿宋_GB2312" w:hint="eastAsia"/>
          <w:sz w:val="32"/>
          <w:szCs w:val="32"/>
        </w:rPr>
        <w:t>废水处理设施</w:t>
      </w:r>
      <w:r w:rsidR="00D810FB" w:rsidRPr="00445ECD">
        <w:rPr>
          <w:rFonts w:ascii="仿宋" w:eastAsia="仿宋" w:hAnsi="仿宋" w:cs="仿宋_GB2312" w:hint="eastAsia"/>
          <w:sz w:val="32"/>
          <w:szCs w:val="32"/>
        </w:rPr>
        <w:t>（处理能力为2</w:t>
      </w:r>
      <w:r w:rsidR="00D810FB" w:rsidRPr="00445ECD">
        <w:rPr>
          <w:rFonts w:ascii="仿宋" w:eastAsia="仿宋" w:hAnsi="仿宋" w:cs="仿宋_GB2312"/>
          <w:sz w:val="32"/>
          <w:szCs w:val="32"/>
        </w:rPr>
        <w:t>0m</w:t>
      </w:r>
      <w:r w:rsidR="00D810FB" w:rsidRPr="00445ECD">
        <w:rPr>
          <w:rFonts w:ascii="仿宋" w:eastAsia="仿宋" w:hAnsi="仿宋" w:cs="仿宋_GB2312"/>
          <w:sz w:val="32"/>
          <w:szCs w:val="32"/>
          <w:vertAlign w:val="superscript"/>
        </w:rPr>
        <w:t>3</w:t>
      </w:r>
      <w:r w:rsidR="00D810FB" w:rsidRPr="00445ECD">
        <w:rPr>
          <w:rFonts w:ascii="仿宋" w:eastAsia="仿宋" w:hAnsi="仿宋" w:cs="仿宋_GB2312" w:hint="eastAsia"/>
          <w:sz w:val="32"/>
          <w:szCs w:val="32"/>
        </w:rPr>
        <w:t>/</w:t>
      </w:r>
      <w:r w:rsidR="00D810FB" w:rsidRPr="00445ECD">
        <w:rPr>
          <w:rFonts w:ascii="仿宋" w:eastAsia="仿宋" w:hAnsi="仿宋" w:cs="仿宋_GB2312"/>
          <w:sz w:val="32"/>
          <w:szCs w:val="32"/>
        </w:rPr>
        <w:t>d</w:t>
      </w:r>
      <w:r w:rsidR="00D810FB" w:rsidRPr="00445ECD">
        <w:rPr>
          <w:rFonts w:ascii="仿宋" w:eastAsia="仿宋" w:hAnsi="仿宋" w:cs="仿宋_GB2312" w:hint="eastAsia"/>
          <w:sz w:val="32"/>
          <w:szCs w:val="32"/>
        </w:rPr>
        <w:t>）</w:t>
      </w:r>
      <w:r w:rsidR="002845A5" w:rsidRPr="00445ECD">
        <w:rPr>
          <w:rFonts w:ascii="仿宋" w:eastAsia="仿宋" w:hAnsi="仿宋" w:cs="仿宋_GB2312" w:hint="eastAsia"/>
          <w:sz w:val="32"/>
          <w:szCs w:val="32"/>
        </w:rPr>
        <w:t>处理</w:t>
      </w:r>
      <w:r>
        <w:rPr>
          <w:rFonts w:ascii="仿宋" w:eastAsia="仿宋" w:hAnsi="仿宋" w:cs="仿宋_GB2312" w:hint="eastAsia"/>
          <w:sz w:val="32"/>
          <w:szCs w:val="32"/>
        </w:rPr>
        <w:t>，</w:t>
      </w:r>
      <w:r w:rsidR="002845A5" w:rsidRPr="00445ECD">
        <w:rPr>
          <w:rFonts w:ascii="仿宋" w:eastAsia="仿宋" w:hAnsi="仿宋" w:cs="仿宋_GB2312" w:hint="eastAsia"/>
          <w:sz w:val="32"/>
          <w:szCs w:val="32"/>
        </w:rPr>
        <w:t>达到《污水综合排放标准》（</w:t>
      </w:r>
      <w:r w:rsidR="002845A5" w:rsidRPr="00445ECD">
        <w:rPr>
          <w:rFonts w:ascii="仿宋" w:eastAsia="仿宋" w:hAnsi="仿宋" w:cs="仿宋_GB2312"/>
          <w:sz w:val="32"/>
          <w:szCs w:val="32"/>
        </w:rPr>
        <w:t>GB8978-1996</w:t>
      </w:r>
      <w:r w:rsidR="002845A5" w:rsidRPr="00445ECD">
        <w:rPr>
          <w:rFonts w:ascii="仿宋" w:eastAsia="仿宋" w:hAnsi="仿宋" w:cs="仿宋_GB2312" w:hint="eastAsia"/>
          <w:sz w:val="32"/>
          <w:szCs w:val="32"/>
        </w:rPr>
        <w:t>）一级标准及《城市无需再生利用城市杂用水水质》（</w:t>
      </w:r>
      <w:r w:rsidR="002845A5" w:rsidRPr="00445ECD">
        <w:rPr>
          <w:rFonts w:ascii="仿宋" w:eastAsia="仿宋" w:hAnsi="仿宋" w:cs="仿宋_GB2312"/>
          <w:sz w:val="32"/>
          <w:szCs w:val="32"/>
        </w:rPr>
        <w:t>GB/T18920-2002</w:t>
      </w:r>
      <w:r w:rsidR="002845A5" w:rsidRPr="00445ECD">
        <w:rPr>
          <w:rFonts w:ascii="仿宋" w:eastAsia="仿宋" w:hAnsi="仿宋" w:cs="仿宋_GB2312" w:hint="eastAsia"/>
          <w:sz w:val="32"/>
          <w:szCs w:val="32"/>
        </w:rPr>
        <w:t>）中的城市绿化标准后</w:t>
      </w:r>
      <w:r w:rsidR="00445ECD">
        <w:rPr>
          <w:rFonts w:ascii="仿宋" w:eastAsia="仿宋" w:hAnsi="仿宋" w:cs="仿宋_GB2312" w:hint="eastAsia"/>
          <w:sz w:val="32"/>
          <w:szCs w:val="32"/>
        </w:rPr>
        <w:t>，</w:t>
      </w:r>
      <w:r w:rsidR="002845A5" w:rsidRPr="00445ECD">
        <w:rPr>
          <w:rFonts w:ascii="仿宋" w:eastAsia="仿宋" w:hAnsi="仿宋" w:cs="仿宋_GB2312" w:hint="eastAsia"/>
          <w:sz w:val="32"/>
          <w:szCs w:val="32"/>
        </w:rPr>
        <w:t>回用于厂区洒水</w:t>
      </w:r>
      <w:proofErr w:type="gramStart"/>
      <w:r w:rsidR="002845A5" w:rsidRPr="00445ECD">
        <w:rPr>
          <w:rFonts w:ascii="仿宋" w:eastAsia="仿宋" w:hAnsi="仿宋" w:cs="仿宋_GB2312" w:hint="eastAsia"/>
          <w:sz w:val="32"/>
          <w:szCs w:val="32"/>
        </w:rPr>
        <w:t>抑尘及稳定化</w:t>
      </w:r>
      <w:proofErr w:type="gramEnd"/>
      <w:r w:rsidR="002845A5" w:rsidRPr="00445ECD">
        <w:rPr>
          <w:rFonts w:ascii="仿宋" w:eastAsia="仿宋" w:hAnsi="仿宋" w:cs="仿宋_GB2312" w:hint="eastAsia"/>
          <w:sz w:val="32"/>
          <w:szCs w:val="32"/>
        </w:rPr>
        <w:t>场补充用水。</w:t>
      </w:r>
      <w:r w:rsidR="00743BFD" w:rsidRPr="0066136B">
        <w:rPr>
          <w:rFonts w:ascii="仿宋" w:eastAsia="仿宋" w:hAnsi="仿宋" w:cs="仿宋_GB2312" w:hint="eastAsia"/>
          <w:sz w:val="32"/>
          <w:szCs w:val="32"/>
        </w:rPr>
        <w:t>生活污水经</w:t>
      </w:r>
      <w:r w:rsidR="00445ECD">
        <w:rPr>
          <w:rFonts w:ascii="仿宋" w:eastAsia="仿宋" w:hAnsi="仿宋" w:cs="仿宋_GB2312" w:hint="eastAsia"/>
          <w:sz w:val="32"/>
          <w:szCs w:val="32"/>
        </w:rPr>
        <w:t>隔油+</w:t>
      </w:r>
      <w:r w:rsidR="0066136B" w:rsidRPr="0066136B">
        <w:rPr>
          <w:rFonts w:ascii="仿宋" w:eastAsia="仿宋" w:hAnsi="仿宋" w:cs="仿宋_GB2312" w:hint="eastAsia"/>
          <w:sz w:val="32"/>
          <w:szCs w:val="32"/>
        </w:rPr>
        <w:t>化粪池</w:t>
      </w:r>
      <w:r w:rsidR="00743BFD" w:rsidRPr="0066136B">
        <w:rPr>
          <w:rFonts w:ascii="仿宋" w:eastAsia="仿宋" w:hAnsi="仿宋" w:cs="仿宋_GB2312" w:hint="eastAsia"/>
          <w:sz w:val="32"/>
          <w:szCs w:val="32"/>
        </w:rPr>
        <w:t>预处理后，</w:t>
      </w:r>
      <w:r w:rsidR="0066136B" w:rsidRPr="0066136B">
        <w:rPr>
          <w:rFonts w:ascii="仿宋" w:eastAsia="仿宋" w:hAnsi="仿宋" w:cs="仿宋_GB2312" w:hint="eastAsia"/>
          <w:sz w:val="32"/>
          <w:szCs w:val="32"/>
        </w:rPr>
        <w:t>用于周边农</w:t>
      </w:r>
      <w:r w:rsidR="00445ECD">
        <w:rPr>
          <w:rFonts w:ascii="仿宋" w:eastAsia="仿宋" w:hAnsi="仿宋" w:cs="仿宋_GB2312" w:hint="eastAsia"/>
          <w:sz w:val="32"/>
          <w:szCs w:val="32"/>
        </w:rPr>
        <w:t>肥</w:t>
      </w:r>
      <w:r w:rsidR="0066136B" w:rsidRPr="0066136B">
        <w:rPr>
          <w:rFonts w:ascii="仿宋" w:eastAsia="仿宋" w:hAnsi="仿宋" w:cs="仿宋_GB2312" w:hint="eastAsia"/>
          <w:sz w:val="32"/>
          <w:szCs w:val="32"/>
        </w:rPr>
        <w:t>，不外排</w:t>
      </w:r>
      <w:r w:rsidR="001F1B9E" w:rsidRPr="001F1B9E">
        <w:rPr>
          <w:rFonts w:ascii="仿宋" w:eastAsia="仿宋" w:hAnsi="仿宋" w:cs="仿宋_GB2312" w:hint="eastAsia"/>
          <w:sz w:val="32"/>
          <w:szCs w:val="32"/>
        </w:rPr>
        <w:t>。</w:t>
      </w:r>
    </w:p>
    <w:p w:rsidR="0066136B" w:rsidRDefault="003C6F21" w:rsidP="00CC18F9">
      <w:pPr>
        <w:spacing w:line="540" w:lineRule="exact"/>
        <w:ind w:firstLine="640"/>
        <w:jc w:val="both"/>
        <w:rPr>
          <w:rFonts w:ascii="仿宋" w:eastAsia="仿宋" w:hAnsi="仿宋" w:cs="仿宋_GB2312"/>
          <w:sz w:val="32"/>
          <w:szCs w:val="32"/>
        </w:rPr>
      </w:pPr>
      <w:r>
        <w:rPr>
          <w:rFonts w:ascii="仿宋" w:eastAsia="仿宋" w:hAnsi="仿宋" w:cs="仿宋_GB2312" w:hint="eastAsia"/>
          <w:sz w:val="32"/>
          <w:szCs w:val="32"/>
        </w:rPr>
        <w:t>（四）</w:t>
      </w:r>
      <w:r w:rsidR="00E47750">
        <w:rPr>
          <w:rFonts w:ascii="仿宋" w:eastAsia="仿宋" w:hAnsi="仿宋" w:cs="仿宋_GB2312" w:hint="eastAsia"/>
          <w:sz w:val="32"/>
          <w:szCs w:val="32"/>
        </w:rPr>
        <w:t>地下水污染防治工作。</w:t>
      </w:r>
      <w:r w:rsidR="00E1471E" w:rsidRPr="00052FE9">
        <w:rPr>
          <w:rFonts w:ascii="仿宋" w:eastAsia="仿宋" w:hAnsi="仿宋" w:cs="仿宋_GB2312" w:hint="eastAsia"/>
          <w:sz w:val="32"/>
          <w:szCs w:val="32"/>
        </w:rPr>
        <w:t>按</w:t>
      </w:r>
      <w:r w:rsidR="00DB3E56">
        <w:rPr>
          <w:rFonts w:ascii="仿宋" w:eastAsia="仿宋" w:hAnsi="仿宋" w:cs="仿宋_GB2312" w:hint="eastAsia"/>
          <w:sz w:val="32"/>
          <w:szCs w:val="32"/>
        </w:rPr>
        <w:t>实施</w:t>
      </w:r>
      <w:r w:rsidR="00E1471E" w:rsidRPr="00052FE9">
        <w:rPr>
          <w:rFonts w:ascii="仿宋" w:eastAsia="仿宋" w:hAnsi="仿宋" w:cs="仿宋_GB2312" w:hint="eastAsia"/>
          <w:sz w:val="32"/>
          <w:szCs w:val="32"/>
        </w:rPr>
        <w:t>方案要求，规范建设</w:t>
      </w:r>
      <w:r w:rsidR="00DB3E56">
        <w:rPr>
          <w:rFonts w:ascii="仿宋" w:eastAsia="仿宋" w:hAnsi="仿宋" w:cs="仿宋_GB2312" w:hint="eastAsia"/>
          <w:sz w:val="32"/>
          <w:szCs w:val="32"/>
        </w:rPr>
        <w:t>临</w:t>
      </w:r>
      <w:r w:rsidR="00DB3E56">
        <w:rPr>
          <w:rFonts w:ascii="仿宋" w:eastAsia="仿宋" w:hAnsi="仿宋" w:cs="仿宋_GB2312" w:hint="eastAsia"/>
          <w:sz w:val="32"/>
          <w:szCs w:val="32"/>
        </w:rPr>
        <w:lastRenderedPageBreak/>
        <w:t>时稳定</w:t>
      </w:r>
      <w:r w:rsidR="00E1471E" w:rsidRPr="00052FE9">
        <w:rPr>
          <w:rFonts w:ascii="仿宋" w:eastAsia="仿宋" w:hAnsi="仿宋" w:cs="仿宋_GB2312" w:hint="eastAsia"/>
          <w:sz w:val="32"/>
          <w:szCs w:val="32"/>
        </w:rPr>
        <w:t>场。</w:t>
      </w:r>
      <w:r w:rsidR="00953050">
        <w:rPr>
          <w:rFonts w:ascii="仿宋" w:eastAsia="仿宋" w:hAnsi="仿宋" w:cs="仿宋_GB2312" w:hint="eastAsia"/>
          <w:sz w:val="32"/>
          <w:szCs w:val="32"/>
        </w:rPr>
        <w:t>根据地</w:t>
      </w:r>
      <w:proofErr w:type="gramStart"/>
      <w:r w:rsidR="00953050">
        <w:rPr>
          <w:rFonts w:ascii="仿宋" w:eastAsia="仿宋" w:hAnsi="仿宋" w:cs="仿宋_GB2312" w:hint="eastAsia"/>
          <w:sz w:val="32"/>
          <w:szCs w:val="32"/>
        </w:rPr>
        <w:t>勘</w:t>
      </w:r>
      <w:proofErr w:type="gramEnd"/>
      <w:r w:rsidR="00953050">
        <w:rPr>
          <w:rFonts w:ascii="仿宋" w:eastAsia="仿宋" w:hAnsi="仿宋" w:cs="仿宋_GB2312" w:hint="eastAsia"/>
          <w:sz w:val="32"/>
          <w:szCs w:val="32"/>
        </w:rPr>
        <w:t>报告，</w:t>
      </w:r>
      <w:r w:rsidR="00953050" w:rsidRPr="00052FE9">
        <w:rPr>
          <w:rFonts w:ascii="仿宋" w:eastAsia="仿宋" w:hAnsi="仿宋" w:cs="仿宋_GB2312" w:hint="eastAsia"/>
          <w:sz w:val="32"/>
          <w:szCs w:val="32"/>
        </w:rPr>
        <w:t>做好</w:t>
      </w:r>
      <w:r w:rsidR="00DB3E56">
        <w:rPr>
          <w:rFonts w:ascii="仿宋" w:eastAsia="仿宋" w:hAnsi="仿宋" w:cs="仿宋_GB2312" w:hint="eastAsia"/>
          <w:sz w:val="32"/>
          <w:szCs w:val="32"/>
        </w:rPr>
        <w:t>临时稳定</w:t>
      </w:r>
      <w:r w:rsidR="00953050" w:rsidRPr="00052FE9">
        <w:rPr>
          <w:rFonts w:ascii="仿宋" w:eastAsia="仿宋" w:hAnsi="仿宋" w:cs="仿宋_GB2312" w:hint="eastAsia"/>
          <w:sz w:val="32"/>
          <w:szCs w:val="32"/>
        </w:rPr>
        <w:t>场</w:t>
      </w:r>
      <w:r w:rsidR="00953050">
        <w:rPr>
          <w:rFonts w:ascii="仿宋" w:eastAsia="仿宋" w:hAnsi="仿宋" w:cs="仿宋_GB2312" w:hint="eastAsia"/>
          <w:sz w:val="32"/>
          <w:szCs w:val="32"/>
        </w:rPr>
        <w:t>防渗防漏工作</w:t>
      </w:r>
      <w:r w:rsidR="00953050" w:rsidRPr="00052FE9">
        <w:rPr>
          <w:rFonts w:ascii="仿宋" w:eastAsia="仿宋" w:hAnsi="仿宋" w:cs="仿宋_GB2312" w:hint="eastAsia"/>
          <w:sz w:val="32"/>
          <w:szCs w:val="32"/>
        </w:rPr>
        <w:t>及封场绿化等工作，并规范建设地下水监测井等设施。</w:t>
      </w:r>
      <w:r w:rsidR="00E47750" w:rsidRPr="00052FE9">
        <w:rPr>
          <w:rFonts w:ascii="仿宋" w:eastAsia="仿宋" w:hAnsi="仿宋" w:cs="仿宋_GB2312" w:hint="eastAsia"/>
          <w:sz w:val="32"/>
          <w:szCs w:val="32"/>
        </w:rPr>
        <w:t>切实落实监测计划，定期对地下水监测井进行采样监测，确保地下水环境安全。</w:t>
      </w:r>
      <w:r w:rsidR="00F067A3">
        <w:rPr>
          <w:rFonts w:ascii="仿宋" w:eastAsia="仿宋" w:hAnsi="仿宋" w:cs="仿宋_GB2312" w:hint="eastAsia"/>
          <w:sz w:val="32"/>
          <w:szCs w:val="32"/>
        </w:rPr>
        <w:t>工程完毕后，对临时</w:t>
      </w:r>
      <w:proofErr w:type="gramStart"/>
      <w:r w:rsidR="00F067A3">
        <w:rPr>
          <w:rFonts w:ascii="仿宋" w:eastAsia="仿宋" w:hAnsi="仿宋" w:cs="仿宋_GB2312" w:hint="eastAsia"/>
          <w:sz w:val="32"/>
          <w:szCs w:val="32"/>
        </w:rPr>
        <w:t>稳定化场</w:t>
      </w:r>
      <w:proofErr w:type="gramEnd"/>
      <w:r w:rsidR="00F067A3">
        <w:rPr>
          <w:rFonts w:ascii="仿宋" w:eastAsia="仿宋" w:hAnsi="仿宋" w:cs="仿宋_GB2312" w:hint="eastAsia"/>
          <w:sz w:val="32"/>
          <w:szCs w:val="32"/>
        </w:rPr>
        <w:t>进行拆除。</w:t>
      </w:r>
    </w:p>
    <w:p w:rsidR="00FE56BF" w:rsidRPr="004654EF" w:rsidRDefault="003C6F21" w:rsidP="00CC18F9">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（五）</w:t>
      </w:r>
      <w:r w:rsidR="00FE56BF">
        <w:rPr>
          <w:rFonts w:ascii="仿宋" w:eastAsia="仿宋" w:hAnsi="仿宋" w:cs="仿宋_GB2312" w:hint="eastAsia"/>
          <w:sz w:val="32"/>
          <w:szCs w:val="32"/>
        </w:rPr>
        <w:t>废气污染防治工作。采取</w:t>
      </w:r>
      <w:r w:rsidR="00FE56BF" w:rsidRPr="00FE56BF">
        <w:rPr>
          <w:rFonts w:ascii="仿宋" w:eastAsia="仿宋" w:hAnsi="仿宋" w:cs="仿宋_GB2312" w:hint="eastAsia"/>
          <w:sz w:val="32"/>
          <w:szCs w:val="32"/>
        </w:rPr>
        <w:t>边施工边洒水</w:t>
      </w:r>
      <w:r w:rsidR="00953050" w:rsidRPr="00052FE9">
        <w:rPr>
          <w:rFonts w:ascii="仿宋" w:eastAsia="仿宋" w:hAnsi="仿宋" w:cs="仿宋_GB2312" w:hint="eastAsia"/>
          <w:sz w:val="32"/>
          <w:szCs w:val="32"/>
        </w:rPr>
        <w:t>等措施，降低</w:t>
      </w:r>
      <w:r w:rsidR="00A11302">
        <w:rPr>
          <w:rFonts w:ascii="仿宋" w:eastAsia="仿宋" w:hAnsi="仿宋" w:cs="仿宋_GB2312" w:hint="eastAsia"/>
          <w:sz w:val="32"/>
          <w:szCs w:val="32"/>
        </w:rPr>
        <w:t>构筑物拆除、</w:t>
      </w:r>
      <w:r w:rsidR="00FE56BF" w:rsidRPr="004654EF">
        <w:rPr>
          <w:rFonts w:ascii="仿宋" w:eastAsia="仿宋" w:hAnsi="仿宋" w:cs="仿宋_GB2312" w:hint="eastAsia"/>
          <w:sz w:val="32"/>
          <w:szCs w:val="32"/>
        </w:rPr>
        <w:t>场地开挖、</w:t>
      </w:r>
      <w:r w:rsidR="004654EF" w:rsidRPr="004654EF">
        <w:rPr>
          <w:rFonts w:ascii="仿宋" w:eastAsia="仿宋" w:hAnsi="仿宋" w:cs="仿宋_GB2312" w:hint="eastAsia"/>
          <w:sz w:val="32"/>
          <w:szCs w:val="32"/>
        </w:rPr>
        <w:t>土壤修复</w:t>
      </w:r>
      <w:r w:rsidR="00A11302">
        <w:rPr>
          <w:rFonts w:ascii="仿宋" w:eastAsia="仿宋" w:hAnsi="仿宋" w:cs="仿宋_GB2312" w:hint="eastAsia"/>
          <w:sz w:val="32"/>
          <w:szCs w:val="32"/>
        </w:rPr>
        <w:t>、</w:t>
      </w:r>
      <w:r w:rsidR="00E70ADD">
        <w:rPr>
          <w:rFonts w:ascii="仿宋" w:eastAsia="仿宋" w:hAnsi="仿宋" w:cs="仿宋_GB2312" w:hint="eastAsia"/>
          <w:sz w:val="32"/>
          <w:szCs w:val="32"/>
        </w:rPr>
        <w:t>回填</w:t>
      </w:r>
      <w:r w:rsidR="00953050" w:rsidRPr="00052FE9">
        <w:rPr>
          <w:rFonts w:ascii="仿宋" w:eastAsia="仿宋" w:hAnsi="仿宋" w:cs="仿宋_GB2312" w:hint="eastAsia"/>
          <w:sz w:val="32"/>
          <w:szCs w:val="32"/>
        </w:rPr>
        <w:t>等过程产生的扬尘</w:t>
      </w:r>
      <w:r w:rsidR="003369EA">
        <w:rPr>
          <w:rFonts w:ascii="仿宋" w:eastAsia="仿宋" w:hAnsi="仿宋" w:cs="仿宋_GB2312" w:hint="eastAsia"/>
          <w:sz w:val="32"/>
          <w:szCs w:val="32"/>
        </w:rPr>
        <w:t>；</w:t>
      </w:r>
      <w:r w:rsidR="00A11302">
        <w:rPr>
          <w:rFonts w:ascii="仿宋" w:eastAsia="仿宋" w:hAnsi="仿宋" w:cs="仿宋_GB2312" w:hint="eastAsia"/>
          <w:sz w:val="32"/>
          <w:szCs w:val="32"/>
        </w:rPr>
        <w:t>施工</w:t>
      </w:r>
      <w:r w:rsidR="000F5F3A" w:rsidRPr="004654EF">
        <w:rPr>
          <w:rFonts w:ascii="仿宋" w:eastAsia="仿宋" w:hAnsi="仿宋" w:cs="仿宋_GB2312" w:hint="eastAsia"/>
          <w:sz w:val="32"/>
          <w:szCs w:val="32"/>
        </w:rPr>
        <w:t>区设置围挡</w:t>
      </w:r>
      <w:r w:rsidR="003369EA">
        <w:rPr>
          <w:rFonts w:ascii="仿宋" w:eastAsia="仿宋" w:hAnsi="仿宋" w:cs="仿宋_GB2312" w:hint="eastAsia"/>
          <w:sz w:val="32"/>
          <w:szCs w:val="32"/>
        </w:rPr>
        <w:t>；</w:t>
      </w:r>
      <w:r w:rsidR="004654EF">
        <w:rPr>
          <w:rFonts w:ascii="仿宋" w:eastAsia="仿宋" w:hAnsi="仿宋" w:cs="仿宋_GB2312" w:hint="eastAsia"/>
          <w:sz w:val="32"/>
          <w:szCs w:val="32"/>
        </w:rPr>
        <w:t>采用专用车辆密闭运输并合理选择运输路线，防止物</w:t>
      </w:r>
      <w:proofErr w:type="gramStart"/>
      <w:r w:rsidR="004654EF">
        <w:rPr>
          <w:rFonts w:ascii="仿宋" w:eastAsia="仿宋" w:hAnsi="仿宋" w:cs="仿宋_GB2312" w:hint="eastAsia"/>
          <w:sz w:val="32"/>
          <w:szCs w:val="32"/>
        </w:rPr>
        <w:t>料洒</w:t>
      </w:r>
      <w:proofErr w:type="gramEnd"/>
      <w:r w:rsidR="004654EF">
        <w:rPr>
          <w:rFonts w:ascii="仿宋" w:eastAsia="仿宋" w:hAnsi="仿宋" w:cs="仿宋_GB2312" w:hint="eastAsia"/>
          <w:sz w:val="32"/>
          <w:szCs w:val="32"/>
        </w:rPr>
        <w:t>漏扬尘污染</w:t>
      </w:r>
      <w:r w:rsidR="00D67C64">
        <w:rPr>
          <w:rFonts w:ascii="仿宋" w:eastAsia="仿宋" w:hAnsi="仿宋" w:cs="仿宋_GB2312" w:hint="eastAsia"/>
          <w:sz w:val="32"/>
          <w:szCs w:val="32"/>
        </w:rPr>
        <w:t>；</w:t>
      </w:r>
      <w:r w:rsidR="00376836" w:rsidRPr="004654EF">
        <w:rPr>
          <w:rFonts w:ascii="仿宋" w:eastAsia="仿宋" w:hAnsi="仿宋" w:cs="仿宋_GB2312" w:hint="eastAsia"/>
          <w:sz w:val="32"/>
          <w:szCs w:val="32"/>
        </w:rPr>
        <w:t>施工现场设置车辆冲洗平台，车辆</w:t>
      </w:r>
      <w:r w:rsidR="000F5F3A">
        <w:rPr>
          <w:rFonts w:ascii="仿宋" w:eastAsia="仿宋" w:hAnsi="仿宋" w:cs="仿宋_GB2312" w:hint="eastAsia"/>
          <w:sz w:val="32"/>
          <w:szCs w:val="32"/>
        </w:rPr>
        <w:t>经</w:t>
      </w:r>
      <w:r w:rsidR="00376836" w:rsidRPr="004654EF">
        <w:rPr>
          <w:rFonts w:ascii="仿宋" w:eastAsia="仿宋" w:hAnsi="仿宋" w:cs="仿宋_GB2312" w:hint="eastAsia"/>
          <w:sz w:val="32"/>
          <w:szCs w:val="32"/>
        </w:rPr>
        <w:t>冲洗</w:t>
      </w:r>
      <w:r w:rsidR="000F5F3A">
        <w:rPr>
          <w:rFonts w:ascii="仿宋" w:eastAsia="仿宋" w:hAnsi="仿宋" w:cs="仿宋_GB2312" w:hint="eastAsia"/>
          <w:sz w:val="32"/>
          <w:szCs w:val="32"/>
        </w:rPr>
        <w:t>后</w:t>
      </w:r>
      <w:r w:rsidR="00376836" w:rsidRPr="004654EF">
        <w:rPr>
          <w:rFonts w:ascii="仿宋" w:eastAsia="仿宋" w:hAnsi="仿宋" w:cs="仿宋_GB2312" w:hint="eastAsia"/>
          <w:sz w:val="32"/>
          <w:szCs w:val="32"/>
        </w:rPr>
        <w:t>出场。</w:t>
      </w:r>
    </w:p>
    <w:p w:rsidR="003C6F21" w:rsidRDefault="003C6F21" w:rsidP="00CC18F9">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（六</w:t>
      </w:r>
      <w:r>
        <w:rPr>
          <w:rFonts w:ascii="仿宋" w:eastAsia="仿宋" w:hAnsi="仿宋" w:cs="仿宋_GB2312"/>
          <w:sz w:val="32"/>
          <w:szCs w:val="32"/>
        </w:rPr>
        <w:t>）</w:t>
      </w:r>
      <w:r w:rsidR="00292CA5">
        <w:rPr>
          <w:rFonts w:ascii="仿宋" w:eastAsia="仿宋" w:hAnsi="仿宋" w:cs="仿宋_GB2312" w:hint="eastAsia"/>
          <w:sz w:val="32"/>
          <w:szCs w:val="32"/>
        </w:rPr>
        <w:t>固废防治工作。</w:t>
      </w:r>
      <w:r w:rsidR="00A11302">
        <w:rPr>
          <w:rFonts w:ascii="仿宋" w:eastAsia="仿宋" w:hAnsi="仿宋" w:cs="仿宋_GB2312" w:hint="eastAsia"/>
          <w:sz w:val="32"/>
          <w:szCs w:val="32"/>
        </w:rPr>
        <w:t>建立健全处置管理台帐。</w:t>
      </w:r>
      <w:r w:rsidR="00CA1C9E" w:rsidRPr="00CA1C9E">
        <w:rPr>
          <w:rFonts w:ascii="仿宋" w:eastAsia="仿宋" w:hAnsi="仿宋" w:cs="仿宋_GB2312" w:hint="eastAsia"/>
          <w:sz w:val="32"/>
          <w:szCs w:val="32"/>
        </w:rPr>
        <w:t>拆除的建筑垃圾、</w:t>
      </w:r>
      <w:r w:rsidR="009011E1">
        <w:rPr>
          <w:rFonts w:ascii="仿宋" w:eastAsia="仿宋" w:hAnsi="仿宋" w:cs="仿宋_GB2312" w:hint="eastAsia"/>
          <w:sz w:val="32"/>
          <w:szCs w:val="32"/>
        </w:rPr>
        <w:t>废钢材、</w:t>
      </w:r>
      <w:r w:rsidR="00CA1C9E" w:rsidRPr="00CA1C9E">
        <w:rPr>
          <w:rFonts w:ascii="仿宋" w:eastAsia="仿宋" w:hAnsi="仿宋" w:cs="仿宋_GB2312" w:hint="eastAsia"/>
          <w:sz w:val="32"/>
          <w:szCs w:val="32"/>
        </w:rPr>
        <w:t>废防渗材料、筛分渣土等一般工业</w:t>
      </w:r>
      <w:proofErr w:type="gramStart"/>
      <w:r w:rsidR="00CA1C9E" w:rsidRPr="00CA1C9E">
        <w:rPr>
          <w:rFonts w:ascii="仿宋" w:eastAsia="仿宋" w:hAnsi="仿宋" w:cs="仿宋_GB2312" w:hint="eastAsia"/>
          <w:sz w:val="32"/>
          <w:szCs w:val="32"/>
        </w:rPr>
        <w:t>固废经收集</w:t>
      </w:r>
      <w:proofErr w:type="gramEnd"/>
      <w:r w:rsidR="00CA1C9E" w:rsidRPr="00CA1C9E">
        <w:rPr>
          <w:rFonts w:ascii="仿宋" w:eastAsia="仿宋" w:hAnsi="仿宋" w:cs="仿宋_GB2312" w:hint="eastAsia"/>
          <w:sz w:val="32"/>
          <w:szCs w:val="32"/>
        </w:rPr>
        <w:t>后送岳阳德邦长盛建材环保科技有限公司处置；</w:t>
      </w:r>
      <w:r w:rsidR="00CA1C9E">
        <w:rPr>
          <w:rFonts w:ascii="仿宋" w:eastAsia="仿宋" w:hAnsi="仿宋" w:cs="仿宋_GB2312" w:hint="eastAsia"/>
          <w:sz w:val="32"/>
          <w:szCs w:val="32"/>
        </w:rPr>
        <w:t>污水处理污泥经收集后与污染土壤</w:t>
      </w:r>
      <w:proofErr w:type="gramStart"/>
      <w:r w:rsidR="00CA1C9E">
        <w:rPr>
          <w:rFonts w:ascii="仿宋" w:eastAsia="仿宋" w:hAnsi="仿宋" w:cs="仿宋_GB2312" w:hint="eastAsia"/>
          <w:sz w:val="32"/>
          <w:szCs w:val="32"/>
        </w:rPr>
        <w:t>一并经</w:t>
      </w:r>
      <w:proofErr w:type="gramEnd"/>
      <w:r w:rsidR="00CA1C9E">
        <w:rPr>
          <w:rFonts w:ascii="仿宋" w:eastAsia="仿宋" w:hAnsi="仿宋" w:cs="仿宋_GB2312" w:hint="eastAsia"/>
          <w:sz w:val="32"/>
          <w:szCs w:val="32"/>
        </w:rPr>
        <w:t>稳定固化养护处理达</w:t>
      </w:r>
      <w:r w:rsidR="00B23BAA">
        <w:rPr>
          <w:rFonts w:ascii="仿宋" w:eastAsia="仿宋" w:hAnsi="仿宋" w:cs="仿宋_GB2312" w:hint="eastAsia"/>
          <w:sz w:val="32"/>
          <w:szCs w:val="32"/>
        </w:rPr>
        <w:t>到湖南省地方标准《</w:t>
      </w:r>
      <w:r w:rsidR="00B23BAA" w:rsidRPr="00B23BAA">
        <w:rPr>
          <w:rFonts w:ascii="仿宋" w:eastAsia="仿宋" w:hAnsi="仿宋" w:cs="仿宋_GB2312" w:hint="eastAsia"/>
          <w:sz w:val="32"/>
          <w:szCs w:val="32"/>
        </w:rPr>
        <w:t>重金属污染场地土壤修复标准</w:t>
      </w:r>
      <w:r w:rsidR="00B23BAA">
        <w:rPr>
          <w:rFonts w:ascii="仿宋" w:eastAsia="仿宋" w:hAnsi="仿宋" w:cs="仿宋_GB2312" w:hint="eastAsia"/>
          <w:sz w:val="32"/>
          <w:szCs w:val="32"/>
        </w:rPr>
        <w:t>》（D</w:t>
      </w:r>
      <w:r w:rsidR="00B23BAA">
        <w:rPr>
          <w:rFonts w:ascii="仿宋" w:eastAsia="仿宋" w:hAnsi="仿宋" w:cs="仿宋_GB2312"/>
          <w:sz w:val="32"/>
          <w:szCs w:val="32"/>
        </w:rPr>
        <w:t>B/T1165-2016</w:t>
      </w:r>
      <w:r w:rsidR="00B23BAA">
        <w:rPr>
          <w:rFonts w:ascii="仿宋" w:eastAsia="仿宋" w:hAnsi="仿宋" w:cs="仿宋_GB2312" w:hint="eastAsia"/>
          <w:sz w:val="32"/>
          <w:szCs w:val="32"/>
        </w:rPr>
        <w:t>）</w:t>
      </w:r>
      <w:r w:rsidR="00CA1C9E">
        <w:rPr>
          <w:rFonts w:ascii="仿宋" w:eastAsia="仿宋" w:hAnsi="仿宋" w:cs="仿宋_GB2312" w:hint="eastAsia"/>
          <w:sz w:val="32"/>
          <w:szCs w:val="32"/>
        </w:rPr>
        <w:t>标后，回填于原址；</w:t>
      </w:r>
      <w:r w:rsidR="00D44DC6" w:rsidRPr="00D44DC6">
        <w:rPr>
          <w:rFonts w:ascii="仿宋" w:eastAsia="仿宋" w:hAnsi="仿宋" w:cs="仿宋_GB2312" w:hint="eastAsia"/>
          <w:sz w:val="32"/>
          <w:szCs w:val="32"/>
        </w:rPr>
        <w:t>治理后的污染区土地不得用于</w:t>
      </w:r>
      <w:r w:rsidR="00CF0B2E">
        <w:rPr>
          <w:rFonts w:ascii="仿宋" w:eastAsia="仿宋" w:hAnsi="仿宋" w:cs="仿宋_GB2312" w:hint="eastAsia"/>
          <w:sz w:val="32"/>
          <w:szCs w:val="32"/>
        </w:rPr>
        <w:t>农作物种植</w:t>
      </w:r>
      <w:r w:rsidR="00D44DC6" w:rsidRPr="00D44DC6">
        <w:rPr>
          <w:rFonts w:ascii="仿宋" w:eastAsia="仿宋" w:hAnsi="仿宋" w:cs="仿宋_GB2312" w:hint="eastAsia"/>
          <w:sz w:val="32"/>
          <w:szCs w:val="32"/>
        </w:rPr>
        <w:t>。</w:t>
      </w:r>
    </w:p>
    <w:p w:rsidR="00D60971" w:rsidRPr="00132737" w:rsidRDefault="00D60971" w:rsidP="00D60971">
      <w:pPr>
        <w:spacing w:line="520" w:lineRule="exact"/>
        <w:ind w:firstLineChars="0" w:firstLine="645"/>
        <w:jc w:val="both"/>
        <w:rPr>
          <w:rFonts w:ascii="仿宋" w:eastAsia="仿宋" w:hAnsi="仿宋" w:cs="仿宋_GB2312"/>
          <w:sz w:val="32"/>
          <w:szCs w:val="32"/>
        </w:rPr>
      </w:pPr>
      <w:r w:rsidRPr="00132737">
        <w:rPr>
          <w:rFonts w:ascii="仿宋" w:eastAsia="仿宋" w:hAnsi="仿宋" w:cs="仿宋_GB2312" w:hint="eastAsia"/>
          <w:sz w:val="32"/>
          <w:szCs w:val="32"/>
        </w:rPr>
        <w:t>（七）噪声污染防治工作。合理布局，通过隔声、减振等措施，确保施工期噪声满足《建筑施工场界环境噪声排放标准》（</w:t>
      </w:r>
      <w:r w:rsidRPr="00132737">
        <w:rPr>
          <w:rFonts w:ascii="仿宋" w:eastAsia="仿宋" w:hAnsi="仿宋" w:cs="仿宋_GB2312"/>
          <w:sz w:val="32"/>
          <w:szCs w:val="32"/>
        </w:rPr>
        <w:t>GB12523-2011</w:t>
      </w:r>
      <w:r w:rsidRPr="00132737">
        <w:rPr>
          <w:rFonts w:ascii="仿宋" w:eastAsia="仿宋" w:hAnsi="仿宋" w:cs="仿宋_GB2312" w:hint="eastAsia"/>
          <w:sz w:val="32"/>
          <w:szCs w:val="32"/>
        </w:rPr>
        <w:t>）限值要求。</w:t>
      </w:r>
    </w:p>
    <w:p w:rsidR="00743BFD" w:rsidRPr="00B23BAA" w:rsidRDefault="00D60971" w:rsidP="00CC18F9">
      <w:pPr>
        <w:spacing w:line="540" w:lineRule="exact"/>
        <w:ind w:firstLineChars="0" w:firstLine="645"/>
        <w:jc w:val="both"/>
        <w:rPr>
          <w:rFonts w:ascii="仿宋" w:eastAsia="仿宋" w:hAnsi="仿宋" w:cs="仿宋_GB2312"/>
          <w:sz w:val="32"/>
          <w:szCs w:val="32"/>
        </w:rPr>
      </w:pPr>
      <w:r>
        <w:rPr>
          <w:rFonts w:ascii="仿宋" w:eastAsia="仿宋" w:hAnsi="仿宋" w:cs="仿宋_GB2312" w:hint="eastAsia"/>
          <w:sz w:val="32"/>
          <w:szCs w:val="32"/>
        </w:rPr>
        <w:t>（八）</w:t>
      </w:r>
      <w:r w:rsidR="00615481" w:rsidRPr="00052FE9">
        <w:rPr>
          <w:rFonts w:ascii="仿宋" w:eastAsia="仿宋" w:hAnsi="仿宋" w:cs="仿宋_GB2312" w:hint="eastAsia"/>
          <w:sz w:val="32"/>
          <w:szCs w:val="32"/>
        </w:rPr>
        <w:t>生态</w:t>
      </w:r>
      <w:r w:rsidR="00E2447E">
        <w:rPr>
          <w:rFonts w:ascii="仿宋" w:eastAsia="仿宋" w:hAnsi="仿宋" w:cs="仿宋_GB2312" w:hint="eastAsia"/>
          <w:sz w:val="32"/>
          <w:szCs w:val="32"/>
        </w:rPr>
        <w:t>保护</w:t>
      </w:r>
      <w:r w:rsidR="006A787A">
        <w:rPr>
          <w:rFonts w:ascii="仿宋" w:eastAsia="仿宋" w:hAnsi="仿宋" w:cs="仿宋_GB2312" w:hint="eastAsia"/>
          <w:sz w:val="32"/>
          <w:szCs w:val="32"/>
        </w:rPr>
        <w:t>工作。</w:t>
      </w:r>
      <w:r w:rsidR="006A787A" w:rsidRPr="00CC18F9">
        <w:rPr>
          <w:rFonts w:ascii="仿宋" w:eastAsia="仿宋" w:hAnsi="仿宋" w:cs="仿宋_GB2312" w:hint="eastAsia"/>
          <w:sz w:val="32"/>
          <w:szCs w:val="32"/>
        </w:rPr>
        <w:t>加强水土保持措施的落实，</w:t>
      </w:r>
      <w:r w:rsidR="00D27F9C" w:rsidRPr="00052FE9">
        <w:rPr>
          <w:rFonts w:ascii="仿宋" w:eastAsia="仿宋" w:hAnsi="仿宋" w:cs="仿宋_GB2312" w:hint="eastAsia"/>
          <w:sz w:val="32"/>
          <w:szCs w:val="32"/>
        </w:rPr>
        <w:t>做好植被恢复、生态保护工作。</w:t>
      </w:r>
      <w:r w:rsidR="00C713C1">
        <w:rPr>
          <w:rFonts w:ascii="仿宋" w:eastAsia="仿宋" w:hAnsi="仿宋" w:cs="仿宋_GB2312" w:hint="eastAsia"/>
          <w:sz w:val="32"/>
          <w:szCs w:val="32"/>
        </w:rPr>
        <w:t>稳定</w:t>
      </w:r>
      <w:r w:rsidR="00615481" w:rsidRPr="00052FE9">
        <w:rPr>
          <w:rFonts w:ascii="仿宋" w:eastAsia="仿宋" w:hAnsi="仿宋" w:cs="仿宋_GB2312" w:hint="eastAsia"/>
          <w:sz w:val="32"/>
          <w:szCs w:val="32"/>
        </w:rPr>
        <w:t>场</w:t>
      </w:r>
      <w:r w:rsidR="00B23BAA">
        <w:rPr>
          <w:rFonts w:ascii="仿宋" w:eastAsia="仿宋" w:hAnsi="仿宋" w:cs="仿宋_GB2312" w:hint="eastAsia"/>
          <w:sz w:val="32"/>
          <w:szCs w:val="32"/>
        </w:rPr>
        <w:t>周边设置截流沟，截流的初期雨水引入废水收集池。土壤修复回填后根据土地规划要求种植树木进行</w:t>
      </w:r>
      <w:r w:rsidR="006A787A" w:rsidRPr="00052FE9">
        <w:rPr>
          <w:rFonts w:ascii="仿宋" w:eastAsia="仿宋" w:hAnsi="仿宋" w:cs="仿宋_GB2312" w:hint="eastAsia"/>
          <w:sz w:val="32"/>
          <w:szCs w:val="32"/>
        </w:rPr>
        <w:t>生态修复</w:t>
      </w:r>
      <w:r w:rsidR="00B23BAA">
        <w:rPr>
          <w:rFonts w:ascii="仿宋" w:eastAsia="仿宋" w:hAnsi="仿宋" w:cs="仿宋_GB2312" w:hint="eastAsia"/>
          <w:sz w:val="32"/>
          <w:szCs w:val="32"/>
        </w:rPr>
        <w:t>及绿化</w:t>
      </w:r>
      <w:r w:rsidR="00D44DC6" w:rsidRPr="00B23BAA">
        <w:rPr>
          <w:rFonts w:ascii="仿宋" w:eastAsia="仿宋" w:hAnsi="仿宋" w:cs="仿宋_GB2312" w:hint="eastAsia"/>
          <w:sz w:val="32"/>
          <w:szCs w:val="32"/>
        </w:rPr>
        <w:t>，严禁用于</w:t>
      </w:r>
      <w:proofErr w:type="gramStart"/>
      <w:r w:rsidR="00ED7634" w:rsidRPr="00B23BAA">
        <w:rPr>
          <w:rFonts w:ascii="仿宋" w:eastAsia="仿宋" w:hAnsi="仿宋" w:cs="仿宋_GB2312" w:hint="eastAsia"/>
          <w:sz w:val="32"/>
          <w:szCs w:val="32"/>
        </w:rPr>
        <w:t>各</w:t>
      </w:r>
      <w:r w:rsidR="00D44DC6" w:rsidRPr="00B23BAA">
        <w:rPr>
          <w:rFonts w:ascii="仿宋" w:eastAsia="仿宋" w:hAnsi="仿宋" w:cs="仿宋_GB2312" w:hint="eastAsia"/>
          <w:sz w:val="32"/>
          <w:szCs w:val="32"/>
        </w:rPr>
        <w:t>食</w:t>
      </w:r>
      <w:r w:rsidR="00ED7634" w:rsidRPr="00B23BAA">
        <w:rPr>
          <w:rFonts w:ascii="仿宋" w:eastAsia="仿宋" w:hAnsi="仿宋" w:cs="仿宋_GB2312" w:hint="eastAsia"/>
          <w:sz w:val="32"/>
          <w:szCs w:val="32"/>
        </w:rPr>
        <w:t>物</w:t>
      </w:r>
      <w:proofErr w:type="gramEnd"/>
      <w:r w:rsidR="00ED7634" w:rsidRPr="00B23BAA">
        <w:rPr>
          <w:rFonts w:ascii="仿宋" w:eastAsia="仿宋" w:hAnsi="仿宋" w:cs="仿宋_GB2312" w:hint="eastAsia"/>
          <w:sz w:val="32"/>
          <w:szCs w:val="32"/>
        </w:rPr>
        <w:t>类</w:t>
      </w:r>
      <w:r w:rsidR="00D44DC6" w:rsidRPr="00B23BAA">
        <w:rPr>
          <w:rFonts w:ascii="仿宋" w:eastAsia="仿宋" w:hAnsi="仿宋" w:cs="仿宋_GB2312" w:hint="eastAsia"/>
          <w:sz w:val="32"/>
          <w:szCs w:val="32"/>
        </w:rPr>
        <w:t>等种植，严禁作为永久性建（构）筑物用地。</w:t>
      </w:r>
    </w:p>
    <w:p w:rsidR="00C80F73" w:rsidRDefault="00C80F73" w:rsidP="00CC18F9">
      <w:pPr>
        <w:spacing w:line="540" w:lineRule="exact"/>
        <w:ind w:firstLineChars="0" w:firstLine="645"/>
        <w:jc w:val="both"/>
        <w:rPr>
          <w:rFonts w:ascii="仿宋" w:eastAsia="仿宋" w:hAnsi="仿宋" w:cs="仿宋_GB2312"/>
          <w:sz w:val="32"/>
          <w:szCs w:val="32"/>
        </w:rPr>
      </w:pPr>
      <w:r>
        <w:rPr>
          <w:rFonts w:ascii="仿宋" w:eastAsia="仿宋" w:hAnsi="仿宋" w:cs="仿宋_GB2312" w:hint="eastAsia"/>
          <w:sz w:val="32"/>
          <w:szCs w:val="32"/>
        </w:rPr>
        <w:t>（</w:t>
      </w:r>
      <w:r w:rsidR="00D60971">
        <w:rPr>
          <w:rFonts w:ascii="仿宋" w:eastAsia="仿宋" w:hAnsi="仿宋" w:cs="仿宋_GB2312" w:hint="eastAsia"/>
          <w:sz w:val="32"/>
          <w:szCs w:val="32"/>
        </w:rPr>
        <w:t>九</w:t>
      </w:r>
      <w:r>
        <w:rPr>
          <w:rFonts w:ascii="仿宋" w:eastAsia="仿宋" w:hAnsi="仿宋" w:cs="仿宋_GB2312" w:hint="eastAsia"/>
          <w:sz w:val="32"/>
          <w:szCs w:val="32"/>
        </w:rPr>
        <w:t>）</w:t>
      </w:r>
      <w:r w:rsidR="00D27F9C">
        <w:rPr>
          <w:rFonts w:ascii="仿宋" w:eastAsia="仿宋" w:hAnsi="仿宋" w:cs="仿宋_GB2312" w:hint="eastAsia"/>
          <w:sz w:val="32"/>
          <w:szCs w:val="32"/>
        </w:rPr>
        <w:t>环境管理和</w:t>
      </w:r>
      <w:r w:rsidR="006A787A">
        <w:rPr>
          <w:rFonts w:ascii="仿宋" w:eastAsia="仿宋" w:hAnsi="仿宋" w:cs="仿宋_GB2312" w:hint="eastAsia"/>
          <w:sz w:val="32"/>
          <w:szCs w:val="32"/>
        </w:rPr>
        <w:t>环境风险防范</w:t>
      </w:r>
      <w:r w:rsidR="006A787A" w:rsidRPr="00052FE9">
        <w:rPr>
          <w:rFonts w:ascii="仿宋" w:eastAsia="仿宋" w:hAnsi="仿宋" w:cs="仿宋_GB2312" w:hint="eastAsia"/>
          <w:sz w:val="32"/>
          <w:szCs w:val="32"/>
        </w:rPr>
        <w:t>工作。</w:t>
      </w:r>
      <w:r w:rsidR="00CA1C9E">
        <w:rPr>
          <w:rFonts w:ascii="仿宋" w:eastAsia="仿宋" w:hAnsi="仿宋" w:cs="仿宋_GB2312" w:hint="eastAsia"/>
          <w:sz w:val="32"/>
          <w:szCs w:val="32"/>
        </w:rPr>
        <w:t>设置容积不小于2</w:t>
      </w:r>
      <w:r w:rsidR="00CA1C9E">
        <w:rPr>
          <w:rFonts w:ascii="仿宋" w:eastAsia="仿宋" w:hAnsi="仿宋" w:cs="仿宋_GB2312"/>
          <w:sz w:val="32"/>
          <w:szCs w:val="32"/>
        </w:rPr>
        <w:t>0</w:t>
      </w:r>
      <w:r w:rsidR="00CA1C9E">
        <w:rPr>
          <w:rFonts w:ascii="仿宋" w:eastAsia="仿宋" w:hAnsi="仿宋" w:cs="仿宋_GB2312" w:hint="eastAsia"/>
          <w:sz w:val="32"/>
          <w:szCs w:val="32"/>
        </w:rPr>
        <w:t>m</w:t>
      </w:r>
      <w:r w:rsidR="00CA1C9E" w:rsidRPr="00CA1C9E">
        <w:rPr>
          <w:rFonts w:ascii="仿宋" w:eastAsia="仿宋" w:hAnsi="仿宋" w:cs="仿宋_GB2312"/>
          <w:sz w:val="32"/>
          <w:szCs w:val="32"/>
          <w:vertAlign w:val="superscript"/>
        </w:rPr>
        <w:t>3</w:t>
      </w:r>
      <w:r w:rsidR="00CA1C9E">
        <w:rPr>
          <w:rFonts w:ascii="仿宋" w:eastAsia="仿宋" w:hAnsi="仿宋" w:cs="仿宋_GB2312" w:hint="eastAsia"/>
          <w:sz w:val="32"/>
          <w:szCs w:val="32"/>
        </w:rPr>
        <w:lastRenderedPageBreak/>
        <w:t>的收集池。</w:t>
      </w:r>
      <w:r w:rsidR="00D27F9C">
        <w:rPr>
          <w:rFonts w:ascii="仿宋" w:eastAsia="仿宋" w:hAnsi="仿宋" w:cs="仿宋_GB2312" w:hint="eastAsia"/>
          <w:sz w:val="32"/>
          <w:szCs w:val="32"/>
        </w:rPr>
        <w:t>设立环保机构和专职管理人员，建立健全各项环境保护规章制度和档案。严格做好防渗、防漏措施，定期监测，</w:t>
      </w:r>
      <w:r w:rsidR="00D27F9C" w:rsidRPr="00052FE9">
        <w:rPr>
          <w:rFonts w:ascii="仿宋" w:eastAsia="仿宋" w:hAnsi="仿宋" w:cs="仿宋_GB2312" w:hint="eastAsia"/>
          <w:sz w:val="32"/>
          <w:szCs w:val="32"/>
        </w:rPr>
        <w:t>防止</w:t>
      </w:r>
      <w:r w:rsidR="00D27F9C">
        <w:rPr>
          <w:rFonts w:ascii="仿宋" w:eastAsia="仿宋" w:hAnsi="仿宋" w:cs="仿宋_GB2312" w:hint="eastAsia"/>
          <w:sz w:val="32"/>
          <w:szCs w:val="32"/>
        </w:rPr>
        <w:t>地下水或</w:t>
      </w:r>
      <w:r w:rsidR="00D27F9C" w:rsidRPr="00052FE9">
        <w:rPr>
          <w:rFonts w:ascii="仿宋" w:eastAsia="仿宋" w:hAnsi="仿宋" w:cs="仿宋_GB2312" w:hint="eastAsia"/>
          <w:sz w:val="32"/>
          <w:szCs w:val="32"/>
        </w:rPr>
        <w:t>雨水下渗。</w:t>
      </w:r>
      <w:r w:rsidR="00D27F9C">
        <w:rPr>
          <w:rFonts w:ascii="仿宋" w:eastAsia="仿宋" w:hAnsi="仿宋" w:cs="仿宋_GB2312" w:hint="eastAsia"/>
          <w:sz w:val="32"/>
          <w:szCs w:val="32"/>
        </w:rPr>
        <w:t>加强</w:t>
      </w:r>
      <w:r w:rsidR="00B23BAA">
        <w:rPr>
          <w:rFonts w:ascii="仿宋" w:eastAsia="仿宋" w:hAnsi="仿宋" w:cs="仿宋_GB2312" w:hint="eastAsia"/>
          <w:sz w:val="32"/>
          <w:szCs w:val="32"/>
        </w:rPr>
        <w:t>土壤修复后回填</w:t>
      </w:r>
      <w:r w:rsidR="00446C61">
        <w:rPr>
          <w:rFonts w:ascii="仿宋" w:eastAsia="仿宋" w:hAnsi="仿宋" w:cs="仿宋_GB2312" w:hint="eastAsia"/>
          <w:sz w:val="32"/>
          <w:szCs w:val="32"/>
        </w:rPr>
        <w:t>与</w:t>
      </w:r>
      <w:r w:rsidR="00B23BAA">
        <w:rPr>
          <w:rFonts w:ascii="仿宋" w:eastAsia="仿宋" w:hAnsi="仿宋" w:cs="仿宋_GB2312" w:hint="eastAsia"/>
          <w:sz w:val="32"/>
          <w:szCs w:val="32"/>
        </w:rPr>
        <w:t>稳定</w:t>
      </w:r>
      <w:r w:rsidR="00D27F9C">
        <w:rPr>
          <w:rFonts w:ascii="仿宋" w:eastAsia="仿宋" w:hAnsi="仿宋" w:cs="仿宋_GB2312" w:hint="eastAsia"/>
          <w:sz w:val="32"/>
          <w:szCs w:val="32"/>
        </w:rPr>
        <w:t>场</w:t>
      </w:r>
      <w:r w:rsidR="00446C61">
        <w:rPr>
          <w:rFonts w:ascii="仿宋" w:eastAsia="仿宋" w:hAnsi="仿宋" w:cs="仿宋_GB2312" w:hint="eastAsia"/>
          <w:sz w:val="32"/>
          <w:szCs w:val="32"/>
        </w:rPr>
        <w:t>拆除等</w:t>
      </w:r>
      <w:r w:rsidR="00D27F9C">
        <w:rPr>
          <w:rFonts w:ascii="仿宋" w:eastAsia="仿宋" w:hAnsi="仿宋" w:cs="仿宋_GB2312" w:hint="eastAsia"/>
          <w:sz w:val="32"/>
          <w:szCs w:val="32"/>
        </w:rPr>
        <w:t>后期管理</w:t>
      </w:r>
      <w:r w:rsidR="00D27F9C" w:rsidRPr="00052FE9">
        <w:rPr>
          <w:rFonts w:ascii="仿宋" w:eastAsia="仿宋" w:hAnsi="仿宋" w:cs="仿宋_GB2312" w:hint="eastAsia"/>
          <w:sz w:val="32"/>
          <w:szCs w:val="32"/>
        </w:rPr>
        <w:t>工作，</w:t>
      </w:r>
      <w:r w:rsidR="004A3BE4">
        <w:rPr>
          <w:rFonts w:ascii="仿宋" w:eastAsia="仿宋" w:hAnsi="仿宋" w:cs="仿宋_GB2312" w:hint="eastAsia"/>
          <w:sz w:val="32"/>
          <w:szCs w:val="32"/>
        </w:rPr>
        <w:t>编制风险事故应急预案，</w:t>
      </w:r>
      <w:r w:rsidR="00D27F9C" w:rsidRPr="00052FE9">
        <w:rPr>
          <w:rFonts w:ascii="仿宋" w:eastAsia="仿宋" w:hAnsi="仿宋" w:cs="仿宋_GB2312" w:hint="eastAsia"/>
          <w:sz w:val="32"/>
          <w:szCs w:val="32"/>
        </w:rPr>
        <w:t>防止</w:t>
      </w:r>
      <w:r w:rsidR="00446C61">
        <w:rPr>
          <w:rFonts w:ascii="仿宋" w:eastAsia="仿宋" w:hAnsi="仿宋" w:cs="仿宋_GB2312" w:hint="eastAsia"/>
          <w:sz w:val="32"/>
          <w:szCs w:val="32"/>
        </w:rPr>
        <w:t>对周边地表水造成二次环境污染</w:t>
      </w:r>
      <w:r w:rsidR="00D27F9C" w:rsidRPr="00052FE9">
        <w:rPr>
          <w:rFonts w:ascii="仿宋" w:eastAsia="仿宋" w:hAnsi="仿宋" w:cs="仿宋_GB2312" w:hint="eastAsia"/>
          <w:sz w:val="32"/>
          <w:szCs w:val="32"/>
        </w:rPr>
        <w:t>事故</w:t>
      </w:r>
      <w:r w:rsidR="00D27F9C">
        <w:rPr>
          <w:rFonts w:ascii="仿宋" w:eastAsia="仿宋" w:hAnsi="仿宋" w:cs="仿宋_GB2312" w:hint="eastAsia"/>
          <w:sz w:val="32"/>
          <w:szCs w:val="32"/>
        </w:rPr>
        <w:t xml:space="preserve">。 </w:t>
      </w:r>
    </w:p>
    <w:p w:rsidR="00291E15" w:rsidRPr="00052FE9" w:rsidRDefault="00291E15" w:rsidP="00CC18F9">
      <w:pPr>
        <w:spacing w:line="540" w:lineRule="exact"/>
        <w:ind w:firstLineChars="0" w:firstLine="0"/>
        <w:jc w:val="both"/>
        <w:rPr>
          <w:rFonts w:ascii="仿宋" w:eastAsia="仿宋" w:hAnsi="仿宋" w:cs="仿宋_GB2312"/>
          <w:sz w:val="32"/>
          <w:szCs w:val="32"/>
        </w:rPr>
      </w:pPr>
      <w:r w:rsidRPr="00052FE9">
        <w:rPr>
          <w:rFonts w:ascii="仿宋" w:eastAsia="仿宋" w:hAnsi="仿宋" w:cs="仿宋_GB2312" w:hint="eastAsia"/>
          <w:sz w:val="32"/>
          <w:szCs w:val="32"/>
        </w:rPr>
        <w:t xml:space="preserve">    四、你</w:t>
      </w:r>
      <w:r w:rsidR="005440B1">
        <w:rPr>
          <w:rFonts w:ascii="仿宋" w:eastAsia="仿宋" w:hAnsi="仿宋" w:cs="仿宋_GB2312" w:hint="eastAsia"/>
          <w:sz w:val="32"/>
          <w:szCs w:val="32"/>
        </w:rPr>
        <w:t>单位</w:t>
      </w:r>
      <w:r w:rsidRPr="00052FE9">
        <w:rPr>
          <w:rFonts w:ascii="仿宋" w:eastAsia="仿宋" w:hAnsi="仿宋" w:cs="仿宋_GB2312" w:hint="eastAsia"/>
          <w:sz w:val="32"/>
          <w:szCs w:val="32"/>
        </w:rPr>
        <w:t>应在收到本批复后15个工作日内，将批复及批准的环</w:t>
      </w:r>
      <w:proofErr w:type="gramStart"/>
      <w:r w:rsidRPr="00052FE9">
        <w:rPr>
          <w:rFonts w:ascii="仿宋" w:eastAsia="仿宋" w:hAnsi="仿宋" w:cs="仿宋_GB2312" w:hint="eastAsia"/>
          <w:sz w:val="32"/>
          <w:szCs w:val="32"/>
        </w:rPr>
        <w:t>评报告</w:t>
      </w:r>
      <w:proofErr w:type="gramEnd"/>
      <w:r w:rsidRPr="00052FE9">
        <w:rPr>
          <w:rFonts w:ascii="仿宋" w:eastAsia="仿宋" w:hAnsi="仿宋" w:cs="仿宋_GB2312" w:hint="eastAsia"/>
          <w:sz w:val="32"/>
          <w:szCs w:val="32"/>
        </w:rPr>
        <w:t>文件送至</w:t>
      </w:r>
      <w:r w:rsidR="00776205" w:rsidRPr="00765E26">
        <w:rPr>
          <w:rFonts w:ascii="仿宋" w:eastAsia="仿宋" w:hAnsi="仿宋" w:cs="仿宋_GB2312" w:hint="eastAsia"/>
          <w:sz w:val="32"/>
          <w:szCs w:val="32"/>
        </w:rPr>
        <w:t>岳阳</w:t>
      </w:r>
      <w:r w:rsidR="00855A52" w:rsidRPr="00765E26">
        <w:rPr>
          <w:rFonts w:ascii="仿宋" w:eastAsia="仿宋" w:hAnsi="仿宋" w:cs="仿宋_GB2312" w:hint="eastAsia"/>
          <w:sz w:val="32"/>
          <w:szCs w:val="32"/>
        </w:rPr>
        <w:t>市</w:t>
      </w:r>
      <w:r w:rsidRPr="00765E26">
        <w:rPr>
          <w:rFonts w:ascii="仿宋" w:eastAsia="仿宋" w:hAnsi="仿宋" w:cs="仿宋_GB2312" w:hint="eastAsia"/>
          <w:sz w:val="32"/>
          <w:szCs w:val="32"/>
        </w:rPr>
        <w:t>人民政府</w:t>
      </w:r>
      <w:r w:rsidRPr="00052FE9">
        <w:rPr>
          <w:rFonts w:ascii="仿宋" w:eastAsia="仿宋" w:hAnsi="仿宋" w:cs="仿宋_GB2312" w:hint="eastAsia"/>
          <w:sz w:val="32"/>
          <w:szCs w:val="32"/>
        </w:rPr>
        <w:t>，</w:t>
      </w:r>
      <w:r w:rsidR="00776205">
        <w:rPr>
          <w:rFonts w:ascii="仿宋" w:eastAsia="仿宋" w:hAnsi="仿宋" w:cs="仿宋_GB2312" w:hint="eastAsia"/>
          <w:sz w:val="32"/>
          <w:szCs w:val="32"/>
        </w:rPr>
        <w:t>岳阳</w:t>
      </w:r>
      <w:r w:rsidR="00855A52">
        <w:rPr>
          <w:rFonts w:ascii="仿宋" w:eastAsia="仿宋" w:hAnsi="仿宋" w:cs="仿宋_GB2312" w:hint="eastAsia"/>
          <w:sz w:val="32"/>
          <w:szCs w:val="32"/>
        </w:rPr>
        <w:t>市南湖</w:t>
      </w:r>
      <w:r w:rsidR="00765E26">
        <w:rPr>
          <w:rFonts w:ascii="仿宋" w:eastAsia="仿宋" w:hAnsi="仿宋" w:cs="仿宋_GB2312" w:hint="eastAsia"/>
          <w:sz w:val="32"/>
          <w:szCs w:val="32"/>
        </w:rPr>
        <w:t>新</w:t>
      </w:r>
      <w:r w:rsidR="00776205">
        <w:rPr>
          <w:rFonts w:ascii="仿宋" w:eastAsia="仿宋" w:hAnsi="仿宋" w:cs="仿宋_GB2312" w:hint="eastAsia"/>
          <w:sz w:val="32"/>
          <w:szCs w:val="32"/>
        </w:rPr>
        <w:t>区</w:t>
      </w:r>
      <w:r w:rsidR="00776205" w:rsidRPr="00052FE9">
        <w:rPr>
          <w:rFonts w:ascii="仿宋" w:eastAsia="仿宋" w:hAnsi="仿宋" w:cs="仿宋_GB2312" w:hint="eastAsia"/>
          <w:sz w:val="32"/>
          <w:szCs w:val="32"/>
        </w:rPr>
        <w:t>环保</w:t>
      </w:r>
      <w:r w:rsidR="00776205">
        <w:rPr>
          <w:rFonts w:ascii="仿宋" w:eastAsia="仿宋" w:hAnsi="仿宋" w:cs="仿宋_GB2312" w:hint="eastAsia"/>
          <w:sz w:val="32"/>
          <w:szCs w:val="32"/>
        </w:rPr>
        <w:t>分</w:t>
      </w:r>
      <w:r w:rsidR="00776205" w:rsidRPr="00052FE9">
        <w:rPr>
          <w:rFonts w:ascii="仿宋" w:eastAsia="仿宋" w:hAnsi="仿宋" w:cs="仿宋_GB2312" w:hint="eastAsia"/>
          <w:sz w:val="32"/>
          <w:szCs w:val="32"/>
        </w:rPr>
        <w:t>局</w:t>
      </w:r>
      <w:r w:rsidRPr="00052FE9">
        <w:rPr>
          <w:rFonts w:ascii="仿宋" w:eastAsia="仿宋" w:hAnsi="仿宋" w:cs="仿宋_GB2312" w:hint="eastAsia"/>
          <w:sz w:val="32"/>
          <w:szCs w:val="32"/>
        </w:rPr>
        <w:t>,</w:t>
      </w:r>
      <w:r w:rsidR="00776205" w:rsidRPr="00776205">
        <w:rPr>
          <w:rFonts w:ascii="仿宋" w:eastAsia="仿宋" w:hAnsi="仿宋" w:cs="仿宋_GB2312" w:hint="eastAsia"/>
          <w:sz w:val="32"/>
          <w:szCs w:val="32"/>
        </w:rPr>
        <w:t xml:space="preserve"> </w:t>
      </w:r>
      <w:r w:rsidR="00855A52" w:rsidRPr="00855A52">
        <w:rPr>
          <w:rFonts w:ascii="仿宋" w:eastAsia="仿宋" w:hAnsi="仿宋" w:cs="仿宋_GB2312" w:hint="eastAsia"/>
          <w:sz w:val="32"/>
          <w:szCs w:val="32"/>
        </w:rPr>
        <w:t>湖南汇恒环境保护科技发展有限公司</w:t>
      </w:r>
      <w:r w:rsidRPr="00052FE9">
        <w:rPr>
          <w:rFonts w:ascii="仿宋" w:eastAsia="仿宋" w:hAnsi="仿宋" w:cs="仿宋_GB2312" w:hint="eastAsia"/>
          <w:sz w:val="32"/>
          <w:szCs w:val="32"/>
        </w:rPr>
        <w:t xml:space="preserve">。    </w:t>
      </w:r>
    </w:p>
    <w:p w:rsidR="00291E15" w:rsidRPr="00052FE9" w:rsidRDefault="00CF0B2E" w:rsidP="00CC18F9">
      <w:pPr>
        <w:spacing w:line="540" w:lineRule="exact"/>
        <w:ind w:firstLineChars="0" w:firstLine="640"/>
        <w:jc w:val="both"/>
        <w:rPr>
          <w:rFonts w:ascii="仿宋" w:eastAsia="仿宋" w:hAnsi="仿宋" w:cs="仿宋_GB2312"/>
          <w:sz w:val="32"/>
          <w:szCs w:val="32"/>
        </w:rPr>
      </w:pPr>
      <w:r w:rsidRPr="00052FE9">
        <w:rPr>
          <w:rFonts w:ascii="仿宋" w:eastAsia="仿宋" w:hAnsi="仿宋" w:cs="仿宋_GB2312" w:hint="eastAsia"/>
          <w:sz w:val="32"/>
          <w:szCs w:val="32"/>
        </w:rPr>
        <w:t>五、</w:t>
      </w:r>
      <w:r w:rsidR="00291E15" w:rsidRPr="00052FE9">
        <w:rPr>
          <w:rFonts w:ascii="仿宋" w:eastAsia="仿宋" w:hAnsi="仿宋" w:cs="仿宋_GB2312" w:hint="eastAsia"/>
          <w:sz w:val="32"/>
          <w:szCs w:val="32"/>
        </w:rPr>
        <w:t>本项目实施的监督检查和</w:t>
      </w:r>
      <w:r w:rsidR="00A43F85" w:rsidRPr="00ED7634">
        <w:rPr>
          <w:rFonts w:ascii="仿宋" w:eastAsia="仿宋" w:hAnsi="仿宋" w:cs="仿宋_GB2312" w:hint="eastAsia"/>
          <w:sz w:val="32"/>
          <w:szCs w:val="32"/>
        </w:rPr>
        <w:t>施工</w:t>
      </w:r>
      <w:r w:rsidR="00ED7634">
        <w:rPr>
          <w:rFonts w:ascii="仿宋" w:eastAsia="仿宋" w:hAnsi="仿宋" w:cs="仿宋_GB2312" w:hint="eastAsia"/>
          <w:sz w:val="32"/>
          <w:szCs w:val="32"/>
        </w:rPr>
        <w:t>现场</w:t>
      </w:r>
      <w:r w:rsidR="00A43F85" w:rsidRPr="00ED7634">
        <w:rPr>
          <w:rFonts w:ascii="仿宋" w:eastAsia="仿宋" w:hAnsi="仿宋" w:cs="仿宋_GB2312" w:hint="eastAsia"/>
          <w:sz w:val="32"/>
          <w:szCs w:val="32"/>
        </w:rPr>
        <w:t>及</w:t>
      </w:r>
      <w:r w:rsidR="00291E15" w:rsidRPr="00ED7634">
        <w:rPr>
          <w:rFonts w:ascii="仿宋" w:eastAsia="仿宋" w:hAnsi="仿宋" w:cs="仿宋_GB2312" w:hint="eastAsia"/>
          <w:sz w:val="32"/>
          <w:szCs w:val="32"/>
        </w:rPr>
        <w:t>日常</w:t>
      </w:r>
      <w:r w:rsidR="00291E15" w:rsidRPr="00052FE9">
        <w:rPr>
          <w:rFonts w:ascii="仿宋" w:eastAsia="仿宋" w:hAnsi="仿宋" w:cs="仿宋_GB2312" w:hint="eastAsia"/>
          <w:sz w:val="32"/>
          <w:szCs w:val="32"/>
        </w:rPr>
        <w:t>环境管理工作由</w:t>
      </w:r>
      <w:r w:rsidR="00776205">
        <w:rPr>
          <w:rFonts w:ascii="仿宋" w:eastAsia="仿宋" w:hAnsi="仿宋" w:cs="仿宋_GB2312" w:hint="eastAsia"/>
          <w:sz w:val="32"/>
          <w:szCs w:val="32"/>
        </w:rPr>
        <w:t>岳阳</w:t>
      </w:r>
      <w:r w:rsidR="005440B1">
        <w:rPr>
          <w:rFonts w:ascii="仿宋" w:eastAsia="仿宋" w:hAnsi="仿宋" w:cs="仿宋_GB2312" w:hint="eastAsia"/>
          <w:sz w:val="32"/>
          <w:szCs w:val="32"/>
        </w:rPr>
        <w:t>市南湖新</w:t>
      </w:r>
      <w:r w:rsidR="00776205">
        <w:rPr>
          <w:rFonts w:ascii="仿宋" w:eastAsia="仿宋" w:hAnsi="仿宋" w:cs="仿宋_GB2312" w:hint="eastAsia"/>
          <w:sz w:val="32"/>
          <w:szCs w:val="32"/>
        </w:rPr>
        <w:t>区</w:t>
      </w:r>
      <w:r w:rsidR="00776205" w:rsidRPr="00052FE9">
        <w:rPr>
          <w:rFonts w:ascii="仿宋" w:eastAsia="仿宋" w:hAnsi="仿宋" w:cs="仿宋_GB2312" w:hint="eastAsia"/>
          <w:sz w:val="32"/>
          <w:szCs w:val="32"/>
        </w:rPr>
        <w:t>环保</w:t>
      </w:r>
      <w:r w:rsidR="00776205">
        <w:rPr>
          <w:rFonts w:ascii="仿宋" w:eastAsia="仿宋" w:hAnsi="仿宋" w:cs="仿宋_GB2312" w:hint="eastAsia"/>
          <w:sz w:val="32"/>
          <w:szCs w:val="32"/>
        </w:rPr>
        <w:t>分</w:t>
      </w:r>
      <w:r w:rsidR="00776205" w:rsidRPr="00052FE9">
        <w:rPr>
          <w:rFonts w:ascii="仿宋" w:eastAsia="仿宋" w:hAnsi="仿宋" w:cs="仿宋_GB2312" w:hint="eastAsia"/>
          <w:sz w:val="32"/>
          <w:szCs w:val="32"/>
        </w:rPr>
        <w:t>局</w:t>
      </w:r>
      <w:r w:rsidR="00291E15" w:rsidRPr="00052FE9">
        <w:rPr>
          <w:rFonts w:ascii="仿宋" w:eastAsia="仿宋" w:hAnsi="仿宋" w:cs="仿宋_GB2312" w:hint="eastAsia"/>
          <w:sz w:val="32"/>
          <w:szCs w:val="32"/>
        </w:rPr>
        <w:t xml:space="preserve">具体负责。  </w:t>
      </w:r>
    </w:p>
    <w:p w:rsidR="00291E15" w:rsidRPr="00052FE9" w:rsidRDefault="00291E15" w:rsidP="00CC18F9">
      <w:pPr>
        <w:spacing w:line="540" w:lineRule="exact"/>
        <w:ind w:firstLineChars="0" w:firstLine="640"/>
        <w:jc w:val="both"/>
        <w:rPr>
          <w:rFonts w:ascii="仿宋" w:eastAsia="仿宋" w:hAnsi="仿宋" w:cs="仿宋_GB2312"/>
          <w:sz w:val="32"/>
          <w:szCs w:val="32"/>
        </w:rPr>
      </w:pPr>
    </w:p>
    <w:p w:rsidR="00291E15" w:rsidRDefault="00291E15" w:rsidP="00CC18F9">
      <w:pPr>
        <w:spacing w:line="540" w:lineRule="exact"/>
        <w:ind w:firstLineChars="0" w:firstLine="640"/>
        <w:jc w:val="both"/>
        <w:rPr>
          <w:rFonts w:ascii="仿宋" w:eastAsia="仿宋" w:hAnsi="仿宋" w:cs="仿宋_GB2312"/>
          <w:sz w:val="32"/>
          <w:szCs w:val="32"/>
        </w:rPr>
      </w:pPr>
    </w:p>
    <w:p w:rsidR="00765E26" w:rsidRPr="00052FE9" w:rsidRDefault="00765E26" w:rsidP="00CC18F9">
      <w:pPr>
        <w:spacing w:line="540" w:lineRule="exact"/>
        <w:ind w:firstLineChars="0" w:firstLine="640"/>
        <w:jc w:val="both"/>
        <w:rPr>
          <w:rFonts w:ascii="仿宋" w:eastAsia="仿宋" w:hAnsi="仿宋" w:cs="仿宋_GB2312"/>
          <w:sz w:val="32"/>
          <w:szCs w:val="32"/>
        </w:rPr>
      </w:pPr>
    </w:p>
    <w:p w:rsidR="00291E15" w:rsidRPr="00052FE9" w:rsidRDefault="00291E15" w:rsidP="00CC18F9">
      <w:pPr>
        <w:spacing w:line="540" w:lineRule="exact"/>
        <w:ind w:firstLineChars="0" w:firstLine="640"/>
        <w:jc w:val="both"/>
        <w:rPr>
          <w:rFonts w:ascii="仿宋" w:eastAsia="仿宋" w:hAnsi="仿宋" w:cs="仿宋_GB2312"/>
          <w:sz w:val="32"/>
          <w:szCs w:val="32"/>
        </w:rPr>
      </w:pPr>
    </w:p>
    <w:p w:rsidR="00291E15" w:rsidRPr="00052FE9" w:rsidRDefault="00291E15" w:rsidP="00CC18F9">
      <w:pPr>
        <w:spacing w:line="540" w:lineRule="exact"/>
        <w:ind w:firstLineChars="0" w:firstLine="0"/>
        <w:jc w:val="both"/>
        <w:rPr>
          <w:rFonts w:ascii="仿宋" w:eastAsia="仿宋" w:hAnsi="仿宋" w:cs="仿宋_GB2312"/>
          <w:sz w:val="32"/>
          <w:szCs w:val="32"/>
        </w:rPr>
      </w:pPr>
      <w:r w:rsidRPr="00052FE9">
        <w:rPr>
          <w:rFonts w:ascii="仿宋" w:eastAsia="仿宋" w:hAnsi="仿宋" w:cs="仿宋_GB2312" w:hint="eastAsia"/>
          <w:sz w:val="32"/>
          <w:szCs w:val="32"/>
        </w:rPr>
        <w:t xml:space="preserve">                              岳阳市环境保护局</w:t>
      </w:r>
    </w:p>
    <w:p w:rsidR="00291E15" w:rsidRDefault="00291E15" w:rsidP="00CC18F9">
      <w:pPr>
        <w:spacing w:line="540" w:lineRule="exact"/>
        <w:ind w:firstLineChars="0" w:firstLine="0"/>
        <w:jc w:val="both"/>
        <w:rPr>
          <w:rFonts w:ascii="仿宋" w:eastAsia="仿宋" w:hAnsi="仿宋" w:cs="仿宋_GB2312"/>
          <w:sz w:val="32"/>
          <w:szCs w:val="32"/>
        </w:rPr>
      </w:pPr>
      <w:r w:rsidRPr="00052FE9">
        <w:rPr>
          <w:rFonts w:ascii="仿宋" w:eastAsia="仿宋" w:hAnsi="仿宋" w:cs="仿宋_GB2312" w:hint="eastAsia"/>
          <w:sz w:val="32"/>
          <w:szCs w:val="32"/>
        </w:rPr>
        <w:t xml:space="preserve">                              2017年</w:t>
      </w:r>
      <w:r w:rsidR="00052FE9">
        <w:rPr>
          <w:rFonts w:ascii="仿宋" w:eastAsia="仿宋" w:hAnsi="仿宋" w:cs="仿宋_GB2312"/>
          <w:sz w:val="32"/>
          <w:szCs w:val="32"/>
        </w:rPr>
        <w:t>9</w:t>
      </w:r>
      <w:r w:rsidRPr="00052FE9">
        <w:rPr>
          <w:rFonts w:ascii="仿宋" w:eastAsia="仿宋" w:hAnsi="仿宋" w:cs="仿宋_GB2312" w:hint="eastAsia"/>
          <w:sz w:val="32"/>
          <w:szCs w:val="32"/>
        </w:rPr>
        <w:t>月</w:t>
      </w:r>
      <w:r w:rsidR="000F612A">
        <w:rPr>
          <w:rFonts w:ascii="仿宋" w:eastAsia="仿宋" w:hAnsi="仿宋" w:cs="仿宋_GB2312"/>
          <w:sz w:val="32"/>
          <w:szCs w:val="32"/>
        </w:rPr>
        <w:t>30</w:t>
      </w:r>
      <w:r w:rsidRPr="00052FE9">
        <w:rPr>
          <w:rFonts w:ascii="仿宋" w:eastAsia="仿宋" w:hAnsi="仿宋" w:cs="仿宋_GB2312" w:hint="eastAsia"/>
          <w:sz w:val="32"/>
          <w:szCs w:val="32"/>
        </w:rPr>
        <w:t>日</w:t>
      </w:r>
    </w:p>
    <w:p w:rsidR="00765E26" w:rsidRDefault="00765E26" w:rsidP="00765E26">
      <w:pPr>
        <w:spacing w:line="360" w:lineRule="exact"/>
        <w:ind w:firstLineChars="0" w:firstLine="0"/>
        <w:jc w:val="both"/>
        <w:rPr>
          <w:rFonts w:ascii="仿宋" w:eastAsia="仿宋" w:hAnsi="仿宋" w:cs="仿宋_GB2312"/>
          <w:sz w:val="32"/>
          <w:szCs w:val="32"/>
        </w:rPr>
      </w:pPr>
    </w:p>
    <w:p w:rsidR="00765E26" w:rsidRDefault="00765E26" w:rsidP="00765E26">
      <w:pPr>
        <w:spacing w:line="360" w:lineRule="exact"/>
        <w:ind w:firstLineChars="0" w:firstLine="0"/>
        <w:jc w:val="both"/>
        <w:rPr>
          <w:rFonts w:ascii="仿宋" w:eastAsia="仿宋" w:hAnsi="仿宋" w:cs="仿宋_GB2312"/>
          <w:sz w:val="10"/>
          <w:szCs w:val="10"/>
        </w:rPr>
      </w:pPr>
    </w:p>
    <w:p w:rsidR="00765E26" w:rsidRDefault="00765E26" w:rsidP="00765E26">
      <w:pPr>
        <w:spacing w:line="360" w:lineRule="exact"/>
        <w:ind w:firstLineChars="0" w:firstLine="0"/>
        <w:jc w:val="both"/>
        <w:rPr>
          <w:rFonts w:ascii="仿宋" w:eastAsia="仿宋" w:hAnsi="仿宋" w:cs="仿宋_GB2312"/>
          <w:sz w:val="10"/>
          <w:szCs w:val="10"/>
        </w:rPr>
      </w:pPr>
    </w:p>
    <w:p w:rsidR="00224008" w:rsidRPr="00765E26" w:rsidRDefault="00224008" w:rsidP="00765E26">
      <w:pPr>
        <w:spacing w:line="360" w:lineRule="exact"/>
        <w:ind w:firstLineChars="0" w:firstLine="0"/>
        <w:jc w:val="both"/>
        <w:rPr>
          <w:rFonts w:ascii="仿宋" w:eastAsia="仿宋" w:hAnsi="仿宋" w:cs="仿宋_GB2312"/>
          <w:sz w:val="10"/>
          <w:szCs w:val="10"/>
        </w:rPr>
      </w:pPr>
    </w:p>
    <w:p w:rsidR="00765E26" w:rsidRDefault="00765E26" w:rsidP="00765E26">
      <w:pPr>
        <w:spacing w:line="360" w:lineRule="exact"/>
        <w:ind w:firstLineChars="0" w:firstLine="0"/>
        <w:jc w:val="both"/>
        <w:rPr>
          <w:rFonts w:ascii="仿宋" w:eastAsia="仿宋" w:hAnsi="仿宋" w:cs="仿宋_GB2312"/>
          <w:sz w:val="32"/>
          <w:szCs w:val="32"/>
        </w:rPr>
      </w:pPr>
    </w:p>
    <w:p w:rsidR="00765E26" w:rsidRDefault="00765E26" w:rsidP="00CC18F9">
      <w:pPr>
        <w:spacing w:line="540" w:lineRule="exact"/>
        <w:ind w:firstLineChars="0" w:firstLine="0"/>
        <w:jc w:val="both"/>
        <w:rPr>
          <w:rFonts w:ascii="仿宋" w:eastAsia="仿宋" w:hAnsi="仿宋" w:cs="仿宋_GB2312"/>
          <w:sz w:val="32"/>
          <w:szCs w:val="32"/>
        </w:rPr>
      </w:pPr>
    </w:p>
    <w:p w:rsidR="00765E26" w:rsidRDefault="00765E26" w:rsidP="00CC18F9">
      <w:pPr>
        <w:spacing w:line="540" w:lineRule="exact"/>
        <w:ind w:firstLineChars="0" w:firstLine="0"/>
        <w:jc w:val="both"/>
        <w:rPr>
          <w:rFonts w:ascii="仿宋" w:eastAsia="仿宋" w:hAnsi="仿宋" w:cs="仿宋_GB2312"/>
          <w:sz w:val="32"/>
          <w:szCs w:val="32"/>
        </w:rPr>
      </w:pPr>
    </w:p>
    <w:p w:rsidR="00765E26" w:rsidRDefault="00765E26" w:rsidP="00CC18F9">
      <w:pPr>
        <w:spacing w:line="540" w:lineRule="exact"/>
        <w:ind w:firstLineChars="0" w:firstLine="0"/>
        <w:jc w:val="both"/>
        <w:rPr>
          <w:rFonts w:ascii="仿宋" w:eastAsia="仿宋" w:hAnsi="仿宋" w:cs="仿宋_GB2312"/>
          <w:sz w:val="32"/>
          <w:szCs w:val="32"/>
        </w:rPr>
      </w:pPr>
    </w:p>
    <w:p w:rsidR="00765E26" w:rsidRDefault="00765E26" w:rsidP="00CC18F9">
      <w:pPr>
        <w:spacing w:line="540" w:lineRule="exact"/>
        <w:ind w:firstLineChars="0" w:firstLine="0"/>
        <w:jc w:val="both"/>
        <w:rPr>
          <w:rFonts w:ascii="仿宋" w:eastAsia="仿宋" w:hAnsi="仿宋" w:cs="仿宋_GB2312"/>
          <w:sz w:val="32"/>
          <w:szCs w:val="32"/>
        </w:rPr>
      </w:pPr>
    </w:p>
    <w:tbl>
      <w:tblPr>
        <w:tblStyle w:val="a9"/>
        <w:tblW w:w="0" w:type="auto"/>
        <w:tblBorders>
          <w:left w:val="none" w:sz="0" w:space="0" w:color="auto"/>
          <w:right w:val="none" w:sz="0" w:space="0" w:color="auto"/>
        </w:tblBorders>
        <w:tblLook w:val="04A0" w:firstRow="1" w:lastRow="0" w:firstColumn="1" w:lastColumn="0" w:noHBand="0" w:noVBand="1"/>
      </w:tblPr>
      <w:tblGrid>
        <w:gridCol w:w="8720"/>
      </w:tblGrid>
      <w:tr w:rsidR="002D26E5" w:rsidTr="002D26E5">
        <w:tc>
          <w:tcPr>
            <w:tcW w:w="8720" w:type="dxa"/>
          </w:tcPr>
          <w:p w:rsidR="002D26E5" w:rsidRDefault="002D26E5" w:rsidP="00CC18F9">
            <w:pPr>
              <w:spacing w:line="540" w:lineRule="exact"/>
              <w:ind w:firstLineChars="0" w:firstLine="0"/>
              <w:jc w:val="both"/>
              <w:rPr>
                <w:rFonts w:ascii="仿宋" w:eastAsia="仿宋" w:hAnsi="仿宋" w:cs="仿宋_GB2312"/>
                <w:sz w:val="32"/>
                <w:szCs w:val="32"/>
              </w:rPr>
            </w:pPr>
            <w:r w:rsidRPr="00052FE9">
              <w:rPr>
                <w:rFonts w:ascii="仿宋" w:eastAsia="仿宋" w:hAnsi="仿宋" w:cs="仿宋_GB2312" w:hint="eastAsia"/>
                <w:sz w:val="32"/>
                <w:szCs w:val="32"/>
              </w:rPr>
              <w:t>抄送：</w:t>
            </w:r>
            <w:r w:rsidRPr="00765E26">
              <w:rPr>
                <w:rFonts w:ascii="仿宋" w:eastAsia="仿宋" w:hAnsi="仿宋" w:cs="仿宋_GB2312" w:hint="eastAsia"/>
                <w:sz w:val="32"/>
                <w:szCs w:val="32"/>
              </w:rPr>
              <w:t>岳阳市人民政府，岳</w:t>
            </w:r>
            <w:r>
              <w:rPr>
                <w:rFonts w:ascii="仿宋" w:eastAsia="仿宋" w:hAnsi="仿宋" w:cs="仿宋_GB2312" w:hint="eastAsia"/>
                <w:sz w:val="32"/>
                <w:szCs w:val="32"/>
              </w:rPr>
              <w:t>阳市南湖</w:t>
            </w:r>
            <w:r w:rsidR="00765E26">
              <w:rPr>
                <w:rFonts w:ascii="仿宋" w:eastAsia="仿宋" w:hAnsi="仿宋" w:cs="仿宋_GB2312" w:hint="eastAsia"/>
                <w:sz w:val="32"/>
                <w:szCs w:val="32"/>
              </w:rPr>
              <w:t>新</w:t>
            </w:r>
            <w:r>
              <w:rPr>
                <w:rFonts w:ascii="仿宋" w:eastAsia="仿宋" w:hAnsi="仿宋" w:cs="仿宋_GB2312" w:hint="eastAsia"/>
                <w:sz w:val="32"/>
                <w:szCs w:val="32"/>
              </w:rPr>
              <w:t>区</w:t>
            </w:r>
            <w:r w:rsidRPr="00052FE9">
              <w:rPr>
                <w:rFonts w:ascii="仿宋" w:eastAsia="仿宋" w:hAnsi="仿宋" w:cs="仿宋_GB2312" w:hint="eastAsia"/>
                <w:sz w:val="32"/>
                <w:szCs w:val="32"/>
              </w:rPr>
              <w:t>环保</w:t>
            </w:r>
            <w:r>
              <w:rPr>
                <w:rFonts w:ascii="仿宋" w:eastAsia="仿宋" w:hAnsi="仿宋" w:cs="仿宋_GB2312" w:hint="eastAsia"/>
                <w:sz w:val="32"/>
                <w:szCs w:val="32"/>
              </w:rPr>
              <w:t>分</w:t>
            </w:r>
            <w:r w:rsidRPr="00052FE9">
              <w:rPr>
                <w:rFonts w:ascii="仿宋" w:eastAsia="仿宋" w:hAnsi="仿宋" w:cs="仿宋_GB2312" w:hint="eastAsia"/>
                <w:sz w:val="32"/>
                <w:szCs w:val="32"/>
              </w:rPr>
              <w:t>局,</w:t>
            </w:r>
            <w:r w:rsidRPr="00776205">
              <w:rPr>
                <w:rFonts w:ascii="仿宋" w:eastAsia="仿宋" w:hAnsi="仿宋" w:cs="仿宋_GB2312" w:hint="eastAsia"/>
                <w:sz w:val="32"/>
                <w:szCs w:val="32"/>
              </w:rPr>
              <w:t xml:space="preserve"> </w:t>
            </w:r>
            <w:r w:rsidRPr="00855A52">
              <w:rPr>
                <w:rFonts w:ascii="仿宋" w:eastAsia="仿宋" w:hAnsi="仿宋" w:cs="仿宋_GB2312" w:hint="eastAsia"/>
                <w:sz w:val="32"/>
                <w:szCs w:val="32"/>
              </w:rPr>
              <w:t>湖南汇恒环境保护科技发展有限公司</w:t>
            </w:r>
          </w:p>
        </w:tc>
      </w:tr>
    </w:tbl>
    <w:p w:rsidR="00291E15" w:rsidRPr="00052FE9" w:rsidRDefault="00291E15" w:rsidP="00765E26">
      <w:pPr>
        <w:spacing w:line="20" w:lineRule="exact"/>
        <w:ind w:firstLineChars="0" w:firstLine="0"/>
        <w:jc w:val="both"/>
        <w:rPr>
          <w:rFonts w:ascii="仿宋" w:eastAsia="仿宋" w:hAnsi="仿宋" w:cs="仿宋_GB2312"/>
          <w:sz w:val="32"/>
          <w:szCs w:val="32"/>
        </w:rPr>
      </w:pPr>
    </w:p>
    <w:sectPr w:rsidR="00291E15" w:rsidRPr="00052FE9" w:rsidSect="006A787A">
      <w:headerReference w:type="even" r:id="rId6"/>
      <w:headerReference w:type="default" r:id="rId7"/>
      <w:footerReference w:type="even" r:id="rId8"/>
      <w:footerReference w:type="default" r:id="rId9"/>
      <w:headerReference w:type="first" r:id="rId10"/>
      <w:footerReference w:type="first" r:id="rId11"/>
      <w:pgSz w:w="11906" w:h="16838" w:code="9"/>
      <w:pgMar w:top="1440" w:right="1588" w:bottom="1440" w:left="1588" w:header="851" w:footer="992" w:gutter="0"/>
      <w:cols w:space="720"/>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19F" w:rsidRDefault="0025619F">
      <w:pPr>
        <w:ind w:firstLine="400"/>
      </w:pPr>
      <w:r>
        <w:separator/>
      </w:r>
    </w:p>
  </w:endnote>
  <w:endnote w:type="continuationSeparator" w:id="0">
    <w:p w:rsidR="0025619F" w:rsidRDefault="0025619F">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DF7" w:rsidRDefault="00587DF7">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008167"/>
      <w:docPartObj>
        <w:docPartGallery w:val="Page Numbers (Bottom of Page)"/>
        <w:docPartUnique/>
      </w:docPartObj>
    </w:sdtPr>
    <w:sdtEndPr/>
    <w:sdtContent>
      <w:p w:rsidR="006A787A" w:rsidRDefault="006A787A">
        <w:pPr>
          <w:pStyle w:val="a3"/>
          <w:ind w:firstLine="360"/>
          <w:jc w:val="center"/>
        </w:pPr>
        <w:r>
          <w:fldChar w:fldCharType="begin"/>
        </w:r>
        <w:r>
          <w:instrText>PAGE   \* MERGEFORMAT</w:instrText>
        </w:r>
        <w:r>
          <w:fldChar w:fldCharType="separate"/>
        </w:r>
        <w:r w:rsidR="00A41780" w:rsidRPr="00A41780">
          <w:rPr>
            <w:noProof/>
            <w:lang w:val="zh-CN"/>
          </w:rPr>
          <w:t>4</w:t>
        </w:r>
        <w:r>
          <w:fldChar w:fldCharType="end"/>
        </w:r>
      </w:p>
    </w:sdtContent>
  </w:sdt>
  <w:p w:rsidR="00587DF7" w:rsidRDefault="00587DF7">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DF7" w:rsidRDefault="00587DF7">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19F" w:rsidRDefault="0025619F">
      <w:pPr>
        <w:ind w:firstLine="400"/>
      </w:pPr>
      <w:r>
        <w:separator/>
      </w:r>
    </w:p>
  </w:footnote>
  <w:footnote w:type="continuationSeparator" w:id="0">
    <w:p w:rsidR="0025619F" w:rsidRDefault="0025619F">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DF7" w:rsidRDefault="00587DF7">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DF7" w:rsidRDefault="00587DF7">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DF7" w:rsidRPr="004D0B4F" w:rsidRDefault="00587DF7" w:rsidP="004D0B4F">
    <w:pPr>
      <w:ind w:left="40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0"/>
  <w:drawingGridVerticalSpacing w:val="14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15"/>
    <w:rsid w:val="00012706"/>
    <w:rsid w:val="00015B44"/>
    <w:rsid w:val="00035643"/>
    <w:rsid w:val="00035B8B"/>
    <w:rsid w:val="00052FE9"/>
    <w:rsid w:val="00084EF3"/>
    <w:rsid w:val="000873FE"/>
    <w:rsid w:val="000A3897"/>
    <w:rsid w:val="000A5312"/>
    <w:rsid w:val="000D30BD"/>
    <w:rsid w:val="000F5F3A"/>
    <w:rsid w:val="000F612A"/>
    <w:rsid w:val="00123117"/>
    <w:rsid w:val="001245E6"/>
    <w:rsid w:val="00130348"/>
    <w:rsid w:val="00161E99"/>
    <w:rsid w:val="001973C3"/>
    <w:rsid w:val="001A1209"/>
    <w:rsid w:val="001A695B"/>
    <w:rsid w:val="001B7363"/>
    <w:rsid w:val="001E7449"/>
    <w:rsid w:val="001F1B9E"/>
    <w:rsid w:val="00211F7A"/>
    <w:rsid w:val="00224008"/>
    <w:rsid w:val="00232A93"/>
    <w:rsid w:val="00240B15"/>
    <w:rsid w:val="00250CFC"/>
    <w:rsid w:val="0025619F"/>
    <w:rsid w:val="002845A5"/>
    <w:rsid w:val="00285736"/>
    <w:rsid w:val="0029106B"/>
    <w:rsid w:val="00291E15"/>
    <w:rsid w:val="00292CA5"/>
    <w:rsid w:val="00294352"/>
    <w:rsid w:val="002B068F"/>
    <w:rsid w:val="002B22E1"/>
    <w:rsid w:val="002C5AC0"/>
    <w:rsid w:val="002D122E"/>
    <w:rsid w:val="002D26E5"/>
    <w:rsid w:val="0032397D"/>
    <w:rsid w:val="003321FA"/>
    <w:rsid w:val="003369EA"/>
    <w:rsid w:val="00361E6B"/>
    <w:rsid w:val="00376836"/>
    <w:rsid w:val="003B6DC3"/>
    <w:rsid w:val="003C6F21"/>
    <w:rsid w:val="0040580D"/>
    <w:rsid w:val="0040765A"/>
    <w:rsid w:val="00432AA0"/>
    <w:rsid w:val="00437228"/>
    <w:rsid w:val="00445ECD"/>
    <w:rsid w:val="00446C61"/>
    <w:rsid w:val="0046246B"/>
    <w:rsid w:val="004654EF"/>
    <w:rsid w:val="00482257"/>
    <w:rsid w:val="00482F5B"/>
    <w:rsid w:val="004925E4"/>
    <w:rsid w:val="004A3BE4"/>
    <w:rsid w:val="004B72A5"/>
    <w:rsid w:val="004C7F73"/>
    <w:rsid w:val="004D0B4F"/>
    <w:rsid w:val="004E07E3"/>
    <w:rsid w:val="00525229"/>
    <w:rsid w:val="00530CA2"/>
    <w:rsid w:val="005440B1"/>
    <w:rsid w:val="00566FBA"/>
    <w:rsid w:val="00572F5E"/>
    <w:rsid w:val="00587DF7"/>
    <w:rsid w:val="00597138"/>
    <w:rsid w:val="005B4CF5"/>
    <w:rsid w:val="00615481"/>
    <w:rsid w:val="00616833"/>
    <w:rsid w:val="00633974"/>
    <w:rsid w:val="00640E84"/>
    <w:rsid w:val="0066136B"/>
    <w:rsid w:val="00672C9F"/>
    <w:rsid w:val="00687B9B"/>
    <w:rsid w:val="006A787A"/>
    <w:rsid w:val="006A7A47"/>
    <w:rsid w:val="006E0FF0"/>
    <w:rsid w:val="00713601"/>
    <w:rsid w:val="00723737"/>
    <w:rsid w:val="007418F7"/>
    <w:rsid w:val="00743BFD"/>
    <w:rsid w:val="007579C1"/>
    <w:rsid w:val="00765E26"/>
    <w:rsid w:val="00766129"/>
    <w:rsid w:val="00767582"/>
    <w:rsid w:val="0077141D"/>
    <w:rsid w:val="00776205"/>
    <w:rsid w:val="00776935"/>
    <w:rsid w:val="007903D5"/>
    <w:rsid w:val="007D4352"/>
    <w:rsid w:val="0082210C"/>
    <w:rsid w:val="00834ADC"/>
    <w:rsid w:val="00840229"/>
    <w:rsid w:val="00855A52"/>
    <w:rsid w:val="00885129"/>
    <w:rsid w:val="008A1700"/>
    <w:rsid w:val="008B7B7C"/>
    <w:rsid w:val="008C77D9"/>
    <w:rsid w:val="009011E1"/>
    <w:rsid w:val="00904D7E"/>
    <w:rsid w:val="009363FA"/>
    <w:rsid w:val="00953050"/>
    <w:rsid w:val="00975180"/>
    <w:rsid w:val="009F098D"/>
    <w:rsid w:val="00A11302"/>
    <w:rsid w:val="00A35BED"/>
    <w:rsid w:val="00A41780"/>
    <w:rsid w:val="00A43F85"/>
    <w:rsid w:val="00A61593"/>
    <w:rsid w:val="00A6408D"/>
    <w:rsid w:val="00A67986"/>
    <w:rsid w:val="00AB1553"/>
    <w:rsid w:val="00B23BAA"/>
    <w:rsid w:val="00B32507"/>
    <w:rsid w:val="00B5667A"/>
    <w:rsid w:val="00B7050E"/>
    <w:rsid w:val="00BC2F68"/>
    <w:rsid w:val="00BC7220"/>
    <w:rsid w:val="00BE34E3"/>
    <w:rsid w:val="00BF1752"/>
    <w:rsid w:val="00C044A2"/>
    <w:rsid w:val="00C154D7"/>
    <w:rsid w:val="00C265F1"/>
    <w:rsid w:val="00C401E9"/>
    <w:rsid w:val="00C54C1C"/>
    <w:rsid w:val="00C648B7"/>
    <w:rsid w:val="00C713C1"/>
    <w:rsid w:val="00C80F73"/>
    <w:rsid w:val="00C95020"/>
    <w:rsid w:val="00CA1C9E"/>
    <w:rsid w:val="00CC18F9"/>
    <w:rsid w:val="00CF00F2"/>
    <w:rsid w:val="00CF0B2E"/>
    <w:rsid w:val="00CF5C33"/>
    <w:rsid w:val="00D06391"/>
    <w:rsid w:val="00D208AA"/>
    <w:rsid w:val="00D228F0"/>
    <w:rsid w:val="00D27F9C"/>
    <w:rsid w:val="00D36D82"/>
    <w:rsid w:val="00D44DC6"/>
    <w:rsid w:val="00D60971"/>
    <w:rsid w:val="00D67C64"/>
    <w:rsid w:val="00D810FB"/>
    <w:rsid w:val="00DB3E56"/>
    <w:rsid w:val="00DE0596"/>
    <w:rsid w:val="00DE262F"/>
    <w:rsid w:val="00DF5DD1"/>
    <w:rsid w:val="00E01A2C"/>
    <w:rsid w:val="00E12E05"/>
    <w:rsid w:val="00E1471E"/>
    <w:rsid w:val="00E2447E"/>
    <w:rsid w:val="00E47750"/>
    <w:rsid w:val="00E53171"/>
    <w:rsid w:val="00E621FB"/>
    <w:rsid w:val="00E70ADD"/>
    <w:rsid w:val="00E77A58"/>
    <w:rsid w:val="00E82CEB"/>
    <w:rsid w:val="00E83E78"/>
    <w:rsid w:val="00EA03AD"/>
    <w:rsid w:val="00ED71EE"/>
    <w:rsid w:val="00ED7634"/>
    <w:rsid w:val="00EE6B68"/>
    <w:rsid w:val="00EF76DA"/>
    <w:rsid w:val="00F067A3"/>
    <w:rsid w:val="00F2206D"/>
    <w:rsid w:val="00F22DA7"/>
    <w:rsid w:val="00F240DF"/>
    <w:rsid w:val="00F93799"/>
    <w:rsid w:val="00FE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66CFE"/>
  <w15:chartTrackingRefBased/>
  <w15:docId w15:val="{D8F7BFEE-0338-4C6C-9278-2D441328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1E15"/>
    <w:pPr>
      <w:widowControl w:val="0"/>
      <w:ind w:firstLineChars="200" w:firstLine="21"/>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1E15"/>
    <w:pPr>
      <w:tabs>
        <w:tab w:val="center" w:pos="4153"/>
        <w:tab w:val="right" w:pos="8306"/>
      </w:tabs>
      <w:snapToGrid w:val="0"/>
    </w:pPr>
    <w:rPr>
      <w:sz w:val="18"/>
      <w:szCs w:val="18"/>
    </w:rPr>
  </w:style>
  <w:style w:type="character" w:customStyle="1" w:styleId="a4">
    <w:name w:val="页脚 字符"/>
    <w:basedOn w:val="a0"/>
    <w:link w:val="a3"/>
    <w:uiPriority w:val="99"/>
    <w:rsid w:val="00291E15"/>
    <w:rPr>
      <w:rFonts w:ascii="Times New Roman" w:eastAsia="宋体" w:hAnsi="Times New Roman" w:cs="Times New Roman"/>
      <w:kern w:val="0"/>
      <w:sz w:val="18"/>
      <w:szCs w:val="18"/>
    </w:rPr>
  </w:style>
  <w:style w:type="paragraph" w:styleId="a5">
    <w:name w:val="header"/>
    <w:basedOn w:val="a"/>
    <w:link w:val="a6"/>
    <w:rsid w:val="00291E1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91E15"/>
    <w:rPr>
      <w:rFonts w:ascii="Times New Roman" w:eastAsia="宋体" w:hAnsi="Times New Roman" w:cs="Times New Roman"/>
      <w:kern w:val="0"/>
      <w:sz w:val="18"/>
      <w:szCs w:val="18"/>
    </w:rPr>
  </w:style>
  <w:style w:type="paragraph" w:customStyle="1" w:styleId="WPSPlain">
    <w:name w:val="WPS Plain"/>
    <w:rsid w:val="00291E15"/>
    <w:rPr>
      <w:rFonts w:ascii="Times New Roman" w:eastAsia="宋体" w:hAnsi="Times New Roman" w:cs="Times New Roman"/>
      <w:kern w:val="0"/>
      <w:sz w:val="20"/>
      <w:szCs w:val="20"/>
    </w:rPr>
  </w:style>
  <w:style w:type="character" w:customStyle="1" w:styleId="cucd-0CharChar">
    <w:name w:val="cucd-0 Char Char"/>
    <w:link w:val="cucd-0"/>
    <w:qFormat/>
    <w:locked/>
    <w:rsid w:val="003B6DC3"/>
    <w:rPr>
      <w:sz w:val="28"/>
      <w:szCs w:val="28"/>
    </w:rPr>
  </w:style>
  <w:style w:type="paragraph" w:customStyle="1" w:styleId="cucd-0">
    <w:name w:val="cucd-0"/>
    <w:basedOn w:val="a"/>
    <w:link w:val="cucd-0CharChar"/>
    <w:qFormat/>
    <w:rsid w:val="003B6DC3"/>
    <w:pPr>
      <w:widowControl/>
      <w:spacing w:line="360" w:lineRule="auto"/>
      <w:ind w:firstLine="560"/>
      <w:jc w:val="both"/>
    </w:pPr>
    <w:rPr>
      <w:rFonts w:asciiTheme="minorHAnsi" w:eastAsiaTheme="minorEastAsia" w:hAnsiTheme="minorHAnsi" w:cstheme="minorBidi"/>
      <w:kern w:val="2"/>
      <w:sz w:val="28"/>
      <w:szCs w:val="28"/>
    </w:rPr>
  </w:style>
  <w:style w:type="paragraph" w:styleId="a7">
    <w:name w:val="Balloon Text"/>
    <w:basedOn w:val="a"/>
    <w:link w:val="a8"/>
    <w:uiPriority w:val="99"/>
    <w:semiHidden/>
    <w:unhideWhenUsed/>
    <w:rsid w:val="00D208AA"/>
    <w:rPr>
      <w:sz w:val="18"/>
      <w:szCs w:val="18"/>
    </w:rPr>
  </w:style>
  <w:style w:type="character" w:customStyle="1" w:styleId="a8">
    <w:name w:val="批注框文本 字符"/>
    <w:basedOn w:val="a0"/>
    <w:link w:val="a7"/>
    <w:uiPriority w:val="99"/>
    <w:semiHidden/>
    <w:rsid w:val="00D208AA"/>
    <w:rPr>
      <w:rFonts w:ascii="Times New Roman" w:eastAsia="宋体" w:hAnsi="Times New Roman" w:cs="Times New Roman"/>
      <w:kern w:val="0"/>
      <w:sz w:val="18"/>
      <w:szCs w:val="18"/>
    </w:rPr>
  </w:style>
  <w:style w:type="table" w:styleId="a9">
    <w:name w:val="Table Grid"/>
    <w:basedOn w:val="a1"/>
    <w:uiPriority w:val="39"/>
    <w:rsid w:val="002D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671322">
      <w:bodyDiv w:val="1"/>
      <w:marLeft w:val="0"/>
      <w:marRight w:val="0"/>
      <w:marTop w:val="0"/>
      <w:marBottom w:val="0"/>
      <w:divBdr>
        <w:top w:val="none" w:sz="0" w:space="0" w:color="auto"/>
        <w:left w:val="none" w:sz="0" w:space="0" w:color="auto"/>
        <w:bottom w:val="none" w:sz="0" w:space="0" w:color="auto"/>
        <w:right w:val="none" w:sz="0" w:space="0" w:color="auto"/>
      </w:divBdr>
    </w:div>
    <w:div w:id="1022171499">
      <w:bodyDiv w:val="1"/>
      <w:marLeft w:val="0"/>
      <w:marRight w:val="0"/>
      <w:marTop w:val="0"/>
      <w:marBottom w:val="0"/>
      <w:divBdr>
        <w:top w:val="none" w:sz="0" w:space="0" w:color="auto"/>
        <w:left w:val="none" w:sz="0" w:space="0" w:color="auto"/>
        <w:bottom w:val="none" w:sz="0" w:space="0" w:color="auto"/>
        <w:right w:val="none" w:sz="0" w:space="0" w:color="auto"/>
      </w:divBdr>
    </w:div>
    <w:div w:id="1297570131">
      <w:bodyDiv w:val="1"/>
      <w:marLeft w:val="0"/>
      <w:marRight w:val="0"/>
      <w:marTop w:val="0"/>
      <w:marBottom w:val="0"/>
      <w:divBdr>
        <w:top w:val="none" w:sz="0" w:space="0" w:color="auto"/>
        <w:left w:val="none" w:sz="0" w:space="0" w:color="auto"/>
        <w:bottom w:val="none" w:sz="0" w:space="0" w:color="auto"/>
        <w:right w:val="none" w:sz="0" w:space="0" w:color="auto"/>
      </w:divBdr>
    </w:div>
    <w:div w:id="1735855428">
      <w:bodyDiv w:val="1"/>
      <w:marLeft w:val="0"/>
      <w:marRight w:val="0"/>
      <w:marTop w:val="0"/>
      <w:marBottom w:val="0"/>
      <w:divBdr>
        <w:top w:val="none" w:sz="0" w:space="0" w:color="auto"/>
        <w:left w:val="none" w:sz="0" w:space="0" w:color="auto"/>
        <w:bottom w:val="none" w:sz="0" w:space="0" w:color="auto"/>
        <w:right w:val="none" w:sz="0" w:space="0" w:color="auto"/>
      </w:divBdr>
    </w:div>
    <w:div w:id="1745103841">
      <w:bodyDiv w:val="1"/>
      <w:marLeft w:val="0"/>
      <w:marRight w:val="0"/>
      <w:marTop w:val="0"/>
      <w:marBottom w:val="0"/>
      <w:divBdr>
        <w:top w:val="none" w:sz="0" w:space="0" w:color="auto"/>
        <w:left w:val="none" w:sz="0" w:space="0" w:color="auto"/>
        <w:bottom w:val="none" w:sz="0" w:space="0" w:color="auto"/>
        <w:right w:val="none" w:sz="0" w:space="0" w:color="auto"/>
      </w:divBdr>
    </w:div>
    <w:div w:id="1843348736">
      <w:bodyDiv w:val="1"/>
      <w:marLeft w:val="0"/>
      <w:marRight w:val="0"/>
      <w:marTop w:val="0"/>
      <w:marBottom w:val="0"/>
      <w:divBdr>
        <w:top w:val="none" w:sz="0" w:space="0" w:color="auto"/>
        <w:left w:val="none" w:sz="0" w:space="0" w:color="auto"/>
        <w:bottom w:val="none" w:sz="0" w:space="0" w:color="auto"/>
        <w:right w:val="none" w:sz="0" w:space="0" w:color="auto"/>
      </w:divBdr>
    </w:div>
    <w:div w:id="1998682257">
      <w:bodyDiv w:val="1"/>
      <w:marLeft w:val="0"/>
      <w:marRight w:val="0"/>
      <w:marTop w:val="0"/>
      <w:marBottom w:val="0"/>
      <w:divBdr>
        <w:top w:val="none" w:sz="0" w:space="0" w:color="auto"/>
        <w:left w:val="none" w:sz="0" w:space="0" w:color="auto"/>
        <w:bottom w:val="none" w:sz="0" w:space="0" w:color="auto"/>
        <w:right w:val="none" w:sz="0" w:space="0" w:color="auto"/>
      </w:divBdr>
    </w:div>
    <w:div w:id="20679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4</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spk1 yyhbj</dc:creator>
  <cp:keywords/>
  <dc:description/>
  <cp:lastModifiedBy>spk1 yyhbj</cp:lastModifiedBy>
  <cp:revision>61</cp:revision>
  <cp:lastPrinted>2017-09-26T08:34:00Z</cp:lastPrinted>
  <dcterms:created xsi:type="dcterms:W3CDTF">2017-09-26T08:38:00Z</dcterms:created>
  <dcterms:modified xsi:type="dcterms:W3CDTF">2017-09-29T09:49:00Z</dcterms:modified>
</cp:coreProperties>
</file>