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474078" w:rsidRDefault="00474078">
      <w:pPr>
        <w:spacing w:before="600"/>
        <w:jc w:val="center"/>
        <w:rPr>
          <w:rFonts w:ascii="宋体"/>
          <w:b/>
          <w:bCs/>
          <w:color w:val="000000"/>
          <w:spacing w:val="20"/>
          <w:sz w:val="60"/>
          <w:szCs w:val="60"/>
        </w:rPr>
      </w:pPr>
      <w:r>
        <w:rPr>
          <w:rFonts w:ascii="宋体" w:hAnsi="宋体" w:cs="宋体" w:hint="eastAsia"/>
          <w:b/>
          <w:bCs/>
          <w:color w:val="000000"/>
          <w:spacing w:val="80"/>
          <w:sz w:val="60"/>
          <w:szCs w:val="60"/>
        </w:rPr>
        <w:t>建设项目竣工环境保</w:t>
      </w:r>
      <w:r>
        <w:rPr>
          <w:rFonts w:ascii="宋体" w:hAnsi="宋体" w:cs="宋体" w:hint="eastAsia"/>
          <w:b/>
          <w:bCs/>
          <w:color w:val="000000"/>
          <w:spacing w:val="20"/>
          <w:sz w:val="60"/>
          <w:szCs w:val="60"/>
        </w:rPr>
        <w:t>护</w:t>
      </w:r>
    </w:p>
    <w:p w:rsidR="00474078" w:rsidRDefault="00474078">
      <w:pPr>
        <w:spacing w:before="240"/>
        <w:jc w:val="center"/>
        <w:rPr>
          <w:rFonts w:ascii="宋体"/>
          <w:b/>
          <w:bCs/>
          <w:color w:val="000000"/>
          <w:spacing w:val="40"/>
          <w:sz w:val="60"/>
          <w:szCs w:val="60"/>
        </w:rPr>
      </w:pPr>
      <w:r>
        <w:rPr>
          <w:rFonts w:ascii="宋体" w:hAnsi="宋体" w:cs="宋体" w:hint="eastAsia"/>
          <w:b/>
          <w:bCs/>
          <w:color w:val="000000"/>
          <w:spacing w:val="20"/>
          <w:sz w:val="60"/>
          <w:szCs w:val="60"/>
        </w:rPr>
        <w:t>验</w:t>
      </w:r>
      <w:r>
        <w:rPr>
          <w:rFonts w:ascii="宋体" w:hAnsi="宋体" w:cs="宋体"/>
          <w:b/>
          <w:bCs/>
          <w:color w:val="000000"/>
          <w:spacing w:val="20"/>
          <w:sz w:val="60"/>
          <w:szCs w:val="60"/>
        </w:rPr>
        <w:t xml:space="preserve"> </w:t>
      </w:r>
      <w:r>
        <w:rPr>
          <w:rFonts w:ascii="宋体" w:hAnsi="宋体" w:cs="宋体" w:hint="eastAsia"/>
          <w:b/>
          <w:bCs/>
          <w:color w:val="000000"/>
          <w:spacing w:val="20"/>
          <w:sz w:val="60"/>
          <w:szCs w:val="60"/>
        </w:rPr>
        <w:t>收</w:t>
      </w:r>
      <w:r>
        <w:rPr>
          <w:rFonts w:ascii="宋体" w:hAnsi="宋体" w:cs="宋体"/>
          <w:b/>
          <w:bCs/>
          <w:color w:val="000000"/>
          <w:spacing w:val="20"/>
          <w:sz w:val="60"/>
          <w:szCs w:val="60"/>
        </w:rPr>
        <w:t xml:space="preserve"> </w:t>
      </w:r>
      <w:r>
        <w:rPr>
          <w:rFonts w:ascii="宋体" w:hAnsi="宋体" w:cs="宋体" w:hint="eastAsia"/>
          <w:b/>
          <w:bCs/>
          <w:color w:val="000000"/>
          <w:spacing w:val="40"/>
          <w:sz w:val="60"/>
          <w:szCs w:val="60"/>
        </w:rPr>
        <w:t>监</w:t>
      </w:r>
      <w:r>
        <w:rPr>
          <w:rFonts w:ascii="宋体" w:hAnsi="宋体" w:cs="宋体"/>
          <w:b/>
          <w:bCs/>
          <w:color w:val="000000"/>
          <w:spacing w:val="40"/>
          <w:sz w:val="60"/>
          <w:szCs w:val="60"/>
        </w:rPr>
        <w:t xml:space="preserve"> </w:t>
      </w:r>
      <w:r>
        <w:rPr>
          <w:rFonts w:ascii="宋体" w:hAnsi="宋体" w:cs="宋体" w:hint="eastAsia"/>
          <w:b/>
          <w:bCs/>
          <w:color w:val="000000"/>
          <w:spacing w:val="40"/>
          <w:sz w:val="60"/>
          <w:szCs w:val="60"/>
        </w:rPr>
        <w:t>测</w:t>
      </w:r>
      <w:r>
        <w:rPr>
          <w:rFonts w:ascii="宋体" w:hAnsi="宋体" w:cs="宋体"/>
          <w:b/>
          <w:bCs/>
          <w:color w:val="000000"/>
          <w:spacing w:val="40"/>
          <w:sz w:val="60"/>
          <w:szCs w:val="60"/>
        </w:rPr>
        <w:t xml:space="preserve"> </w:t>
      </w:r>
      <w:r>
        <w:rPr>
          <w:rFonts w:ascii="宋体" w:hAnsi="宋体" w:cs="宋体" w:hint="eastAsia"/>
          <w:b/>
          <w:bCs/>
          <w:color w:val="000000"/>
          <w:spacing w:val="40"/>
          <w:sz w:val="60"/>
          <w:szCs w:val="60"/>
        </w:rPr>
        <w:t>报</w:t>
      </w:r>
      <w:r>
        <w:rPr>
          <w:rFonts w:ascii="宋体" w:hAnsi="宋体" w:cs="宋体"/>
          <w:b/>
          <w:bCs/>
          <w:color w:val="000000"/>
          <w:spacing w:val="40"/>
          <w:sz w:val="60"/>
          <w:szCs w:val="60"/>
        </w:rPr>
        <w:t xml:space="preserve"> </w:t>
      </w:r>
      <w:r>
        <w:rPr>
          <w:rFonts w:ascii="宋体" w:hAnsi="宋体" w:cs="宋体" w:hint="eastAsia"/>
          <w:b/>
          <w:bCs/>
          <w:color w:val="000000"/>
          <w:spacing w:val="40"/>
          <w:sz w:val="60"/>
          <w:szCs w:val="60"/>
        </w:rPr>
        <w:t>告</w:t>
      </w:r>
      <w:r>
        <w:rPr>
          <w:rFonts w:ascii="宋体" w:hAnsi="宋体" w:cs="宋体"/>
          <w:b/>
          <w:bCs/>
          <w:color w:val="000000"/>
          <w:spacing w:val="40"/>
          <w:sz w:val="60"/>
          <w:szCs w:val="60"/>
        </w:rPr>
        <w:t xml:space="preserve"> </w:t>
      </w:r>
    </w:p>
    <w:p w:rsidR="00474078" w:rsidRDefault="00474078" w:rsidP="001440D0">
      <w:pPr>
        <w:spacing w:beforeLines="100"/>
        <w:jc w:val="center"/>
        <w:rPr>
          <w:sz w:val="28"/>
          <w:szCs w:val="28"/>
        </w:rPr>
      </w:pPr>
      <w:r>
        <w:rPr>
          <w:rFonts w:hAnsi="宋体" w:cs="宋体" w:hint="eastAsia"/>
          <w:sz w:val="28"/>
          <w:szCs w:val="28"/>
        </w:rPr>
        <w:t>精检竣监［</w:t>
      </w:r>
      <w:r>
        <w:rPr>
          <w:sz w:val="28"/>
          <w:szCs w:val="28"/>
        </w:rPr>
        <w:t>2016</w:t>
      </w:r>
      <w:r>
        <w:rPr>
          <w:rFonts w:hAnsi="宋体" w:cs="宋体" w:hint="eastAsia"/>
          <w:sz w:val="28"/>
          <w:szCs w:val="28"/>
        </w:rPr>
        <w:t>］</w:t>
      </w:r>
      <w:r>
        <w:rPr>
          <w:sz w:val="28"/>
          <w:szCs w:val="28"/>
        </w:rPr>
        <w:t>30</w:t>
      </w:r>
      <w:r>
        <w:rPr>
          <w:rFonts w:hAnsi="宋体" w:cs="宋体" w:hint="eastAsia"/>
          <w:sz w:val="28"/>
          <w:szCs w:val="28"/>
        </w:rPr>
        <w:t>号</w:t>
      </w:r>
    </w:p>
    <w:p w:rsidR="00474078" w:rsidRDefault="00474078">
      <w:pPr>
        <w:rPr>
          <w:sz w:val="28"/>
          <w:szCs w:val="28"/>
        </w:rPr>
      </w:pPr>
    </w:p>
    <w:p w:rsidR="00474078" w:rsidRDefault="00474078">
      <w:pPr>
        <w:rPr>
          <w:sz w:val="28"/>
          <w:szCs w:val="28"/>
        </w:rPr>
      </w:pPr>
    </w:p>
    <w:p w:rsidR="00474078" w:rsidRDefault="00474078">
      <w:pPr>
        <w:rPr>
          <w:sz w:val="28"/>
          <w:szCs w:val="28"/>
        </w:rPr>
      </w:pPr>
    </w:p>
    <w:p w:rsidR="00474078" w:rsidRDefault="00474078">
      <w:pPr>
        <w:rPr>
          <w:sz w:val="28"/>
          <w:szCs w:val="28"/>
        </w:rPr>
      </w:pPr>
    </w:p>
    <w:p w:rsidR="00474078" w:rsidRDefault="00474078">
      <w:pPr>
        <w:rPr>
          <w:sz w:val="28"/>
          <w:szCs w:val="28"/>
        </w:rPr>
      </w:pPr>
    </w:p>
    <w:p w:rsidR="00474078" w:rsidRDefault="00474078">
      <w:pPr>
        <w:rPr>
          <w:sz w:val="28"/>
          <w:szCs w:val="28"/>
        </w:rPr>
      </w:pPr>
    </w:p>
    <w:p w:rsidR="00474078" w:rsidRPr="001440D0" w:rsidRDefault="00474078">
      <w:pPr>
        <w:ind w:leftChars="142" w:left="1648" w:hangingChars="450" w:hanging="1350"/>
        <w:jc w:val="left"/>
        <w:rPr>
          <w:rFonts w:ascii="宋体"/>
          <w:sz w:val="30"/>
          <w:szCs w:val="30"/>
          <w:highlight w:val="yellow"/>
        </w:rPr>
      </w:pPr>
      <w:r>
        <w:rPr>
          <w:rFonts w:ascii="宋体" w:hAnsi="宋体" w:cs="宋体" w:hint="eastAsia"/>
          <w:sz w:val="30"/>
          <w:szCs w:val="30"/>
        </w:rPr>
        <w:t>项目名称：</w:t>
      </w:r>
      <w:r w:rsidRPr="001440D0">
        <w:rPr>
          <w:rFonts w:ascii="宋体" w:hAnsi="宋体" w:cs="宋体" w:hint="eastAsia"/>
          <w:sz w:val="30"/>
          <w:szCs w:val="30"/>
          <w:highlight w:val="yellow"/>
        </w:rPr>
        <w:t>岳阳市中顺化工有限责任公司</w:t>
      </w:r>
      <w:r w:rsidRPr="001440D0">
        <w:rPr>
          <w:rFonts w:ascii="宋体" w:hAnsi="宋体" w:cs="宋体"/>
          <w:sz w:val="30"/>
          <w:szCs w:val="30"/>
          <w:highlight w:val="yellow"/>
        </w:rPr>
        <w:t>20000</w:t>
      </w:r>
      <w:r w:rsidRPr="001440D0">
        <w:rPr>
          <w:rFonts w:ascii="宋体" w:hAnsi="宋体" w:cs="宋体" w:hint="eastAsia"/>
          <w:sz w:val="30"/>
          <w:szCs w:val="30"/>
          <w:highlight w:val="yellow"/>
        </w:rPr>
        <w:t>吨</w:t>
      </w:r>
      <w:r w:rsidRPr="001440D0">
        <w:rPr>
          <w:rFonts w:ascii="宋体" w:hAnsi="宋体" w:cs="宋体"/>
          <w:sz w:val="30"/>
          <w:szCs w:val="30"/>
          <w:highlight w:val="yellow"/>
        </w:rPr>
        <w:t>/</w:t>
      </w:r>
      <w:r w:rsidRPr="001440D0">
        <w:rPr>
          <w:rFonts w:ascii="宋体" w:hAnsi="宋体" w:cs="宋体" w:hint="eastAsia"/>
          <w:sz w:val="30"/>
          <w:szCs w:val="30"/>
          <w:highlight w:val="yellow"/>
        </w:rPr>
        <w:t>年重芳烃</w:t>
      </w:r>
    </w:p>
    <w:p w:rsidR="00474078" w:rsidRDefault="00474078">
      <w:pPr>
        <w:jc w:val="left"/>
        <w:rPr>
          <w:rFonts w:ascii="宋体"/>
          <w:sz w:val="30"/>
          <w:szCs w:val="30"/>
        </w:rPr>
      </w:pPr>
      <w:r w:rsidRPr="001440D0">
        <w:rPr>
          <w:rFonts w:ascii="宋体" w:hAnsi="宋体" w:cs="宋体"/>
          <w:sz w:val="30"/>
          <w:szCs w:val="30"/>
          <w:highlight w:val="yellow"/>
        </w:rPr>
        <w:t xml:space="preserve">            </w:t>
      </w:r>
      <w:r w:rsidRPr="001440D0">
        <w:rPr>
          <w:rFonts w:ascii="宋体" w:hAnsi="宋体" w:cs="宋体" w:hint="eastAsia"/>
          <w:sz w:val="30"/>
          <w:szCs w:val="30"/>
          <w:highlight w:val="yellow"/>
        </w:rPr>
        <w:t>生产项目（阶段性验收）</w:t>
      </w:r>
    </w:p>
    <w:p w:rsidR="00474078" w:rsidRDefault="00474078" w:rsidP="001440D0">
      <w:pPr>
        <w:ind w:leftChars="68" w:left="596" w:hangingChars="151" w:hanging="453"/>
        <w:rPr>
          <w:rFonts w:ascii="宋体"/>
          <w:sz w:val="30"/>
          <w:szCs w:val="30"/>
        </w:rPr>
      </w:pPr>
    </w:p>
    <w:p w:rsidR="00474078" w:rsidRDefault="00474078">
      <w:pPr>
        <w:ind w:leftChars="135" w:left="595" w:hangingChars="104" w:hanging="312"/>
        <w:rPr>
          <w:rFonts w:ascii="宋体"/>
          <w:sz w:val="32"/>
          <w:szCs w:val="32"/>
        </w:rPr>
      </w:pPr>
      <w:r>
        <w:rPr>
          <w:rFonts w:ascii="宋体" w:hAnsi="宋体" w:cs="宋体" w:hint="eastAsia"/>
          <w:sz w:val="30"/>
          <w:szCs w:val="30"/>
        </w:rPr>
        <w:t>委托单位：岳阳市中顺化工有限责任公司</w:t>
      </w:r>
    </w:p>
    <w:p w:rsidR="00474078" w:rsidRDefault="00474078">
      <w:pPr>
        <w:rPr>
          <w:sz w:val="28"/>
          <w:szCs w:val="28"/>
        </w:rPr>
      </w:pPr>
    </w:p>
    <w:p w:rsidR="00474078" w:rsidRDefault="00474078">
      <w:pPr>
        <w:rPr>
          <w:sz w:val="28"/>
          <w:szCs w:val="28"/>
        </w:rPr>
      </w:pPr>
    </w:p>
    <w:p w:rsidR="00474078" w:rsidRDefault="00474078">
      <w:pPr>
        <w:autoSpaceDE w:val="0"/>
        <w:autoSpaceDN w:val="0"/>
        <w:adjustRightInd w:val="0"/>
        <w:spacing w:line="360" w:lineRule="auto"/>
        <w:jc w:val="center"/>
        <w:rPr>
          <w:rFonts w:ascii="楷体_GB2312" w:eastAsia="楷体_GB2312"/>
          <w:color w:val="000000"/>
          <w:kern w:val="0"/>
          <w:sz w:val="32"/>
          <w:szCs w:val="32"/>
        </w:rPr>
      </w:pPr>
    </w:p>
    <w:p w:rsidR="00474078" w:rsidRDefault="00474078">
      <w:pPr>
        <w:autoSpaceDE w:val="0"/>
        <w:autoSpaceDN w:val="0"/>
        <w:adjustRightInd w:val="0"/>
        <w:spacing w:line="360" w:lineRule="auto"/>
        <w:rPr>
          <w:rFonts w:ascii="楷体_GB2312" w:eastAsia="楷体_GB2312"/>
          <w:color w:val="000000"/>
          <w:kern w:val="0"/>
          <w:sz w:val="32"/>
          <w:szCs w:val="32"/>
        </w:rPr>
      </w:pPr>
    </w:p>
    <w:p w:rsidR="00474078" w:rsidRDefault="00474078">
      <w:pPr>
        <w:autoSpaceDE w:val="0"/>
        <w:autoSpaceDN w:val="0"/>
        <w:adjustRightInd w:val="0"/>
        <w:spacing w:line="360" w:lineRule="auto"/>
        <w:jc w:val="center"/>
        <w:rPr>
          <w:color w:val="000000"/>
          <w:kern w:val="0"/>
          <w:sz w:val="32"/>
          <w:szCs w:val="32"/>
        </w:rPr>
      </w:pPr>
      <w:r>
        <w:rPr>
          <w:rFonts w:hAnsi="宋体" w:cs="宋体" w:hint="eastAsia"/>
          <w:color w:val="000000"/>
          <w:kern w:val="0"/>
          <w:sz w:val="32"/>
          <w:szCs w:val="32"/>
          <w:lang w:val="zh-CN"/>
        </w:rPr>
        <w:t>湖南精科检测有限公司</w:t>
      </w:r>
    </w:p>
    <w:p w:rsidR="00474078" w:rsidRDefault="00474078">
      <w:pPr>
        <w:autoSpaceDE w:val="0"/>
        <w:autoSpaceDN w:val="0"/>
        <w:adjustRightInd w:val="0"/>
        <w:spacing w:line="360" w:lineRule="auto"/>
        <w:jc w:val="center"/>
        <w:rPr>
          <w:color w:val="000000"/>
          <w:kern w:val="0"/>
          <w:sz w:val="32"/>
          <w:szCs w:val="32"/>
          <w:lang w:val="zh-CN"/>
        </w:rPr>
        <w:sectPr w:rsidR="00474078">
          <w:headerReference w:type="default" r:id="rId7"/>
          <w:pgSz w:w="11906" w:h="16838"/>
          <w:pgMar w:top="1418" w:right="1800" w:bottom="1440" w:left="1800" w:header="851" w:footer="992" w:gutter="0"/>
          <w:cols w:space="720"/>
          <w:docGrid w:type="lines" w:linePitch="312"/>
        </w:sectPr>
      </w:pPr>
      <w:r>
        <w:rPr>
          <w:rFonts w:hAnsi="宋体" w:cs="宋体" w:hint="eastAsia"/>
          <w:color w:val="000000"/>
          <w:kern w:val="0"/>
          <w:sz w:val="32"/>
          <w:szCs w:val="32"/>
          <w:lang w:val="zh-CN"/>
        </w:rPr>
        <w:t>二</w:t>
      </w:r>
      <w:r>
        <w:rPr>
          <w:color w:val="000000"/>
          <w:kern w:val="0"/>
          <w:sz w:val="32"/>
          <w:szCs w:val="32"/>
          <w:lang w:val="zh-CN"/>
        </w:rPr>
        <w:t xml:space="preserve"> </w:t>
      </w:r>
      <w:r>
        <w:rPr>
          <w:color w:val="000000"/>
          <w:kern w:val="0"/>
          <w:sz w:val="32"/>
          <w:szCs w:val="32"/>
        </w:rPr>
        <w:t xml:space="preserve">O </w:t>
      </w:r>
      <w:r>
        <w:rPr>
          <w:rFonts w:hAnsi="宋体" w:cs="宋体" w:hint="eastAsia"/>
          <w:color w:val="000000"/>
          <w:kern w:val="0"/>
          <w:sz w:val="32"/>
          <w:szCs w:val="32"/>
        </w:rPr>
        <w:t>一</w:t>
      </w:r>
      <w:r>
        <w:rPr>
          <w:color w:val="000000"/>
          <w:kern w:val="0"/>
          <w:sz w:val="32"/>
          <w:szCs w:val="32"/>
        </w:rPr>
        <w:t xml:space="preserve"> </w:t>
      </w:r>
      <w:r>
        <w:rPr>
          <w:rFonts w:hAnsi="宋体" w:cs="宋体" w:hint="eastAsia"/>
          <w:color w:val="000000"/>
          <w:kern w:val="0"/>
          <w:sz w:val="32"/>
          <w:szCs w:val="32"/>
        </w:rPr>
        <w:t>六</w:t>
      </w:r>
      <w:r>
        <w:rPr>
          <w:color w:val="000000"/>
          <w:kern w:val="0"/>
          <w:sz w:val="32"/>
          <w:szCs w:val="32"/>
          <w:lang w:val="zh-CN"/>
        </w:rPr>
        <w:t xml:space="preserve"> </w:t>
      </w:r>
      <w:r>
        <w:rPr>
          <w:rFonts w:hAnsi="宋体" w:cs="宋体" w:hint="eastAsia"/>
          <w:color w:val="000000"/>
          <w:kern w:val="0"/>
          <w:sz w:val="32"/>
          <w:szCs w:val="32"/>
          <w:lang w:val="zh-CN"/>
        </w:rPr>
        <w:t>年</w:t>
      </w:r>
      <w:r>
        <w:rPr>
          <w:color w:val="000000"/>
          <w:kern w:val="0"/>
          <w:sz w:val="32"/>
          <w:szCs w:val="32"/>
          <w:lang w:val="zh-CN"/>
        </w:rPr>
        <w:t xml:space="preserve"> </w:t>
      </w:r>
      <w:r>
        <w:rPr>
          <w:rFonts w:cs="宋体" w:hint="eastAsia"/>
          <w:color w:val="000000"/>
          <w:kern w:val="0"/>
          <w:sz w:val="32"/>
          <w:szCs w:val="32"/>
          <w:lang w:val="zh-CN"/>
        </w:rPr>
        <w:t>十</w:t>
      </w:r>
      <w:r>
        <w:rPr>
          <w:color w:val="000000"/>
          <w:kern w:val="0"/>
          <w:sz w:val="32"/>
          <w:szCs w:val="32"/>
          <w:lang w:val="zh-CN"/>
        </w:rPr>
        <w:t xml:space="preserve"> </w:t>
      </w:r>
      <w:r>
        <w:rPr>
          <w:rFonts w:cs="宋体" w:hint="eastAsia"/>
          <w:color w:val="000000"/>
          <w:kern w:val="0"/>
          <w:sz w:val="32"/>
          <w:szCs w:val="32"/>
          <w:lang w:val="zh-CN"/>
        </w:rPr>
        <w:t>一</w:t>
      </w:r>
      <w:r>
        <w:rPr>
          <w:color w:val="000000"/>
          <w:kern w:val="0"/>
          <w:sz w:val="32"/>
          <w:szCs w:val="32"/>
          <w:lang w:val="zh-CN"/>
        </w:rPr>
        <w:t xml:space="preserve"> </w:t>
      </w:r>
      <w:r>
        <w:rPr>
          <w:rFonts w:hAnsi="宋体" w:cs="宋体" w:hint="eastAsia"/>
          <w:color w:val="000000"/>
          <w:kern w:val="0"/>
          <w:sz w:val="32"/>
          <w:szCs w:val="32"/>
          <w:lang w:val="zh-CN"/>
        </w:rPr>
        <w:t>月</w:t>
      </w:r>
    </w:p>
    <w:p w:rsidR="00474078" w:rsidRDefault="00474078">
      <w:pPr>
        <w:autoSpaceDE w:val="0"/>
        <w:autoSpaceDN w:val="0"/>
        <w:adjustRightInd w:val="0"/>
        <w:spacing w:line="360" w:lineRule="auto"/>
        <w:jc w:val="center"/>
        <w:rPr>
          <w:rFonts w:eastAsia="楷体_GB2312"/>
          <w:color w:val="000000"/>
          <w:kern w:val="0"/>
          <w:sz w:val="32"/>
          <w:szCs w:val="32"/>
        </w:rPr>
      </w:pPr>
    </w:p>
    <w:tbl>
      <w:tblPr>
        <w:tblW w:w="8242" w:type="dxa"/>
        <w:tblInd w:w="-106" w:type="dxa"/>
        <w:tblLayout w:type="fixed"/>
        <w:tblLook w:val="00A0"/>
      </w:tblPr>
      <w:tblGrid>
        <w:gridCol w:w="2127"/>
        <w:gridCol w:w="6115"/>
      </w:tblGrid>
      <w:tr w:rsidR="00474078">
        <w:tc>
          <w:tcPr>
            <w:tcW w:w="2127" w:type="dxa"/>
            <w:vAlign w:val="center"/>
          </w:tcPr>
          <w:p w:rsidR="00474078" w:rsidRDefault="00474078" w:rsidP="001440D0">
            <w:pPr>
              <w:adjustRightInd w:val="0"/>
              <w:spacing w:before="240" w:after="240" w:line="400" w:lineRule="exact"/>
              <w:ind w:rightChars="-297" w:right="-624"/>
              <w:rPr>
                <w:sz w:val="32"/>
                <w:szCs w:val="32"/>
              </w:rPr>
            </w:pPr>
            <w:r>
              <w:rPr>
                <w:rFonts w:cs="宋体" w:hint="eastAsia"/>
                <w:spacing w:val="52"/>
                <w:sz w:val="32"/>
                <w:szCs w:val="32"/>
              </w:rPr>
              <w:t>承担单位</w:t>
            </w:r>
            <w:r>
              <w:rPr>
                <w:rFonts w:cs="宋体" w:hint="eastAsia"/>
                <w:sz w:val="32"/>
                <w:szCs w:val="32"/>
              </w:rPr>
              <w:t>：</w:t>
            </w:r>
          </w:p>
        </w:tc>
        <w:tc>
          <w:tcPr>
            <w:tcW w:w="6115" w:type="dxa"/>
          </w:tcPr>
          <w:p w:rsidR="00474078" w:rsidRDefault="00474078">
            <w:pPr>
              <w:adjustRightInd w:val="0"/>
              <w:spacing w:before="240" w:after="240" w:line="400" w:lineRule="exact"/>
              <w:jc w:val="left"/>
              <w:rPr>
                <w:sz w:val="32"/>
                <w:szCs w:val="32"/>
              </w:rPr>
            </w:pPr>
            <w:r>
              <w:rPr>
                <w:rFonts w:cs="宋体" w:hint="eastAsia"/>
                <w:sz w:val="32"/>
                <w:szCs w:val="32"/>
              </w:rPr>
              <w:t>湖南精科检测有限公司</w:t>
            </w:r>
          </w:p>
        </w:tc>
      </w:tr>
      <w:tr w:rsidR="00474078">
        <w:tc>
          <w:tcPr>
            <w:tcW w:w="2127" w:type="dxa"/>
            <w:vAlign w:val="center"/>
          </w:tcPr>
          <w:p w:rsidR="00474078" w:rsidRDefault="00474078">
            <w:pPr>
              <w:adjustRightInd w:val="0"/>
              <w:spacing w:before="240" w:after="240" w:line="400" w:lineRule="exact"/>
              <w:jc w:val="center"/>
              <w:rPr>
                <w:sz w:val="32"/>
                <w:szCs w:val="32"/>
              </w:rPr>
            </w:pPr>
            <w:r>
              <w:rPr>
                <w:rFonts w:cs="宋体" w:hint="eastAsia"/>
                <w:spacing w:val="52"/>
                <w:sz w:val="32"/>
                <w:szCs w:val="32"/>
              </w:rPr>
              <w:t>法人代表</w:t>
            </w:r>
            <w:r>
              <w:rPr>
                <w:rFonts w:cs="宋体" w:hint="eastAsia"/>
                <w:sz w:val="32"/>
                <w:szCs w:val="32"/>
              </w:rPr>
              <w:t>：</w:t>
            </w:r>
          </w:p>
        </w:tc>
        <w:tc>
          <w:tcPr>
            <w:tcW w:w="6115" w:type="dxa"/>
          </w:tcPr>
          <w:p w:rsidR="00474078" w:rsidRDefault="00474078">
            <w:pPr>
              <w:adjustRightInd w:val="0"/>
              <w:spacing w:before="240" w:after="240" w:line="400" w:lineRule="exact"/>
              <w:jc w:val="left"/>
              <w:rPr>
                <w:sz w:val="32"/>
                <w:szCs w:val="32"/>
              </w:rPr>
            </w:pPr>
            <w:r>
              <w:rPr>
                <w:rFonts w:cs="宋体" w:hint="eastAsia"/>
                <w:sz w:val="32"/>
                <w:szCs w:val="32"/>
              </w:rPr>
              <w:t>昌宏斌</w:t>
            </w:r>
          </w:p>
        </w:tc>
      </w:tr>
      <w:tr w:rsidR="00474078">
        <w:tc>
          <w:tcPr>
            <w:tcW w:w="2127" w:type="dxa"/>
            <w:vAlign w:val="center"/>
          </w:tcPr>
          <w:p w:rsidR="00474078" w:rsidRDefault="00474078">
            <w:pPr>
              <w:adjustRightInd w:val="0"/>
              <w:spacing w:before="240" w:after="240" w:line="400" w:lineRule="exact"/>
              <w:jc w:val="center"/>
              <w:rPr>
                <w:sz w:val="32"/>
                <w:szCs w:val="32"/>
              </w:rPr>
            </w:pPr>
            <w:r>
              <w:rPr>
                <w:rFonts w:cs="宋体" w:hint="eastAsia"/>
                <w:sz w:val="32"/>
                <w:szCs w:val="32"/>
              </w:rPr>
              <w:t>项目负责人：</w:t>
            </w:r>
          </w:p>
        </w:tc>
        <w:tc>
          <w:tcPr>
            <w:tcW w:w="6115" w:type="dxa"/>
          </w:tcPr>
          <w:p w:rsidR="00474078" w:rsidRDefault="00474078">
            <w:pPr>
              <w:adjustRightInd w:val="0"/>
              <w:spacing w:before="240" w:after="240" w:line="400" w:lineRule="exact"/>
              <w:jc w:val="left"/>
              <w:rPr>
                <w:sz w:val="32"/>
                <w:szCs w:val="32"/>
              </w:rPr>
            </w:pPr>
            <w:r>
              <w:rPr>
                <w:rFonts w:cs="宋体" w:hint="eastAsia"/>
                <w:sz w:val="32"/>
                <w:szCs w:val="32"/>
              </w:rPr>
              <w:t>黄淮</w:t>
            </w:r>
          </w:p>
        </w:tc>
      </w:tr>
      <w:tr w:rsidR="00474078">
        <w:tc>
          <w:tcPr>
            <w:tcW w:w="2127" w:type="dxa"/>
            <w:vAlign w:val="center"/>
          </w:tcPr>
          <w:p w:rsidR="00474078" w:rsidRDefault="00474078">
            <w:pPr>
              <w:adjustRightInd w:val="0"/>
              <w:spacing w:before="240" w:after="240" w:line="400" w:lineRule="exact"/>
              <w:jc w:val="center"/>
              <w:rPr>
                <w:sz w:val="32"/>
                <w:szCs w:val="32"/>
              </w:rPr>
            </w:pPr>
            <w:r>
              <w:rPr>
                <w:rFonts w:cs="宋体" w:hint="eastAsia"/>
                <w:sz w:val="32"/>
                <w:szCs w:val="32"/>
              </w:rPr>
              <w:t>报告编写人：</w:t>
            </w:r>
          </w:p>
        </w:tc>
        <w:tc>
          <w:tcPr>
            <w:tcW w:w="6115" w:type="dxa"/>
          </w:tcPr>
          <w:p w:rsidR="00474078" w:rsidRDefault="00474078">
            <w:pPr>
              <w:adjustRightInd w:val="0"/>
              <w:spacing w:before="240" w:after="240" w:line="400" w:lineRule="exact"/>
              <w:jc w:val="left"/>
              <w:rPr>
                <w:sz w:val="32"/>
                <w:szCs w:val="32"/>
              </w:rPr>
            </w:pPr>
          </w:p>
        </w:tc>
      </w:tr>
      <w:tr w:rsidR="00474078">
        <w:tc>
          <w:tcPr>
            <w:tcW w:w="2127" w:type="dxa"/>
            <w:vAlign w:val="center"/>
          </w:tcPr>
          <w:p w:rsidR="00474078" w:rsidRDefault="00474078">
            <w:pPr>
              <w:adjustRightInd w:val="0"/>
              <w:spacing w:before="240" w:after="240" w:line="400" w:lineRule="exact"/>
              <w:jc w:val="center"/>
              <w:rPr>
                <w:sz w:val="32"/>
                <w:szCs w:val="32"/>
              </w:rPr>
            </w:pPr>
            <w:r>
              <w:rPr>
                <w:rFonts w:cs="宋体" w:hint="eastAsia"/>
                <w:spacing w:val="52"/>
                <w:sz w:val="32"/>
                <w:szCs w:val="32"/>
              </w:rPr>
              <w:t>报告审核</w:t>
            </w:r>
            <w:r>
              <w:rPr>
                <w:rFonts w:cs="宋体" w:hint="eastAsia"/>
                <w:sz w:val="32"/>
                <w:szCs w:val="32"/>
              </w:rPr>
              <w:t>：</w:t>
            </w:r>
          </w:p>
        </w:tc>
        <w:tc>
          <w:tcPr>
            <w:tcW w:w="6115" w:type="dxa"/>
          </w:tcPr>
          <w:p w:rsidR="00474078" w:rsidRDefault="00474078">
            <w:pPr>
              <w:adjustRightInd w:val="0"/>
              <w:spacing w:before="240" w:after="240" w:line="400" w:lineRule="exact"/>
              <w:jc w:val="left"/>
              <w:rPr>
                <w:sz w:val="32"/>
                <w:szCs w:val="32"/>
              </w:rPr>
            </w:pPr>
          </w:p>
        </w:tc>
      </w:tr>
      <w:tr w:rsidR="00474078">
        <w:tc>
          <w:tcPr>
            <w:tcW w:w="2127" w:type="dxa"/>
            <w:vAlign w:val="center"/>
          </w:tcPr>
          <w:p w:rsidR="00474078" w:rsidRDefault="00474078">
            <w:pPr>
              <w:adjustRightInd w:val="0"/>
              <w:spacing w:before="240" w:after="240" w:line="400" w:lineRule="exact"/>
              <w:jc w:val="center"/>
              <w:rPr>
                <w:sz w:val="32"/>
                <w:szCs w:val="32"/>
              </w:rPr>
            </w:pPr>
            <w:r>
              <w:rPr>
                <w:rFonts w:cs="宋体" w:hint="eastAsia"/>
                <w:spacing w:val="52"/>
                <w:sz w:val="32"/>
                <w:szCs w:val="32"/>
              </w:rPr>
              <w:t>报告审定</w:t>
            </w:r>
            <w:r>
              <w:rPr>
                <w:rFonts w:cs="宋体" w:hint="eastAsia"/>
                <w:sz w:val="32"/>
                <w:szCs w:val="32"/>
              </w:rPr>
              <w:t>：</w:t>
            </w:r>
          </w:p>
        </w:tc>
        <w:tc>
          <w:tcPr>
            <w:tcW w:w="6115" w:type="dxa"/>
          </w:tcPr>
          <w:p w:rsidR="00474078" w:rsidRDefault="00474078">
            <w:pPr>
              <w:adjustRightInd w:val="0"/>
              <w:spacing w:before="240" w:after="240" w:line="400" w:lineRule="exact"/>
              <w:jc w:val="left"/>
              <w:rPr>
                <w:sz w:val="32"/>
                <w:szCs w:val="32"/>
              </w:rPr>
            </w:pPr>
          </w:p>
        </w:tc>
      </w:tr>
      <w:tr w:rsidR="00474078">
        <w:tc>
          <w:tcPr>
            <w:tcW w:w="2127" w:type="dxa"/>
            <w:vAlign w:val="center"/>
          </w:tcPr>
          <w:p w:rsidR="00474078" w:rsidRDefault="00474078">
            <w:pPr>
              <w:adjustRightInd w:val="0"/>
              <w:spacing w:before="240" w:after="240" w:line="400" w:lineRule="exact"/>
              <w:jc w:val="center"/>
              <w:rPr>
                <w:sz w:val="32"/>
                <w:szCs w:val="32"/>
              </w:rPr>
            </w:pPr>
            <w:r>
              <w:rPr>
                <w:rFonts w:cs="宋体" w:hint="eastAsia"/>
                <w:spacing w:val="52"/>
                <w:sz w:val="32"/>
                <w:szCs w:val="32"/>
              </w:rPr>
              <w:t>监测人员</w:t>
            </w:r>
            <w:r>
              <w:rPr>
                <w:rFonts w:cs="宋体" w:hint="eastAsia"/>
                <w:sz w:val="32"/>
                <w:szCs w:val="32"/>
              </w:rPr>
              <w:t>：</w:t>
            </w:r>
          </w:p>
        </w:tc>
        <w:tc>
          <w:tcPr>
            <w:tcW w:w="6115" w:type="dxa"/>
          </w:tcPr>
          <w:p w:rsidR="00474078" w:rsidRDefault="00474078">
            <w:pPr>
              <w:adjustRightInd w:val="0"/>
              <w:spacing w:before="240" w:after="240" w:line="400" w:lineRule="exact"/>
              <w:jc w:val="left"/>
              <w:rPr>
                <w:sz w:val="32"/>
                <w:szCs w:val="32"/>
              </w:rPr>
            </w:pPr>
            <w:r>
              <w:rPr>
                <w:rFonts w:cs="宋体" w:hint="eastAsia"/>
                <w:sz w:val="32"/>
                <w:szCs w:val="32"/>
              </w:rPr>
              <w:t>黄建、许一凡</w:t>
            </w:r>
          </w:p>
        </w:tc>
      </w:tr>
      <w:tr w:rsidR="00474078">
        <w:tc>
          <w:tcPr>
            <w:tcW w:w="2127" w:type="dxa"/>
            <w:vAlign w:val="center"/>
          </w:tcPr>
          <w:p w:rsidR="00474078" w:rsidRDefault="00474078">
            <w:pPr>
              <w:adjustRightInd w:val="0"/>
              <w:spacing w:before="240" w:after="240" w:line="400" w:lineRule="exact"/>
              <w:rPr>
                <w:sz w:val="32"/>
                <w:szCs w:val="32"/>
              </w:rPr>
            </w:pPr>
            <w:r>
              <w:rPr>
                <w:rFonts w:cs="宋体" w:hint="eastAsia"/>
                <w:spacing w:val="52"/>
                <w:sz w:val="32"/>
                <w:szCs w:val="32"/>
              </w:rPr>
              <w:t>检测人员</w:t>
            </w:r>
            <w:r>
              <w:rPr>
                <w:rFonts w:cs="宋体" w:hint="eastAsia"/>
                <w:sz w:val="32"/>
                <w:szCs w:val="32"/>
              </w:rPr>
              <w:t>：</w:t>
            </w:r>
          </w:p>
        </w:tc>
        <w:tc>
          <w:tcPr>
            <w:tcW w:w="6115" w:type="dxa"/>
            <w:vAlign w:val="center"/>
          </w:tcPr>
          <w:p w:rsidR="00474078" w:rsidRDefault="00474078">
            <w:pPr>
              <w:adjustRightInd w:val="0"/>
              <w:spacing w:before="240" w:after="240" w:line="300" w:lineRule="exact"/>
              <w:rPr>
                <w:sz w:val="32"/>
                <w:szCs w:val="32"/>
              </w:rPr>
            </w:pPr>
            <w:r>
              <w:rPr>
                <w:rFonts w:cs="宋体" w:hint="eastAsia"/>
                <w:sz w:val="32"/>
                <w:szCs w:val="32"/>
              </w:rPr>
              <w:t>庹冰、易宇倩、陈亮</w:t>
            </w:r>
          </w:p>
        </w:tc>
      </w:tr>
    </w:tbl>
    <w:p w:rsidR="00474078" w:rsidRDefault="00474078">
      <w:pPr>
        <w:spacing w:before="200" w:line="240" w:lineRule="exact"/>
        <w:rPr>
          <w:sz w:val="28"/>
          <w:szCs w:val="28"/>
        </w:rPr>
      </w:pPr>
    </w:p>
    <w:p w:rsidR="00474078" w:rsidRDefault="00474078">
      <w:pPr>
        <w:spacing w:before="200" w:line="240" w:lineRule="exact"/>
        <w:rPr>
          <w:sz w:val="28"/>
          <w:szCs w:val="28"/>
        </w:rPr>
      </w:pPr>
    </w:p>
    <w:p w:rsidR="00474078" w:rsidRDefault="00474078">
      <w:pPr>
        <w:spacing w:before="200" w:line="240" w:lineRule="exact"/>
        <w:rPr>
          <w:sz w:val="28"/>
          <w:szCs w:val="28"/>
        </w:rPr>
      </w:pPr>
    </w:p>
    <w:p w:rsidR="00474078" w:rsidRDefault="00474078">
      <w:pPr>
        <w:spacing w:before="200" w:line="240" w:lineRule="exact"/>
        <w:rPr>
          <w:sz w:val="28"/>
          <w:szCs w:val="28"/>
        </w:rPr>
      </w:pPr>
    </w:p>
    <w:p w:rsidR="00474078" w:rsidRDefault="00474078">
      <w:pPr>
        <w:rPr>
          <w:b/>
          <w:bCs/>
          <w:sz w:val="30"/>
          <w:szCs w:val="30"/>
        </w:rPr>
      </w:pPr>
    </w:p>
    <w:p w:rsidR="00474078" w:rsidRDefault="00474078">
      <w:pPr>
        <w:rPr>
          <w:b/>
          <w:bCs/>
          <w:sz w:val="30"/>
          <w:szCs w:val="30"/>
        </w:rPr>
      </w:pPr>
    </w:p>
    <w:p w:rsidR="00474078" w:rsidRDefault="00474078">
      <w:pPr>
        <w:rPr>
          <w:b/>
          <w:bCs/>
          <w:sz w:val="30"/>
          <w:szCs w:val="30"/>
        </w:rPr>
      </w:pPr>
    </w:p>
    <w:p w:rsidR="00474078" w:rsidRDefault="00474078">
      <w:pPr>
        <w:rPr>
          <w:b/>
          <w:bCs/>
          <w:sz w:val="30"/>
          <w:szCs w:val="30"/>
        </w:rPr>
      </w:pPr>
    </w:p>
    <w:p w:rsidR="00474078" w:rsidRDefault="00474078">
      <w:pPr>
        <w:rPr>
          <w:b/>
          <w:bCs/>
          <w:sz w:val="30"/>
          <w:szCs w:val="30"/>
        </w:rPr>
      </w:pPr>
    </w:p>
    <w:p w:rsidR="00474078" w:rsidRDefault="00474078">
      <w:pPr>
        <w:rPr>
          <w:b/>
          <w:bCs/>
          <w:sz w:val="30"/>
          <w:szCs w:val="30"/>
        </w:rPr>
      </w:pPr>
    </w:p>
    <w:p w:rsidR="00474078" w:rsidRDefault="00474078">
      <w:pPr>
        <w:rPr>
          <w:rFonts w:hAnsi="宋体"/>
          <w:b/>
          <w:bCs/>
          <w:sz w:val="30"/>
          <w:szCs w:val="30"/>
        </w:rPr>
        <w:sectPr w:rsidR="00474078">
          <w:pgSz w:w="11906" w:h="16838"/>
          <w:pgMar w:top="1418" w:right="1800" w:bottom="1440" w:left="1800" w:header="851" w:footer="992" w:gutter="0"/>
          <w:cols w:space="720"/>
          <w:docGrid w:type="lines" w:linePitch="312"/>
        </w:sectPr>
      </w:pPr>
      <w:r>
        <w:rPr>
          <w:rFonts w:hAnsi="宋体" w:cs="宋体" w:hint="eastAsia"/>
          <w:b/>
          <w:bCs/>
          <w:sz w:val="30"/>
          <w:szCs w:val="30"/>
        </w:rPr>
        <w:t>声明：复制本报告中的部分内容无效。</w:t>
      </w:r>
    </w:p>
    <w:tbl>
      <w:tblPr>
        <w:tblpPr w:leftFromText="180" w:rightFromText="180" w:horzAnchor="margin" w:tblpY="435"/>
        <w:tblW w:w="9180" w:type="dxa"/>
        <w:tblLayout w:type="fixed"/>
        <w:tblLook w:val="00A0"/>
      </w:tblPr>
      <w:tblGrid>
        <w:gridCol w:w="9180"/>
      </w:tblGrid>
      <w:tr w:rsidR="00474078">
        <w:trPr>
          <w:trHeight w:val="340"/>
        </w:trPr>
        <w:tc>
          <w:tcPr>
            <w:tcW w:w="9180" w:type="dxa"/>
          </w:tcPr>
          <w:p w:rsidR="00474078" w:rsidRDefault="00474078" w:rsidP="001440D0">
            <w:pPr>
              <w:spacing w:beforeLines="50" w:afterLines="50" w:line="400" w:lineRule="exact"/>
              <w:jc w:val="center"/>
              <w:rPr>
                <w:b/>
                <w:bCs/>
                <w:spacing w:val="40"/>
                <w:sz w:val="36"/>
                <w:szCs w:val="36"/>
              </w:rPr>
            </w:pPr>
            <w:r>
              <w:rPr>
                <w:rFonts w:cs="宋体" w:hint="eastAsia"/>
                <w:b/>
                <w:bCs/>
                <w:spacing w:val="40"/>
                <w:sz w:val="36"/>
                <w:szCs w:val="36"/>
              </w:rPr>
              <w:t>报告说明</w:t>
            </w:r>
          </w:p>
        </w:tc>
      </w:tr>
      <w:tr w:rsidR="00474078">
        <w:trPr>
          <w:trHeight w:val="454"/>
        </w:trPr>
        <w:tc>
          <w:tcPr>
            <w:tcW w:w="9180" w:type="dxa"/>
          </w:tcPr>
          <w:p w:rsidR="00474078" w:rsidRDefault="00474078" w:rsidP="001440D0">
            <w:pPr>
              <w:spacing w:beforeLines="50" w:afterLines="50" w:line="360" w:lineRule="auto"/>
              <w:rPr>
                <w:sz w:val="24"/>
                <w:szCs w:val="24"/>
              </w:rPr>
            </w:pPr>
            <w:r>
              <w:rPr>
                <w:sz w:val="24"/>
                <w:szCs w:val="24"/>
              </w:rPr>
              <w:t>1.</w:t>
            </w:r>
            <w:r>
              <w:rPr>
                <w:rFonts w:cs="宋体" w:hint="eastAsia"/>
                <w:sz w:val="24"/>
                <w:szCs w:val="24"/>
              </w:rPr>
              <w:t>本报告无湖南精科检测有限公司报告专用章、骑缝章无效。</w:t>
            </w:r>
          </w:p>
        </w:tc>
      </w:tr>
      <w:tr w:rsidR="00474078">
        <w:trPr>
          <w:trHeight w:val="454"/>
        </w:trPr>
        <w:tc>
          <w:tcPr>
            <w:tcW w:w="9180" w:type="dxa"/>
          </w:tcPr>
          <w:p w:rsidR="00474078" w:rsidRDefault="00474078" w:rsidP="001440D0">
            <w:pPr>
              <w:spacing w:beforeLines="50" w:afterLines="50" w:line="360" w:lineRule="auto"/>
              <w:rPr>
                <w:sz w:val="24"/>
                <w:szCs w:val="24"/>
              </w:rPr>
            </w:pPr>
            <w:r>
              <w:rPr>
                <w:sz w:val="24"/>
                <w:szCs w:val="24"/>
              </w:rPr>
              <w:t>2.</w:t>
            </w:r>
            <w:r>
              <w:rPr>
                <w:rFonts w:cs="宋体" w:hint="eastAsia"/>
                <w:sz w:val="24"/>
                <w:szCs w:val="24"/>
              </w:rPr>
              <w:t>本报告不得涂改、增删。</w:t>
            </w:r>
          </w:p>
        </w:tc>
      </w:tr>
      <w:tr w:rsidR="00474078">
        <w:trPr>
          <w:trHeight w:val="454"/>
        </w:trPr>
        <w:tc>
          <w:tcPr>
            <w:tcW w:w="9180" w:type="dxa"/>
          </w:tcPr>
          <w:p w:rsidR="00474078" w:rsidRDefault="00474078" w:rsidP="001440D0">
            <w:pPr>
              <w:spacing w:beforeLines="50" w:afterLines="50" w:line="360" w:lineRule="auto"/>
              <w:rPr>
                <w:sz w:val="24"/>
                <w:szCs w:val="24"/>
              </w:rPr>
            </w:pPr>
            <w:r>
              <w:rPr>
                <w:sz w:val="24"/>
                <w:szCs w:val="24"/>
              </w:rPr>
              <w:t>3.</w:t>
            </w:r>
            <w:r>
              <w:rPr>
                <w:rFonts w:cs="宋体" w:hint="eastAsia"/>
                <w:sz w:val="24"/>
                <w:szCs w:val="24"/>
              </w:rPr>
              <w:t>本报告只对监测样品监测结果负责。</w:t>
            </w:r>
          </w:p>
        </w:tc>
      </w:tr>
      <w:tr w:rsidR="00474078">
        <w:trPr>
          <w:trHeight w:val="454"/>
        </w:trPr>
        <w:tc>
          <w:tcPr>
            <w:tcW w:w="9180" w:type="dxa"/>
          </w:tcPr>
          <w:p w:rsidR="00474078" w:rsidRDefault="00474078" w:rsidP="001440D0">
            <w:pPr>
              <w:spacing w:beforeLines="50" w:afterLines="50" w:line="360" w:lineRule="auto"/>
              <w:rPr>
                <w:sz w:val="24"/>
                <w:szCs w:val="24"/>
              </w:rPr>
            </w:pPr>
            <w:r>
              <w:rPr>
                <w:sz w:val="24"/>
                <w:szCs w:val="24"/>
              </w:rPr>
              <w:t>4.</w:t>
            </w:r>
            <w:r>
              <w:rPr>
                <w:rFonts w:cs="宋体" w:hint="eastAsia"/>
                <w:sz w:val="24"/>
                <w:szCs w:val="24"/>
              </w:rPr>
              <w:t>本报告未经同意不得作为商业广告使用。</w:t>
            </w:r>
          </w:p>
        </w:tc>
      </w:tr>
      <w:tr w:rsidR="00474078">
        <w:trPr>
          <w:trHeight w:val="454"/>
        </w:trPr>
        <w:tc>
          <w:tcPr>
            <w:tcW w:w="9180" w:type="dxa"/>
          </w:tcPr>
          <w:p w:rsidR="00474078" w:rsidRDefault="00474078" w:rsidP="001440D0">
            <w:pPr>
              <w:spacing w:beforeLines="50" w:afterLines="50" w:line="360" w:lineRule="auto"/>
              <w:rPr>
                <w:sz w:val="24"/>
                <w:szCs w:val="24"/>
              </w:rPr>
            </w:pPr>
            <w:r>
              <w:rPr>
                <w:sz w:val="24"/>
                <w:szCs w:val="24"/>
              </w:rPr>
              <w:t>5.</w:t>
            </w:r>
            <w:r>
              <w:rPr>
                <w:rFonts w:cs="宋体" w:hint="eastAsia"/>
                <w:sz w:val="24"/>
                <w:szCs w:val="24"/>
              </w:rPr>
              <w:t>未经湖南精科检测有限公司书面批准，不得部分复制报告。</w:t>
            </w:r>
          </w:p>
        </w:tc>
      </w:tr>
      <w:tr w:rsidR="00474078">
        <w:trPr>
          <w:trHeight w:val="454"/>
        </w:trPr>
        <w:tc>
          <w:tcPr>
            <w:tcW w:w="9180" w:type="dxa"/>
          </w:tcPr>
          <w:p w:rsidR="00474078" w:rsidRDefault="00474078" w:rsidP="001440D0">
            <w:pPr>
              <w:spacing w:beforeLines="50" w:afterLines="50" w:line="360" w:lineRule="auto"/>
              <w:rPr>
                <w:sz w:val="24"/>
                <w:szCs w:val="24"/>
              </w:rPr>
            </w:pPr>
            <w:r>
              <w:rPr>
                <w:sz w:val="24"/>
                <w:szCs w:val="24"/>
              </w:rPr>
              <w:t>6.</w:t>
            </w:r>
            <w:r>
              <w:rPr>
                <w:rFonts w:cs="宋体" w:hint="eastAsia"/>
                <w:sz w:val="24"/>
                <w:szCs w:val="24"/>
              </w:rPr>
              <w:t>对本报告有疑议，请在收到报告</w:t>
            </w:r>
            <w:r>
              <w:rPr>
                <w:sz w:val="24"/>
                <w:szCs w:val="24"/>
              </w:rPr>
              <w:t>10</w:t>
            </w:r>
            <w:r>
              <w:rPr>
                <w:rFonts w:cs="宋体" w:hint="eastAsia"/>
                <w:sz w:val="24"/>
                <w:szCs w:val="24"/>
              </w:rPr>
              <w:t>天之内与本公司联系。</w:t>
            </w:r>
          </w:p>
        </w:tc>
      </w:tr>
      <w:tr w:rsidR="00474078">
        <w:trPr>
          <w:trHeight w:val="454"/>
        </w:trPr>
        <w:tc>
          <w:tcPr>
            <w:tcW w:w="9180" w:type="dxa"/>
          </w:tcPr>
          <w:p w:rsidR="00474078" w:rsidRDefault="00474078" w:rsidP="001440D0">
            <w:pPr>
              <w:spacing w:beforeLines="50" w:afterLines="50" w:line="360" w:lineRule="auto"/>
              <w:rPr>
                <w:sz w:val="24"/>
                <w:szCs w:val="24"/>
              </w:rPr>
            </w:pPr>
            <w:r>
              <w:rPr>
                <w:sz w:val="24"/>
                <w:szCs w:val="24"/>
              </w:rPr>
              <w:t>7.</w:t>
            </w:r>
            <w:r>
              <w:rPr>
                <w:rFonts w:cs="宋体" w:hint="eastAsia"/>
                <w:sz w:val="24"/>
                <w:szCs w:val="24"/>
              </w:rPr>
              <w:t>除客户特别申明并支付样品管理费，所有样品超过标准规定的时效期均不再做留样。</w:t>
            </w:r>
          </w:p>
        </w:tc>
      </w:tr>
      <w:tr w:rsidR="00474078">
        <w:trPr>
          <w:trHeight w:val="454"/>
        </w:trPr>
        <w:tc>
          <w:tcPr>
            <w:tcW w:w="9180" w:type="dxa"/>
          </w:tcPr>
          <w:p w:rsidR="00474078" w:rsidRDefault="00474078" w:rsidP="001440D0">
            <w:pPr>
              <w:spacing w:beforeLines="50" w:afterLines="50" w:line="360" w:lineRule="auto"/>
              <w:ind w:firstLineChars="100" w:firstLine="240"/>
              <w:rPr>
                <w:sz w:val="24"/>
                <w:szCs w:val="24"/>
              </w:rPr>
            </w:pPr>
          </w:p>
        </w:tc>
      </w:tr>
    </w:tbl>
    <w:p w:rsidR="00474078" w:rsidRDefault="00474078" w:rsidP="001440D0">
      <w:pPr>
        <w:spacing w:beforeLines="50" w:afterLines="50" w:line="360" w:lineRule="auto"/>
        <w:jc w:val="center"/>
        <w:rPr>
          <w:sz w:val="24"/>
          <w:szCs w:val="24"/>
        </w:rPr>
      </w:pPr>
    </w:p>
    <w:p w:rsidR="00474078" w:rsidRDefault="00474078" w:rsidP="001440D0">
      <w:pPr>
        <w:spacing w:beforeLines="50" w:afterLines="50" w:line="360" w:lineRule="auto"/>
        <w:rPr>
          <w:b/>
          <w:bCs/>
          <w:sz w:val="24"/>
          <w:szCs w:val="24"/>
        </w:rPr>
      </w:pPr>
    </w:p>
    <w:p w:rsidR="00474078" w:rsidRDefault="00474078" w:rsidP="001440D0">
      <w:pPr>
        <w:spacing w:beforeLines="50" w:afterLines="50" w:line="360" w:lineRule="auto"/>
        <w:rPr>
          <w:b/>
          <w:bCs/>
          <w:sz w:val="24"/>
          <w:szCs w:val="24"/>
        </w:rPr>
      </w:pPr>
    </w:p>
    <w:p w:rsidR="00474078" w:rsidRDefault="00474078" w:rsidP="001440D0">
      <w:pPr>
        <w:spacing w:beforeLines="50" w:afterLines="50" w:line="360" w:lineRule="auto"/>
        <w:rPr>
          <w:b/>
          <w:bCs/>
          <w:sz w:val="24"/>
          <w:szCs w:val="24"/>
        </w:rPr>
      </w:pPr>
    </w:p>
    <w:p w:rsidR="00474078" w:rsidRDefault="00474078" w:rsidP="001440D0">
      <w:pPr>
        <w:spacing w:beforeLines="50" w:afterLines="50" w:line="360" w:lineRule="auto"/>
        <w:rPr>
          <w:b/>
          <w:bCs/>
          <w:sz w:val="24"/>
          <w:szCs w:val="24"/>
        </w:rPr>
      </w:pPr>
    </w:p>
    <w:p w:rsidR="00474078" w:rsidRDefault="00474078" w:rsidP="001440D0">
      <w:pPr>
        <w:spacing w:beforeLines="50" w:afterLines="50" w:line="360" w:lineRule="auto"/>
        <w:rPr>
          <w:b/>
          <w:bCs/>
          <w:sz w:val="24"/>
          <w:szCs w:val="24"/>
        </w:rPr>
      </w:pPr>
    </w:p>
    <w:tbl>
      <w:tblPr>
        <w:tblW w:w="8522" w:type="dxa"/>
        <w:tblInd w:w="-106" w:type="dxa"/>
        <w:tblLayout w:type="fixed"/>
        <w:tblLook w:val="00A0"/>
      </w:tblPr>
      <w:tblGrid>
        <w:gridCol w:w="8522"/>
      </w:tblGrid>
      <w:tr w:rsidR="00474078">
        <w:trPr>
          <w:trHeight w:val="340"/>
        </w:trPr>
        <w:tc>
          <w:tcPr>
            <w:tcW w:w="8522" w:type="dxa"/>
            <w:vAlign w:val="center"/>
          </w:tcPr>
          <w:p w:rsidR="00474078" w:rsidRDefault="00474078" w:rsidP="001440D0">
            <w:pPr>
              <w:spacing w:beforeLines="50" w:afterLines="50"/>
              <w:rPr>
                <w:sz w:val="24"/>
                <w:szCs w:val="24"/>
              </w:rPr>
            </w:pPr>
            <w:r>
              <w:rPr>
                <w:rFonts w:cs="宋体" w:hint="eastAsia"/>
                <w:sz w:val="24"/>
                <w:szCs w:val="24"/>
              </w:rPr>
              <w:t>地</w:t>
            </w:r>
            <w:r>
              <w:rPr>
                <w:sz w:val="24"/>
                <w:szCs w:val="24"/>
              </w:rPr>
              <w:t xml:space="preserve">    </w:t>
            </w:r>
            <w:r>
              <w:rPr>
                <w:rFonts w:cs="宋体" w:hint="eastAsia"/>
                <w:sz w:val="24"/>
                <w:szCs w:val="24"/>
              </w:rPr>
              <w:t>址</w:t>
            </w:r>
            <w:r>
              <w:rPr>
                <w:sz w:val="24"/>
                <w:szCs w:val="24"/>
              </w:rPr>
              <w:t xml:space="preserve">: </w:t>
            </w:r>
            <w:r>
              <w:rPr>
                <w:rFonts w:cs="宋体" w:hint="eastAsia"/>
                <w:sz w:val="24"/>
                <w:szCs w:val="24"/>
              </w:rPr>
              <w:t>中国湖南省长沙市雨花区环保中路</w:t>
            </w:r>
            <w:r>
              <w:rPr>
                <w:sz w:val="24"/>
                <w:szCs w:val="24"/>
              </w:rPr>
              <w:t>188</w:t>
            </w:r>
            <w:r>
              <w:rPr>
                <w:rFonts w:cs="宋体" w:hint="eastAsia"/>
                <w:sz w:val="24"/>
                <w:szCs w:val="24"/>
              </w:rPr>
              <w:t>号国际企业中心</w:t>
            </w:r>
            <w:r>
              <w:rPr>
                <w:sz w:val="24"/>
                <w:szCs w:val="24"/>
              </w:rPr>
              <w:t>12</w:t>
            </w:r>
            <w:r>
              <w:rPr>
                <w:rFonts w:cs="宋体" w:hint="eastAsia"/>
                <w:sz w:val="24"/>
                <w:szCs w:val="24"/>
              </w:rPr>
              <w:t>栋</w:t>
            </w:r>
            <w:r>
              <w:rPr>
                <w:sz w:val="24"/>
                <w:szCs w:val="24"/>
              </w:rPr>
              <w:t>501</w:t>
            </w:r>
            <w:r>
              <w:rPr>
                <w:rFonts w:cs="宋体" w:hint="eastAsia"/>
                <w:sz w:val="24"/>
                <w:szCs w:val="24"/>
              </w:rPr>
              <w:t>房</w:t>
            </w:r>
          </w:p>
        </w:tc>
      </w:tr>
      <w:tr w:rsidR="00474078">
        <w:trPr>
          <w:trHeight w:val="340"/>
        </w:trPr>
        <w:tc>
          <w:tcPr>
            <w:tcW w:w="8522" w:type="dxa"/>
            <w:vAlign w:val="center"/>
          </w:tcPr>
          <w:p w:rsidR="00474078" w:rsidRDefault="00474078" w:rsidP="001440D0">
            <w:pPr>
              <w:spacing w:beforeLines="50" w:afterLines="50"/>
              <w:rPr>
                <w:sz w:val="24"/>
                <w:szCs w:val="24"/>
              </w:rPr>
            </w:pPr>
            <w:r>
              <w:rPr>
                <w:rFonts w:cs="宋体" w:hint="eastAsia"/>
                <w:sz w:val="24"/>
                <w:szCs w:val="24"/>
              </w:rPr>
              <w:t>邮</w:t>
            </w:r>
            <w:r>
              <w:rPr>
                <w:sz w:val="24"/>
                <w:szCs w:val="24"/>
              </w:rPr>
              <w:t xml:space="preserve">    </w:t>
            </w:r>
            <w:r>
              <w:rPr>
                <w:rFonts w:cs="宋体" w:hint="eastAsia"/>
                <w:sz w:val="24"/>
                <w:szCs w:val="24"/>
              </w:rPr>
              <w:t>编</w:t>
            </w:r>
            <w:r>
              <w:rPr>
                <w:sz w:val="24"/>
                <w:szCs w:val="24"/>
              </w:rPr>
              <w:t>: 410000</w:t>
            </w:r>
          </w:p>
        </w:tc>
      </w:tr>
      <w:tr w:rsidR="00474078">
        <w:trPr>
          <w:trHeight w:val="340"/>
        </w:trPr>
        <w:tc>
          <w:tcPr>
            <w:tcW w:w="8522" w:type="dxa"/>
            <w:vAlign w:val="center"/>
          </w:tcPr>
          <w:p w:rsidR="00474078" w:rsidRDefault="00474078" w:rsidP="001440D0">
            <w:pPr>
              <w:spacing w:beforeLines="50" w:afterLines="50"/>
              <w:rPr>
                <w:sz w:val="24"/>
                <w:szCs w:val="24"/>
              </w:rPr>
            </w:pPr>
            <w:r>
              <w:rPr>
                <w:rFonts w:cs="宋体" w:hint="eastAsia"/>
                <w:sz w:val="24"/>
                <w:szCs w:val="24"/>
              </w:rPr>
              <w:t>电</w:t>
            </w:r>
            <w:r>
              <w:rPr>
                <w:sz w:val="24"/>
                <w:szCs w:val="24"/>
              </w:rPr>
              <w:t xml:space="preserve">    </w:t>
            </w:r>
            <w:r>
              <w:rPr>
                <w:rFonts w:cs="宋体" w:hint="eastAsia"/>
                <w:sz w:val="24"/>
                <w:szCs w:val="24"/>
              </w:rPr>
              <w:t>话</w:t>
            </w:r>
            <w:r>
              <w:rPr>
                <w:sz w:val="24"/>
                <w:szCs w:val="24"/>
              </w:rPr>
              <w:t>: 0731-86953966</w:t>
            </w:r>
          </w:p>
        </w:tc>
      </w:tr>
      <w:tr w:rsidR="00474078">
        <w:trPr>
          <w:trHeight w:val="340"/>
        </w:trPr>
        <w:tc>
          <w:tcPr>
            <w:tcW w:w="8522" w:type="dxa"/>
            <w:vAlign w:val="center"/>
          </w:tcPr>
          <w:p w:rsidR="00474078" w:rsidRDefault="00474078" w:rsidP="001440D0">
            <w:pPr>
              <w:spacing w:beforeLines="50" w:afterLines="50"/>
              <w:rPr>
                <w:sz w:val="24"/>
                <w:szCs w:val="24"/>
              </w:rPr>
            </w:pPr>
            <w:r>
              <w:rPr>
                <w:rFonts w:cs="宋体" w:hint="eastAsia"/>
                <w:sz w:val="24"/>
                <w:szCs w:val="24"/>
              </w:rPr>
              <w:t>传</w:t>
            </w:r>
            <w:r>
              <w:rPr>
                <w:sz w:val="24"/>
                <w:szCs w:val="24"/>
              </w:rPr>
              <w:t xml:space="preserve">    </w:t>
            </w:r>
            <w:r>
              <w:rPr>
                <w:rFonts w:cs="宋体" w:hint="eastAsia"/>
                <w:sz w:val="24"/>
                <w:szCs w:val="24"/>
              </w:rPr>
              <w:t>真</w:t>
            </w:r>
            <w:r>
              <w:rPr>
                <w:sz w:val="24"/>
                <w:szCs w:val="24"/>
              </w:rPr>
              <w:t>: 0731-86953766</w:t>
            </w:r>
          </w:p>
        </w:tc>
      </w:tr>
    </w:tbl>
    <w:p w:rsidR="00474078" w:rsidRDefault="00474078">
      <w:pPr>
        <w:rPr>
          <w:b/>
          <w:bCs/>
          <w:sz w:val="30"/>
          <w:szCs w:val="30"/>
        </w:rPr>
        <w:sectPr w:rsidR="00474078">
          <w:pgSz w:w="11906" w:h="16838"/>
          <w:pgMar w:top="1418" w:right="1800" w:bottom="1440" w:left="1800" w:header="851" w:footer="992" w:gutter="0"/>
          <w:cols w:space="720"/>
          <w:docGrid w:type="lines" w:linePitch="312"/>
        </w:sectPr>
      </w:pPr>
    </w:p>
    <w:p w:rsidR="00474078" w:rsidRDefault="00474078">
      <w:pPr>
        <w:jc w:val="center"/>
        <w:rPr>
          <w:b/>
          <w:bCs/>
          <w:sz w:val="36"/>
          <w:szCs w:val="36"/>
        </w:rPr>
      </w:pPr>
      <w:r>
        <w:rPr>
          <w:rFonts w:cs="宋体" w:hint="eastAsia"/>
          <w:b/>
          <w:bCs/>
          <w:sz w:val="36"/>
          <w:szCs w:val="36"/>
        </w:rPr>
        <w:t>目</w:t>
      </w:r>
      <w:r>
        <w:rPr>
          <w:b/>
          <w:bCs/>
          <w:sz w:val="36"/>
          <w:szCs w:val="36"/>
        </w:rPr>
        <w:t xml:space="preserve">  </w:t>
      </w:r>
      <w:r>
        <w:rPr>
          <w:rFonts w:cs="宋体" w:hint="eastAsia"/>
          <w:b/>
          <w:bCs/>
          <w:sz w:val="36"/>
          <w:szCs w:val="36"/>
        </w:rPr>
        <w:t>录</w:t>
      </w:r>
    </w:p>
    <w:p w:rsidR="00474078" w:rsidRDefault="00474078">
      <w:pPr>
        <w:pStyle w:val="TOC1"/>
        <w:tabs>
          <w:tab w:val="clear" w:pos="8296"/>
          <w:tab w:val="right" w:leader="dot" w:pos="8504"/>
        </w:tabs>
      </w:pPr>
      <w:r>
        <w:fldChar w:fldCharType="begin"/>
      </w:r>
      <w:r>
        <w:instrText xml:space="preserve"> TOC \o "1-2" \h \z \u </w:instrText>
      </w:r>
      <w:r>
        <w:fldChar w:fldCharType="separate"/>
      </w:r>
      <w:hyperlink w:anchor="_Toc12447" w:history="1">
        <w:r>
          <w:t xml:space="preserve">1 </w:t>
        </w:r>
        <w:r>
          <w:rPr>
            <w:rFonts w:cs="宋体" w:hint="eastAsia"/>
          </w:rPr>
          <w:t>前言</w:t>
        </w:r>
        <w:r>
          <w:tab/>
        </w:r>
        <w:fldSimple w:instr=" PAGEREF _Toc12447 ">
          <w:r>
            <w:rPr>
              <w:noProof/>
            </w:rPr>
            <w:t>3</w:t>
          </w:r>
        </w:fldSimple>
      </w:hyperlink>
    </w:p>
    <w:p w:rsidR="00474078" w:rsidRDefault="00474078">
      <w:pPr>
        <w:pStyle w:val="TOC1"/>
        <w:tabs>
          <w:tab w:val="clear" w:pos="8296"/>
          <w:tab w:val="right" w:leader="dot" w:pos="8504"/>
        </w:tabs>
      </w:pPr>
      <w:hyperlink w:anchor="_Toc24598" w:history="1">
        <w:r>
          <w:t xml:space="preserve">2 </w:t>
        </w:r>
        <w:r>
          <w:rPr>
            <w:rFonts w:cs="宋体" w:hint="eastAsia"/>
          </w:rPr>
          <w:t>验收监测依据</w:t>
        </w:r>
        <w:r>
          <w:tab/>
        </w:r>
        <w:fldSimple w:instr=" PAGEREF _Toc24598 ">
          <w:r>
            <w:rPr>
              <w:noProof/>
            </w:rPr>
            <w:t>3</w:t>
          </w:r>
        </w:fldSimple>
      </w:hyperlink>
    </w:p>
    <w:p w:rsidR="00474078" w:rsidRDefault="00474078">
      <w:pPr>
        <w:pStyle w:val="TOC1"/>
        <w:tabs>
          <w:tab w:val="clear" w:pos="8296"/>
          <w:tab w:val="right" w:leader="dot" w:pos="8504"/>
        </w:tabs>
      </w:pPr>
      <w:hyperlink w:anchor="_Toc31515" w:history="1">
        <w:r>
          <w:t xml:space="preserve">3 </w:t>
        </w:r>
        <w:r>
          <w:rPr>
            <w:rFonts w:cs="宋体" w:hint="eastAsia"/>
          </w:rPr>
          <w:t>工程概况</w:t>
        </w:r>
        <w:r>
          <w:tab/>
        </w:r>
        <w:fldSimple w:instr=" PAGEREF _Toc31515 ">
          <w:r>
            <w:rPr>
              <w:noProof/>
            </w:rPr>
            <w:t>3</w:t>
          </w:r>
        </w:fldSimple>
      </w:hyperlink>
    </w:p>
    <w:p w:rsidR="00474078" w:rsidRDefault="00474078">
      <w:pPr>
        <w:pStyle w:val="TOC2"/>
        <w:tabs>
          <w:tab w:val="clear" w:pos="8296"/>
          <w:tab w:val="right" w:leader="dot" w:pos="8504"/>
        </w:tabs>
      </w:pPr>
      <w:hyperlink w:anchor="_Toc3902" w:history="1">
        <w:r>
          <w:t xml:space="preserve">3.1 </w:t>
        </w:r>
        <w:r>
          <w:rPr>
            <w:rFonts w:cs="宋体" w:hint="eastAsia"/>
          </w:rPr>
          <w:t>工程概况</w:t>
        </w:r>
        <w:r>
          <w:tab/>
        </w:r>
        <w:fldSimple w:instr=" PAGEREF _Toc3902 ">
          <w:r>
            <w:rPr>
              <w:noProof/>
            </w:rPr>
            <w:t>3</w:t>
          </w:r>
        </w:fldSimple>
      </w:hyperlink>
    </w:p>
    <w:p w:rsidR="00474078" w:rsidRDefault="00474078">
      <w:pPr>
        <w:pStyle w:val="TOC2"/>
        <w:tabs>
          <w:tab w:val="clear" w:pos="8296"/>
          <w:tab w:val="right" w:leader="dot" w:pos="8504"/>
        </w:tabs>
      </w:pPr>
      <w:hyperlink w:anchor="_Toc16108" w:history="1">
        <w:r>
          <w:t xml:space="preserve">3.2 </w:t>
        </w:r>
        <w:r>
          <w:rPr>
            <w:rFonts w:cs="宋体" w:hint="eastAsia"/>
          </w:rPr>
          <w:t>生产工艺流程</w:t>
        </w:r>
        <w:r>
          <w:tab/>
        </w:r>
        <w:fldSimple w:instr=" PAGEREF _Toc16108 ">
          <w:r>
            <w:rPr>
              <w:noProof/>
            </w:rPr>
            <w:t>3</w:t>
          </w:r>
        </w:fldSimple>
      </w:hyperlink>
    </w:p>
    <w:p w:rsidR="00474078" w:rsidRDefault="00474078">
      <w:pPr>
        <w:pStyle w:val="TOC2"/>
        <w:tabs>
          <w:tab w:val="clear" w:pos="8296"/>
          <w:tab w:val="right" w:leader="dot" w:pos="8504"/>
        </w:tabs>
      </w:pPr>
      <w:hyperlink w:anchor="_Toc22670" w:history="1">
        <w:r>
          <w:t>3.3</w:t>
        </w:r>
        <w:r>
          <w:rPr>
            <w:rFonts w:cs="宋体" w:hint="eastAsia"/>
          </w:rPr>
          <w:t>工艺条件</w:t>
        </w:r>
        <w:r>
          <w:tab/>
        </w:r>
        <w:fldSimple w:instr=" PAGEREF _Toc22670 ">
          <w:r>
            <w:rPr>
              <w:noProof/>
            </w:rPr>
            <w:t>3</w:t>
          </w:r>
        </w:fldSimple>
      </w:hyperlink>
    </w:p>
    <w:p w:rsidR="00474078" w:rsidRDefault="00474078">
      <w:pPr>
        <w:pStyle w:val="TOC2"/>
        <w:tabs>
          <w:tab w:val="clear" w:pos="8296"/>
          <w:tab w:val="right" w:leader="dot" w:pos="8504"/>
        </w:tabs>
      </w:pPr>
      <w:hyperlink w:anchor="_Toc2771" w:history="1">
        <w:r>
          <w:t xml:space="preserve">3.4 </w:t>
        </w:r>
        <w:r>
          <w:rPr>
            <w:rFonts w:cs="宋体" w:hint="eastAsia"/>
          </w:rPr>
          <w:t>原料成分分析</w:t>
        </w:r>
        <w:r>
          <w:tab/>
        </w:r>
        <w:fldSimple w:instr=" PAGEREF _Toc2771 ">
          <w:r>
            <w:rPr>
              <w:noProof/>
            </w:rPr>
            <w:t>3</w:t>
          </w:r>
        </w:fldSimple>
      </w:hyperlink>
    </w:p>
    <w:p w:rsidR="00474078" w:rsidRDefault="00474078">
      <w:pPr>
        <w:pStyle w:val="TOC2"/>
        <w:tabs>
          <w:tab w:val="clear" w:pos="8296"/>
          <w:tab w:val="right" w:leader="dot" w:pos="8504"/>
        </w:tabs>
      </w:pPr>
      <w:hyperlink w:anchor="_Toc19188" w:history="1">
        <w:r>
          <w:t>3.5</w:t>
        </w:r>
        <w:r>
          <w:rPr>
            <w:rFonts w:cs="宋体" w:hint="eastAsia"/>
          </w:rPr>
          <w:t>项目物料平衡</w:t>
        </w:r>
        <w:r>
          <w:tab/>
        </w:r>
        <w:fldSimple w:instr=" PAGEREF _Toc19188 ">
          <w:r>
            <w:rPr>
              <w:noProof/>
            </w:rPr>
            <w:t>3</w:t>
          </w:r>
        </w:fldSimple>
      </w:hyperlink>
    </w:p>
    <w:p w:rsidR="00474078" w:rsidRDefault="00474078">
      <w:pPr>
        <w:pStyle w:val="TOC2"/>
        <w:tabs>
          <w:tab w:val="clear" w:pos="8296"/>
          <w:tab w:val="right" w:leader="dot" w:pos="8504"/>
        </w:tabs>
      </w:pPr>
      <w:hyperlink w:anchor="_Toc18543" w:history="1">
        <w:r>
          <w:t xml:space="preserve">3.6 </w:t>
        </w:r>
        <w:r>
          <w:rPr>
            <w:rFonts w:cs="宋体" w:hint="eastAsia"/>
          </w:rPr>
          <w:t>主要污染物及其排放情况</w:t>
        </w:r>
        <w:r>
          <w:tab/>
        </w:r>
        <w:fldSimple w:instr=" PAGEREF _Toc18543 ">
          <w:r>
            <w:rPr>
              <w:noProof/>
            </w:rPr>
            <w:t>3</w:t>
          </w:r>
        </w:fldSimple>
      </w:hyperlink>
    </w:p>
    <w:p w:rsidR="00474078" w:rsidRDefault="00474078">
      <w:pPr>
        <w:pStyle w:val="TOC2"/>
        <w:tabs>
          <w:tab w:val="clear" w:pos="8296"/>
          <w:tab w:val="right" w:leader="dot" w:pos="8504"/>
        </w:tabs>
      </w:pPr>
      <w:hyperlink w:anchor="_Toc3672" w:history="1">
        <w:r>
          <w:t xml:space="preserve">3.7 </w:t>
        </w:r>
        <w:r>
          <w:rPr>
            <w:rFonts w:cs="宋体" w:hint="eastAsia"/>
          </w:rPr>
          <w:t>环保设施及投资一览表</w:t>
        </w:r>
        <w:r>
          <w:tab/>
        </w:r>
        <w:fldSimple w:instr=" PAGEREF _Toc3672 ">
          <w:r>
            <w:rPr>
              <w:noProof/>
            </w:rPr>
            <w:t>3</w:t>
          </w:r>
        </w:fldSimple>
      </w:hyperlink>
    </w:p>
    <w:p w:rsidR="00474078" w:rsidRDefault="00474078">
      <w:pPr>
        <w:pStyle w:val="TOC1"/>
        <w:tabs>
          <w:tab w:val="clear" w:pos="8296"/>
          <w:tab w:val="right" w:leader="dot" w:pos="8504"/>
        </w:tabs>
      </w:pPr>
      <w:hyperlink w:anchor="_Toc22979" w:history="1">
        <w:r>
          <w:t xml:space="preserve">4 </w:t>
        </w:r>
        <w:r>
          <w:rPr>
            <w:rFonts w:cs="宋体" w:hint="eastAsia"/>
          </w:rPr>
          <w:t>环境影响评价结论、建议及环评批复意见</w:t>
        </w:r>
        <w:r>
          <w:tab/>
        </w:r>
        <w:fldSimple w:instr=" PAGEREF _Toc22979 ">
          <w:r>
            <w:rPr>
              <w:noProof/>
            </w:rPr>
            <w:t>3</w:t>
          </w:r>
        </w:fldSimple>
      </w:hyperlink>
    </w:p>
    <w:p w:rsidR="00474078" w:rsidRDefault="00474078">
      <w:pPr>
        <w:pStyle w:val="TOC2"/>
        <w:tabs>
          <w:tab w:val="clear" w:pos="8296"/>
          <w:tab w:val="right" w:leader="dot" w:pos="8504"/>
        </w:tabs>
      </w:pPr>
      <w:hyperlink w:anchor="_Toc22398" w:history="1">
        <w:r>
          <w:t xml:space="preserve">4.1 </w:t>
        </w:r>
        <w:r>
          <w:rPr>
            <w:rFonts w:cs="宋体" w:hint="eastAsia"/>
          </w:rPr>
          <w:t>环评主要结论</w:t>
        </w:r>
        <w:r>
          <w:tab/>
        </w:r>
        <w:fldSimple w:instr=" PAGEREF _Toc22398 ">
          <w:r>
            <w:rPr>
              <w:noProof/>
            </w:rPr>
            <w:t>3</w:t>
          </w:r>
        </w:fldSimple>
      </w:hyperlink>
    </w:p>
    <w:p w:rsidR="00474078" w:rsidRDefault="00474078">
      <w:pPr>
        <w:pStyle w:val="TOC2"/>
        <w:tabs>
          <w:tab w:val="clear" w:pos="8296"/>
          <w:tab w:val="right" w:leader="dot" w:pos="8504"/>
        </w:tabs>
      </w:pPr>
      <w:hyperlink w:anchor="_Toc22540" w:history="1">
        <w:r>
          <w:t xml:space="preserve">4.2 </w:t>
        </w:r>
        <w:r>
          <w:rPr>
            <w:rFonts w:cs="宋体" w:hint="eastAsia"/>
          </w:rPr>
          <w:t>环评建议</w:t>
        </w:r>
        <w:r>
          <w:tab/>
        </w:r>
        <w:fldSimple w:instr=" PAGEREF _Toc22540 ">
          <w:r>
            <w:rPr>
              <w:noProof/>
            </w:rPr>
            <w:t>3</w:t>
          </w:r>
        </w:fldSimple>
      </w:hyperlink>
    </w:p>
    <w:p w:rsidR="00474078" w:rsidRDefault="00474078">
      <w:pPr>
        <w:pStyle w:val="TOC2"/>
        <w:tabs>
          <w:tab w:val="clear" w:pos="8296"/>
          <w:tab w:val="right" w:leader="dot" w:pos="8504"/>
        </w:tabs>
      </w:pPr>
      <w:hyperlink w:anchor="_Toc23568" w:history="1">
        <w:r>
          <w:t xml:space="preserve">4.3 </w:t>
        </w:r>
        <w:r>
          <w:rPr>
            <w:rFonts w:cs="宋体" w:hint="eastAsia"/>
          </w:rPr>
          <w:t>环评批复意见</w:t>
        </w:r>
        <w:r>
          <w:tab/>
        </w:r>
        <w:fldSimple w:instr=" PAGEREF _Toc23568 ">
          <w:r>
            <w:rPr>
              <w:noProof/>
            </w:rPr>
            <w:t>3</w:t>
          </w:r>
        </w:fldSimple>
      </w:hyperlink>
    </w:p>
    <w:p w:rsidR="00474078" w:rsidRDefault="00474078">
      <w:pPr>
        <w:pStyle w:val="TOC1"/>
        <w:tabs>
          <w:tab w:val="clear" w:pos="8296"/>
          <w:tab w:val="right" w:leader="dot" w:pos="8504"/>
        </w:tabs>
      </w:pPr>
      <w:hyperlink w:anchor="_Toc9764" w:history="1">
        <w:r>
          <w:t xml:space="preserve">5 </w:t>
        </w:r>
        <w:r>
          <w:rPr>
            <w:rFonts w:cs="宋体" w:hint="eastAsia"/>
          </w:rPr>
          <w:t>验收监测评价标准及总量控制</w:t>
        </w:r>
        <w:r>
          <w:tab/>
        </w:r>
        <w:fldSimple w:instr=" PAGEREF _Toc9764 ">
          <w:r>
            <w:rPr>
              <w:noProof/>
            </w:rPr>
            <w:t>3</w:t>
          </w:r>
        </w:fldSimple>
      </w:hyperlink>
    </w:p>
    <w:p w:rsidR="00474078" w:rsidRDefault="00474078">
      <w:pPr>
        <w:pStyle w:val="TOC2"/>
        <w:tabs>
          <w:tab w:val="clear" w:pos="8296"/>
          <w:tab w:val="right" w:leader="dot" w:pos="8504"/>
        </w:tabs>
      </w:pPr>
      <w:hyperlink w:anchor="_Toc20473" w:history="1">
        <w:r>
          <w:t xml:space="preserve">5.1 </w:t>
        </w:r>
        <w:r>
          <w:rPr>
            <w:rFonts w:cs="宋体" w:hint="eastAsia"/>
          </w:rPr>
          <w:t>废气验收执行标准</w:t>
        </w:r>
        <w:r>
          <w:tab/>
        </w:r>
        <w:fldSimple w:instr=" PAGEREF _Toc20473 ">
          <w:r>
            <w:rPr>
              <w:noProof/>
            </w:rPr>
            <w:t>3</w:t>
          </w:r>
        </w:fldSimple>
      </w:hyperlink>
    </w:p>
    <w:p w:rsidR="00474078" w:rsidRDefault="00474078">
      <w:pPr>
        <w:pStyle w:val="TOC2"/>
        <w:tabs>
          <w:tab w:val="clear" w:pos="8296"/>
          <w:tab w:val="right" w:leader="dot" w:pos="8504"/>
        </w:tabs>
      </w:pPr>
      <w:hyperlink w:anchor="_Toc23291" w:history="1">
        <w:r>
          <w:t xml:space="preserve">5.2 </w:t>
        </w:r>
        <w:r>
          <w:rPr>
            <w:rFonts w:cs="宋体" w:hint="eastAsia"/>
          </w:rPr>
          <w:t>废水验收执行标准</w:t>
        </w:r>
        <w:r>
          <w:tab/>
        </w:r>
        <w:fldSimple w:instr=" PAGEREF _Toc23291 ">
          <w:r>
            <w:rPr>
              <w:noProof/>
            </w:rPr>
            <w:t>3</w:t>
          </w:r>
        </w:fldSimple>
      </w:hyperlink>
    </w:p>
    <w:p w:rsidR="00474078" w:rsidRDefault="00474078">
      <w:pPr>
        <w:pStyle w:val="TOC2"/>
        <w:tabs>
          <w:tab w:val="clear" w:pos="8296"/>
          <w:tab w:val="right" w:leader="dot" w:pos="8504"/>
        </w:tabs>
      </w:pPr>
      <w:hyperlink w:anchor="_Toc32360" w:history="1">
        <w:r>
          <w:t xml:space="preserve">5.3 </w:t>
        </w:r>
        <w:r>
          <w:rPr>
            <w:rFonts w:cs="宋体" w:hint="eastAsia"/>
          </w:rPr>
          <w:t>噪声验收执行标准</w:t>
        </w:r>
        <w:r>
          <w:tab/>
        </w:r>
        <w:fldSimple w:instr=" PAGEREF _Toc32360 ">
          <w:r>
            <w:rPr>
              <w:noProof/>
            </w:rPr>
            <w:t>3</w:t>
          </w:r>
        </w:fldSimple>
      </w:hyperlink>
    </w:p>
    <w:p w:rsidR="00474078" w:rsidRDefault="00474078">
      <w:pPr>
        <w:pStyle w:val="TOC2"/>
        <w:tabs>
          <w:tab w:val="clear" w:pos="8296"/>
          <w:tab w:val="right" w:leader="dot" w:pos="8504"/>
        </w:tabs>
      </w:pPr>
      <w:hyperlink w:anchor="_Toc27892" w:history="1">
        <w:r>
          <w:t xml:space="preserve">5.4 </w:t>
        </w:r>
        <w:r>
          <w:rPr>
            <w:rFonts w:cs="宋体" w:hint="eastAsia"/>
          </w:rPr>
          <w:t>总量控制指标</w:t>
        </w:r>
        <w:r>
          <w:tab/>
        </w:r>
        <w:fldSimple w:instr=" PAGEREF _Toc27892 ">
          <w:r>
            <w:rPr>
              <w:noProof/>
            </w:rPr>
            <w:t>3</w:t>
          </w:r>
        </w:fldSimple>
      </w:hyperlink>
    </w:p>
    <w:p w:rsidR="00474078" w:rsidRDefault="00474078">
      <w:pPr>
        <w:pStyle w:val="TOC1"/>
        <w:tabs>
          <w:tab w:val="clear" w:pos="8296"/>
          <w:tab w:val="right" w:leader="dot" w:pos="8504"/>
        </w:tabs>
      </w:pPr>
      <w:hyperlink w:anchor="_Toc25667" w:history="1">
        <w:r>
          <w:t xml:space="preserve">6 </w:t>
        </w:r>
        <w:r>
          <w:rPr>
            <w:rFonts w:cs="宋体" w:hint="eastAsia"/>
          </w:rPr>
          <w:t>验收监测工作内容</w:t>
        </w:r>
        <w:r>
          <w:tab/>
        </w:r>
        <w:fldSimple w:instr=" PAGEREF _Toc25667 ">
          <w:r>
            <w:rPr>
              <w:noProof/>
            </w:rPr>
            <w:t>3</w:t>
          </w:r>
        </w:fldSimple>
      </w:hyperlink>
    </w:p>
    <w:p w:rsidR="00474078" w:rsidRDefault="00474078">
      <w:pPr>
        <w:pStyle w:val="TOC2"/>
        <w:tabs>
          <w:tab w:val="clear" w:pos="8296"/>
          <w:tab w:val="right" w:leader="dot" w:pos="8504"/>
        </w:tabs>
      </w:pPr>
      <w:hyperlink w:anchor="_Toc3377" w:history="1">
        <w:r>
          <w:t xml:space="preserve">6.1 </w:t>
        </w:r>
        <w:r>
          <w:rPr>
            <w:rFonts w:cs="宋体" w:hint="eastAsia"/>
          </w:rPr>
          <w:t>验收监测要求</w:t>
        </w:r>
        <w:r>
          <w:tab/>
        </w:r>
        <w:fldSimple w:instr=" PAGEREF _Toc3377 ">
          <w:r>
            <w:rPr>
              <w:noProof/>
            </w:rPr>
            <w:t>3</w:t>
          </w:r>
        </w:fldSimple>
      </w:hyperlink>
    </w:p>
    <w:p w:rsidR="00474078" w:rsidRDefault="00474078">
      <w:pPr>
        <w:pStyle w:val="TOC2"/>
        <w:tabs>
          <w:tab w:val="clear" w:pos="8296"/>
          <w:tab w:val="right" w:leader="dot" w:pos="8504"/>
        </w:tabs>
      </w:pPr>
      <w:hyperlink w:anchor="_Toc7883" w:history="1">
        <w:r>
          <w:t xml:space="preserve">6.2 </w:t>
        </w:r>
        <w:r>
          <w:rPr>
            <w:rFonts w:cs="宋体" w:hint="eastAsia"/>
          </w:rPr>
          <w:t>质量保证与质量控制</w:t>
        </w:r>
        <w:r>
          <w:tab/>
        </w:r>
        <w:fldSimple w:instr=" PAGEREF _Toc7883 ">
          <w:r>
            <w:rPr>
              <w:noProof/>
            </w:rPr>
            <w:t>3</w:t>
          </w:r>
        </w:fldSimple>
      </w:hyperlink>
    </w:p>
    <w:p w:rsidR="00474078" w:rsidRDefault="00474078">
      <w:pPr>
        <w:pStyle w:val="TOC2"/>
        <w:tabs>
          <w:tab w:val="clear" w:pos="8296"/>
          <w:tab w:val="right" w:leader="dot" w:pos="8504"/>
        </w:tabs>
      </w:pPr>
      <w:hyperlink w:anchor="_Toc23042" w:history="1">
        <w:r>
          <w:t xml:space="preserve">6.3 </w:t>
        </w:r>
        <w:r>
          <w:rPr>
            <w:rFonts w:cs="宋体" w:hint="eastAsia"/>
          </w:rPr>
          <w:t>监测内容</w:t>
        </w:r>
        <w:r>
          <w:tab/>
        </w:r>
        <w:fldSimple w:instr=" PAGEREF _Toc23042 ">
          <w:r>
            <w:rPr>
              <w:noProof/>
            </w:rPr>
            <w:t>3</w:t>
          </w:r>
        </w:fldSimple>
      </w:hyperlink>
    </w:p>
    <w:p w:rsidR="00474078" w:rsidRDefault="00474078">
      <w:pPr>
        <w:pStyle w:val="TOC2"/>
        <w:tabs>
          <w:tab w:val="clear" w:pos="8296"/>
          <w:tab w:val="right" w:leader="dot" w:pos="8504"/>
        </w:tabs>
      </w:pPr>
      <w:hyperlink w:anchor="_Toc22717" w:history="1">
        <w:r>
          <w:t xml:space="preserve">6.4 </w:t>
        </w:r>
        <w:r>
          <w:rPr>
            <w:rFonts w:cs="宋体" w:hint="eastAsia"/>
          </w:rPr>
          <w:t>监测分析方法</w:t>
        </w:r>
        <w:r>
          <w:tab/>
        </w:r>
        <w:fldSimple w:instr=" PAGEREF _Toc22717 ">
          <w:r>
            <w:rPr>
              <w:noProof/>
            </w:rPr>
            <w:t>3</w:t>
          </w:r>
        </w:fldSimple>
      </w:hyperlink>
    </w:p>
    <w:p w:rsidR="00474078" w:rsidRDefault="00474078">
      <w:pPr>
        <w:pStyle w:val="TOC1"/>
        <w:tabs>
          <w:tab w:val="clear" w:pos="8296"/>
          <w:tab w:val="right" w:leader="dot" w:pos="8504"/>
        </w:tabs>
      </w:pPr>
      <w:hyperlink w:anchor="_Toc2587" w:history="1">
        <w:r>
          <w:t xml:space="preserve">7 </w:t>
        </w:r>
        <w:r>
          <w:rPr>
            <w:rFonts w:cs="宋体" w:hint="eastAsia"/>
          </w:rPr>
          <w:t>验收监测结果与评价</w:t>
        </w:r>
        <w:r>
          <w:tab/>
        </w:r>
        <w:fldSimple w:instr=" PAGEREF _Toc2587 ">
          <w:r>
            <w:rPr>
              <w:noProof/>
            </w:rPr>
            <w:t>3</w:t>
          </w:r>
        </w:fldSimple>
      </w:hyperlink>
    </w:p>
    <w:p w:rsidR="00474078" w:rsidRDefault="00474078">
      <w:pPr>
        <w:pStyle w:val="TOC2"/>
        <w:tabs>
          <w:tab w:val="clear" w:pos="8296"/>
          <w:tab w:val="right" w:leader="dot" w:pos="8504"/>
        </w:tabs>
      </w:pPr>
      <w:hyperlink w:anchor="_Toc28992" w:history="1">
        <w:r>
          <w:t xml:space="preserve">7.1 </w:t>
        </w:r>
        <w:r>
          <w:rPr>
            <w:rFonts w:cs="宋体" w:hint="eastAsia"/>
          </w:rPr>
          <w:t>验收监测期间工况分析</w:t>
        </w:r>
        <w:r>
          <w:tab/>
        </w:r>
        <w:fldSimple w:instr=" PAGEREF _Toc28992 ">
          <w:r>
            <w:rPr>
              <w:noProof/>
            </w:rPr>
            <w:t>3</w:t>
          </w:r>
        </w:fldSimple>
      </w:hyperlink>
    </w:p>
    <w:p w:rsidR="00474078" w:rsidRDefault="00474078">
      <w:pPr>
        <w:pStyle w:val="TOC2"/>
        <w:tabs>
          <w:tab w:val="clear" w:pos="8296"/>
          <w:tab w:val="right" w:leader="dot" w:pos="8504"/>
        </w:tabs>
      </w:pPr>
      <w:hyperlink w:anchor="_Toc32325" w:history="1">
        <w:r>
          <w:t xml:space="preserve">7.2 </w:t>
        </w:r>
        <w:r>
          <w:rPr>
            <w:rFonts w:cs="宋体" w:hint="eastAsia"/>
          </w:rPr>
          <w:t>废气监测结果及评价</w:t>
        </w:r>
        <w:r>
          <w:tab/>
        </w:r>
        <w:fldSimple w:instr=" PAGEREF _Toc32325 ">
          <w:r>
            <w:rPr>
              <w:noProof/>
            </w:rPr>
            <w:t>3</w:t>
          </w:r>
        </w:fldSimple>
      </w:hyperlink>
    </w:p>
    <w:p w:rsidR="00474078" w:rsidRDefault="00474078">
      <w:pPr>
        <w:pStyle w:val="TOC2"/>
        <w:tabs>
          <w:tab w:val="clear" w:pos="8296"/>
          <w:tab w:val="right" w:leader="dot" w:pos="8504"/>
        </w:tabs>
      </w:pPr>
      <w:hyperlink w:anchor="_Toc13135" w:history="1">
        <w:r>
          <w:t xml:space="preserve">7.3 </w:t>
        </w:r>
        <w:r>
          <w:rPr>
            <w:rFonts w:cs="宋体" w:hint="eastAsia"/>
          </w:rPr>
          <w:t>废水监测结果及评价</w:t>
        </w:r>
        <w:r>
          <w:tab/>
        </w:r>
        <w:fldSimple w:instr=" PAGEREF _Toc13135 ">
          <w:r>
            <w:rPr>
              <w:noProof/>
            </w:rPr>
            <w:t>3</w:t>
          </w:r>
        </w:fldSimple>
      </w:hyperlink>
    </w:p>
    <w:p w:rsidR="00474078" w:rsidRDefault="00474078">
      <w:pPr>
        <w:pStyle w:val="TOC2"/>
        <w:tabs>
          <w:tab w:val="clear" w:pos="8296"/>
          <w:tab w:val="right" w:leader="dot" w:pos="8504"/>
        </w:tabs>
      </w:pPr>
      <w:hyperlink w:anchor="_Toc21906" w:history="1">
        <w:r>
          <w:t xml:space="preserve">7.4 </w:t>
        </w:r>
        <w:r>
          <w:rPr>
            <w:rFonts w:cs="宋体" w:hint="eastAsia"/>
          </w:rPr>
          <w:t>噪声监测结果及评价</w:t>
        </w:r>
        <w:r>
          <w:tab/>
        </w:r>
        <w:fldSimple w:instr=" PAGEREF _Toc21906 ">
          <w:r>
            <w:rPr>
              <w:noProof/>
            </w:rPr>
            <w:t>3</w:t>
          </w:r>
        </w:fldSimple>
      </w:hyperlink>
    </w:p>
    <w:p w:rsidR="00474078" w:rsidRDefault="00474078">
      <w:pPr>
        <w:pStyle w:val="TOC1"/>
        <w:tabs>
          <w:tab w:val="clear" w:pos="8296"/>
          <w:tab w:val="right" w:leader="dot" w:pos="8504"/>
        </w:tabs>
      </w:pPr>
      <w:hyperlink w:anchor="_Toc27024" w:history="1">
        <w:r>
          <w:t xml:space="preserve">8 </w:t>
        </w:r>
        <w:r>
          <w:rPr>
            <w:rFonts w:cs="宋体" w:hint="eastAsia"/>
          </w:rPr>
          <w:t>环境管理检查</w:t>
        </w:r>
        <w:r>
          <w:tab/>
        </w:r>
        <w:fldSimple w:instr=" PAGEREF _Toc27024 ">
          <w:r>
            <w:rPr>
              <w:noProof/>
            </w:rPr>
            <w:t>3</w:t>
          </w:r>
        </w:fldSimple>
      </w:hyperlink>
    </w:p>
    <w:p w:rsidR="00474078" w:rsidRDefault="00474078">
      <w:pPr>
        <w:pStyle w:val="TOC2"/>
        <w:tabs>
          <w:tab w:val="clear" w:pos="8296"/>
          <w:tab w:val="right" w:leader="dot" w:pos="8504"/>
        </w:tabs>
      </w:pPr>
      <w:hyperlink w:anchor="_Toc16497" w:history="1">
        <w:r>
          <w:t xml:space="preserve">8.1 </w:t>
        </w:r>
        <w:r>
          <w:rPr>
            <w:rFonts w:cs="宋体" w:hint="eastAsia"/>
          </w:rPr>
          <w:t>环保审批手续及“三同时”执行情况检查</w:t>
        </w:r>
        <w:r>
          <w:tab/>
        </w:r>
        <w:fldSimple w:instr=" PAGEREF _Toc16497 ">
          <w:r>
            <w:rPr>
              <w:noProof/>
            </w:rPr>
            <w:t>3</w:t>
          </w:r>
        </w:fldSimple>
      </w:hyperlink>
    </w:p>
    <w:p w:rsidR="00474078" w:rsidRDefault="00474078">
      <w:pPr>
        <w:pStyle w:val="TOC2"/>
        <w:tabs>
          <w:tab w:val="clear" w:pos="8296"/>
          <w:tab w:val="right" w:leader="dot" w:pos="8504"/>
        </w:tabs>
      </w:pPr>
      <w:hyperlink w:anchor="_Toc14765" w:history="1">
        <w:r>
          <w:t xml:space="preserve">8.2 </w:t>
        </w:r>
        <w:r>
          <w:rPr>
            <w:rFonts w:cs="宋体" w:hint="eastAsia"/>
          </w:rPr>
          <w:t>环评批复落实情况</w:t>
        </w:r>
        <w:r>
          <w:tab/>
        </w:r>
        <w:fldSimple w:instr=" PAGEREF _Toc14765 ">
          <w:r>
            <w:rPr>
              <w:noProof/>
            </w:rPr>
            <w:t>3</w:t>
          </w:r>
        </w:fldSimple>
      </w:hyperlink>
    </w:p>
    <w:p w:rsidR="00474078" w:rsidRDefault="00474078">
      <w:pPr>
        <w:pStyle w:val="TOC2"/>
        <w:tabs>
          <w:tab w:val="clear" w:pos="8296"/>
          <w:tab w:val="right" w:leader="dot" w:pos="8504"/>
        </w:tabs>
      </w:pPr>
      <w:hyperlink w:anchor="_Toc28940" w:history="1">
        <w:r>
          <w:t xml:space="preserve">8.3 </w:t>
        </w:r>
        <w:r>
          <w:rPr>
            <w:rFonts w:cs="宋体" w:hint="eastAsia"/>
          </w:rPr>
          <w:t>环保设施安装及运行情况</w:t>
        </w:r>
        <w:r>
          <w:tab/>
        </w:r>
        <w:fldSimple w:instr=" PAGEREF _Toc28940 ">
          <w:r>
            <w:rPr>
              <w:noProof/>
            </w:rPr>
            <w:t>3</w:t>
          </w:r>
        </w:fldSimple>
      </w:hyperlink>
    </w:p>
    <w:p w:rsidR="00474078" w:rsidRDefault="00474078">
      <w:pPr>
        <w:pStyle w:val="TOC2"/>
        <w:tabs>
          <w:tab w:val="clear" w:pos="8296"/>
          <w:tab w:val="right" w:leader="dot" w:pos="8504"/>
        </w:tabs>
      </w:pPr>
      <w:hyperlink w:anchor="_Toc19371" w:history="1">
        <w:r>
          <w:t xml:space="preserve">8.4 </w:t>
        </w:r>
        <w:r>
          <w:rPr>
            <w:rFonts w:cs="宋体" w:hint="eastAsia"/>
          </w:rPr>
          <w:t>固体废物的处理处置</w:t>
        </w:r>
        <w:r>
          <w:tab/>
        </w:r>
        <w:fldSimple w:instr=" PAGEREF _Toc19371 ">
          <w:r>
            <w:rPr>
              <w:noProof/>
            </w:rPr>
            <w:t>3</w:t>
          </w:r>
        </w:fldSimple>
      </w:hyperlink>
    </w:p>
    <w:p w:rsidR="00474078" w:rsidRDefault="00474078">
      <w:pPr>
        <w:pStyle w:val="TOC2"/>
        <w:tabs>
          <w:tab w:val="clear" w:pos="8296"/>
          <w:tab w:val="right" w:leader="dot" w:pos="8504"/>
        </w:tabs>
      </w:pPr>
      <w:hyperlink w:anchor="_Toc15308" w:history="1">
        <w:r>
          <w:t>8.5</w:t>
        </w:r>
        <w:r>
          <w:rPr>
            <w:rFonts w:cs="宋体" w:hint="eastAsia"/>
          </w:rPr>
          <w:t>环境风险防范</w:t>
        </w:r>
        <w:r>
          <w:tab/>
        </w:r>
        <w:fldSimple w:instr=" PAGEREF _Toc15308 ">
          <w:r>
            <w:rPr>
              <w:noProof/>
            </w:rPr>
            <w:t>3</w:t>
          </w:r>
        </w:fldSimple>
      </w:hyperlink>
    </w:p>
    <w:p w:rsidR="00474078" w:rsidRDefault="00474078">
      <w:pPr>
        <w:pStyle w:val="TOC1"/>
        <w:tabs>
          <w:tab w:val="clear" w:pos="8296"/>
          <w:tab w:val="right" w:leader="dot" w:pos="8504"/>
        </w:tabs>
      </w:pPr>
      <w:hyperlink w:anchor="_Toc9433" w:history="1">
        <w:r>
          <w:t xml:space="preserve">9 </w:t>
        </w:r>
        <w:r>
          <w:rPr>
            <w:rFonts w:cs="宋体" w:hint="eastAsia"/>
          </w:rPr>
          <w:t>公众意见调查</w:t>
        </w:r>
        <w:r>
          <w:tab/>
        </w:r>
        <w:fldSimple w:instr=" PAGEREF _Toc9433 ">
          <w:r>
            <w:rPr>
              <w:noProof/>
            </w:rPr>
            <w:t>3</w:t>
          </w:r>
        </w:fldSimple>
      </w:hyperlink>
    </w:p>
    <w:p w:rsidR="00474078" w:rsidRDefault="00474078">
      <w:pPr>
        <w:pStyle w:val="TOC1"/>
        <w:tabs>
          <w:tab w:val="clear" w:pos="8296"/>
          <w:tab w:val="right" w:leader="dot" w:pos="8504"/>
        </w:tabs>
      </w:pPr>
      <w:hyperlink w:anchor="_Toc20751" w:history="1">
        <w:r>
          <w:t xml:space="preserve">10 </w:t>
        </w:r>
        <w:r>
          <w:rPr>
            <w:rFonts w:cs="宋体" w:hint="eastAsia"/>
          </w:rPr>
          <w:t>验收监测结论及建议</w:t>
        </w:r>
        <w:r>
          <w:tab/>
        </w:r>
        <w:fldSimple w:instr=" PAGEREF _Toc20751 ">
          <w:r>
            <w:rPr>
              <w:noProof/>
            </w:rPr>
            <w:t>3</w:t>
          </w:r>
        </w:fldSimple>
      </w:hyperlink>
    </w:p>
    <w:p w:rsidR="00474078" w:rsidRDefault="00474078">
      <w:pPr>
        <w:pStyle w:val="TOC2"/>
        <w:tabs>
          <w:tab w:val="clear" w:pos="8296"/>
          <w:tab w:val="right" w:leader="dot" w:pos="8504"/>
        </w:tabs>
      </w:pPr>
      <w:hyperlink w:anchor="_Toc6984" w:history="1">
        <w:r>
          <w:t xml:space="preserve">10.1 </w:t>
        </w:r>
        <w:r>
          <w:rPr>
            <w:rFonts w:cs="宋体" w:hint="eastAsia"/>
          </w:rPr>
          <w:t>验收监测及检查结论</w:t>
        </w:r>
        <w:r>
          <w:tab/>
        </w:r>
        <w:fldSimple w:instr=" PAGEREF _Toc6984 ">
          <w:r>
            <w:rPr>
              <w:noProof/>
            </w:rPr>
            <w:t>3</w:t>
          </w:r>
        </w:fldSimple>
      </w:hyperlink>
    </w:p>
    <w:p w:rsidR="00474078" w:rsidRDefault="00474078">
      <w:pPr>
        <w:pStyle w:val="TOC2"/>
        <w:tabs>
          <w:tab w:val="clear" w:pos="8296"/>
          <w:tab w:val="right" w:leader="dot" w:pos="8504"/>
        </w:tabs>
      </w:pPr>
      <w:hyperlink w:anchor="_Toc318" w:history="1">
        <w:r>
          <w:t xml:space="preserve">10.2 </w:t>
        </w:r>
        <w:r>
          <w:rPr>
            <w:rFonts w:cs="宋体" w:hint="eastAsia"/>
          </w:rPr>
          <w:t>环境管理检查结论</w:t>
        </w:r>
        <w:r>
          <w:tab/>
        </w:r>
        <w:fldSimple w:instr=" PAGEREF _Toc318 ">
          <w:r>
            <w:rPr>
              <w:noProof/>
            </w:rPr>
            <w:t>3</w:t>
          </w:r>
        </w:fldSimple>
      </w:hyperlink>
    </w:p>
    <w:p w:rsidR="00474078" w:rsidRDefault="00474078">
      <w:pPr>
        <w:pStyle w:val="TOC2"/>
        <w:tabs>
          <w:tab w:val="clear" w:pos="8296"/>
          <w:tab w:val="right" w:leader="dot" w:pos="8504"/>
        </w:tabs>
      </w:pPr>
      <w:hyperlink w:anchor="_Toc11754" w:history="1">
        <w:r>
          <w:t xml:space="preserve">10.3 </w:t>
        </w:r>
        <w:r>
          <w:rPr>
            <w:rFonts w:cs="宋体" w:hint="eastAsia"/>
          </w:rPr>
          <w:t>总体结论</w:t>
        </w:r>
        <w:r>
          <w:tab/>
        </w:r>
        <w:fldSimple w:instr=" PAGEREF _Toc11754 ">
          <w:r>
            <w:rPr>
              <w:noProof/>
            </w:rPr>
            <w:t>3</w:t>
          </w:r>
        </w:fldSimple>
      </w:hyperlink>
    </w:p>
    <w:p w:rsidR="00474078" w:rsidRDefault="00474078">
      <w:pPr>
        <w:pStyle w:val="TOC2"/>
        <w:tabs>
          <w:tab w:val="clear" w:pos="8296"/>
          <w:tab w:val="right" w:leader="dot" w:pos="8504"/>
        </w:tabs>
      </w:pPr>
      <w:hyperlink w:anchor="_Toc18156" w:history="1">
        <w:r>
          <w:t xml:space="preserve">10.4 </w:t>
        </w:r>
        <w:r>
          <w:rPr>
            <w:rFonts w:cs="宋体" w:hint="eastAsia"/>
          </w:rPr>
          <w:t>建议</w:t>
        </w:r>
        <w:r>
          <w:tab/>
        </w:r>
        <w:fldSimple w:instr=" PAGEREF _Toc18156 ">
          <w:r>
            <w:rPr>
              <w:noProof/>
            </w:rPr>
            <w:t>3</w:t>
          </w:r>
        </w:fldSimple>
      </w:hyperlink>
    </w:p>
    <w:p w:rsidR="00474078" w:rsidRDefault="00474078">
      <w:pPr>
        <w:pStyle w:val="TOC1"/>
        <w:rPr>
          <w:rStyle w:val="Hyperlink"/>
          <w:color w:val="auto"/>
          <w:u w:val="none"/>
        </w:rPr>
      </w:pPr>
      <w:r>
        <w:fldChar w:fldCharType="end"/>
      </w:r>
      <w:r>
        <w:rPr>
          <w:rStyle w:val="Hyperlink"/>
          <w:rFonts w:hAnsi="宋体" w:cs="宋体" w:hint="eastAsia"/>
          <w:color w:val="auto"/>
          <w:u w:val="none"/>
        </w:rPr>
        <w:t>附件：</w:t>
      </w:r>
    </w:p>
    <w:p w:rsidR="00474078" w:rsidRDefault="00474078">
      <w:pPr>
        <w:spacing w:line="600" w:lineRule="exact"/>
        <w:jc w:val="left"/>
        <w:rPr>
          <w:rFonts w:hAnsi="宋体"/>
          <w:sz w:val="24"/>
          <w:szCs w:val="24"/>
        </w:rPr>
      </w:pPr>
      <w:r>
        <w:rPr>
          <w:rFonts w:hAnsi="宋体" w:cs="宋体" w:hint="eastAsia"/>
          <w:sz w:val="24"/>
          <w:szCs w:val="24"/>
        </w:rPr>
        <w:t>附件</w:t>
      </w:r>
      <w:r>
        <w:rPr>
          <w:rFonts w:hAnsi="宋体"/>
          <w:sz w:val="24"/>
          <w:szCs w:val="24"/>
        </w:rPr>
        <w:t xml:space="preserve">1 </w:t>
      </w:r>
      <w:r>
        <w:rPr>
          <w:rFonts w:hAnsi="宋体" w:cs="宋体" w:hint="eastAsia"/>
          <w:sz w:val="24"/>
          <w:szCs w:val="24"/>
        </w:rPr>
        <w:t>岳阳市环境保护局关于《岳阳市中顺化工有限责任公司</w:t>
      </w:r>
      <w:r>
        <w:rPr>
          <w:rFonts w:hAnsi="宋体"/>
          <w:sz w:val="24"/>
          <w:szCs w:val="24"/>
        </w:rPr>
        <w:t>20000</w:t>
      </w:r>
      <w:r>
        <w:rPr>
          <w:rFonts w:hAnsi="宋体" w:cs="宋体" w:hint="eastAsia"/>
          <w:sz w:val="24"/>
          <w:szCs w:val="24"/>
        </w:rPr>
        <w:t>吨</w:t>
      </w:r>
      <w:r>
        <w:rPr>
          <w:rFonts w:hAnsi="宋体"/>
          <w:sz w:val="24"/>
          <w:szCs w:val="24"/>
        </w:rPr>
        <w:t>/</w:t>
      </w:r>
      <w:r>
        <w:rPr>
          <w:rFonts w:hAnsi="宋体" w:cs="宋体" w:hint="eastAsia"/>
          <w:sz w:val="24"/>
          <w:szCs w:val="24"/>
        </w:rPr>
        <w:t>年重芳烃、</w:t>
      </w:r>
    </w:p>
    <w:p w:rsidR="00474078" w:rsidRDefault="00474078">
      <w:pPr>
        <w:spacing w:line="600" w:lineRule="exact"/>
        <w:jc w:val="left"/>
        <w:rPr>
          <w:rFonts w:hAnsi="宋体"/>
          <w:sz w:val="24"/>
          <w:szCs w:val="24"/>
        </w:rPr>
      </w:pPr>
      <w:r>
        <w:rPr>
          <w:rFonts w:hAnsi="宋体"/>
          <w:sz w:val="24"/>
          <w:szCs w:val="24"/>
        </w:rPr>
        <w:t xml:space="preserve">      </w:t>
      </w:r>
      <w:r>
        <w:rPr>
          <w:sz w:val="24"/>
          <w:szCs w:val="24"/>
        </w:rPr>
        <w:t>4000</w:t>
      </w:r>
      <w:r>
        <w:rPr>
          <w:rFonts w:cs="宋体" w:hint="eastAsia"/>
          <w:sz w:val="24"/>
          <w:szCs w:val="24"/>
        </w:rPr>
        <w:t>吨</w:t>
      </w:r>
      <w:r>
        <w:rPr>
          <w:sz w:val="24"/>
          <w:szCs w:val="24"/>
        </w:rPr>
        <w:t>/</w:t>
      </w:r>
      <w:r>
        <w:rPr>
          <w:rFonts w:cs="宋体" w:hint="eastAsia"/>
          <w:sz w:val="24"/>
          <w:szCs w:val="24"/>
        </w:rPr>
        <w:t>年磷酸三辛酯生产项目</w:t>
      </w:r>
      <w:r>
        <w:rPr>
          <w:rFonts w:hAnsi="宋体" w:cs="宋体" w:hint="eastAsia"/>
          <w:sz w:val="24"/>
          <w:szCs w:val="24"/>
        </w:rPr>
        <w:t>环境影响报告书》的批复意见</w:t>
      </w:r>
    </w:p>
    <w:p w:rsidR="00474078" w:rsidRDefault="00474078">
      <w:pPr>
        <w:spacing w:line="600" w:lineRule="exact"/>
        <w:jc w:val="left"/>
        <w:rPr>
          <w:rFonts w:hAnsi="宋体"/>
          <w:sz w:val="24"/>
          <w:szCs w:val="24"/>
        </w:rPr>
      </w:pPr>
      <w:r>
        <w:rPr>
          <w:rFonts w:hAnsi="宋体" w:cs="宋体" w:hint="eastAsia"/>
          <w:sz w:val="24"/>
          <w:szCs w:val="24"/>
        </w:rPr>
        <w:t>附件</w:t>
      </w:r>
      <w:r>
        <w:rPr>
          <w:rFonts w:hAnsi="宋体"/>
          <w:sz w:val="24"/>
          <w:szCs w:val="24"/>
        </w:rPr>
        <w:t xml:space="preserve">2 </w:t>
      </w:r>
      <w:r>
        <w:rPr>
          <w:rFonts w:hAnsi="宋体" w:cs="宋体" w:hint="eastAsia"/>
          <w:sz w:val="24"/>
          <w:szCs w:val="24"/>
        </w:rPr>
        <w:t>岳阳市中顺化工有限责任公司危险废物处理协议</w:t>
      </w:r>
    </w:p>
    <w:p w:rsidR="00474078" w:rsidRDefault="00474078">
      <w:pPr>
        <w:spacing w:line="600" w:lineRule="exact"/>
        <w:jc w:val="left"/>
        <w:rPr>
          <w:rFonts w:hAnsi="宋体"/>
          <w:sz w:val="24"/>
          <w:szCs w:val="24"/>
        </w:rPr>
      </w:pPr>
      <w:r>
        <w:rPr>
          <w:rFonts w:hAnsi="宋体" w:cs="宋体" w:hint="eastAsia"/>
          <w:sz w:val="24"/>
          <w:szCs w:val="24"/>
        </w:rPr>
        <w:t>附件</w:t>
      </w:r>
      <w:r>
        <w:rPr>
          <w:rFonts w:hAnsi="宋体"/>
          <w:sz w:val="24"/>
          <w:szCs w:val="24"/>
        </w:rPr>
        <w:t xml:space="preserve">3 </w:t>
      </w:r>
      <w:r>
        <w:rPr>
          <w:rFonts w:hAnsi="宋体" w:cs="宋体" w:hint="eastAsia"/>
          <w:sz w:val="24"/>
          <w:szCs w:val="24"/>
        </w:rPr>
        <w:t>岳阳市云溪区湘粤金鑫化工厂危险废物经营资质</w:t>
      </w:r>
    </w:p>
    <w:p w:rsidR="00474078" w:rsidRDefault="00474078">
      <w:pPr>
        <w:spacing w:line="600" w:lineRule="exact"/>
        <w:jc w:val="left"/>
        <w:rPr>
          <w:rFonts w:hAnsi="宋体"/>
          <w:sz w:val="24"/>
          <w:szCs w:val="24"/>
        </w:rPr>
      </w:pPr>
      <w:r>
        <w:rPr>
          <w:rFonts w:hAnsi="宋体" w:cs="宋体" w:hint="eastAsia"/>
          <w:sz w:val="24"/>
          <w:szCs w:val="24"/>
        </w:rPr>
        <w:t>附件</w:t>
      </w:r>
      <w:r>
        <w:rPr>
          <w:rFonts w:hAnsi="宋体"/>
          <w:sz w:val="24"/>
          <w:szCs w:val="24"/>
        </w:rPr>
        <w:t xml:space="preserve">4 </w:t>
      </w:r>
      <w:r>
        <w:rPr>
          <w:rFonts w:hAnsi="宋体" w:cs="宋体" w:hint="eastAsia"/>
          <w:sz w:val="24"/>
          <w:szCs w:val="24"/>
        </w:rPr>
        <w:t>岳阳市中顺化工有限责任公司环境管理制度</w:t>
      </w:r>
    </w:p>
    <w:p w:rsidR="00474078" w:rsidRDefault="00474078">
      <w:pPr>
        <w:spacing w:line="600" w:lineRule="exact"/>
        <w:jc w:val="left"/>
        <w:rPr>
          <w:rFonts w:hAnsi="宋体"/>
          <w:sz w:val="24"/>
          <w:szCs w:val="24"/>
        </w:rPr>
      </w:pPr>
      <w:r>
        <w:rPr>
          <w:rFonts w:hAnsi="宋体" w:cs="宋体" w:hint="eastAsia"/>
          <w:sz w:val="24"/>
          <w:szCs w:val="24"/>
        </w:rPr>
        <w:t>附件</w:t>
      </w:r>
      <w:r>
        <w:rPr>
          <w:rFonts w:hAnsi="宋体"/>
          <w:sz w:val="24"/>
          <w:szCs w:val="24"/>
        </w:rPr>
        <w:t xml:space="preserve">5 </w:t>
      </w:r>
      <w:r>
        <w:rPr>
          <w:rFonts w:hAnsi="宋体" w:cs="宋体" w:hint="eastAsia"/>
          <w:sz w:val="24"/>
          <w:szCs w:val="24"/>
        </w:rPr>
        <w:t>岳阳市中顺化工有限责任公司环保投资一览表</w:t>
      </w:r>
    </w:p>
    <w:p w:rsidR="00474078" w:rsidRDefault="00474078">
      <w:pPr>
        <w:spacing w:line="600" w:lineRule="exact"/>
        <w:jc w:val="left"/>
        <w:rPr>
          <w:sz w:val="24"/>
          <w:szCs w:val="24"/>
        </w:rPr>
      </w:pPr>
      <w:r>
        <w:rPr>
          <w:rFonts w:cs="宋体" w:hint="eastAsia"/>
          <w:sz w:val="24"/>
          <w:szCs w:val="24"/>
        </w:rPr>
        <w:t>附件</w:t>
      </w:r>
      <w:r>
        <w:rPr>
          <w:sz w:val="24"/>
          <w:szCs w:val="24"/>
        </w:rPr>
        <w:t xml:space="preserve">6 </w:t>
      </w:r>
      <w:r>
        <w:rPr>
          <w:rFonts w:cs="宋体" w:hint="eastAsia"/>
          <w:sz w:val="24"/>
          <w:szCs w:val="24"/>
        </w:rPr>
        <w:t>危险化学品建设项目安全设施设计审查书</w:t>
      </w:r>
    </w:p>
    <w:p w:rsidR="00474078" w:rsidRDefault="00474078">
      <w:pPr>
        <w:spacing w:line="600" w:lineRule="exact"/>
        <w:jc w:val="left"/>
        <w:rPr>
          <w:sz w:val="24"/>
          <w:szCs w:val="24"/>
        </w:rPr>
      </w:pPr>
      <w:r>
        <w:rPr>
          <w:rFonts w:cs="宋体" w:hint="eastAsia"/>
          <w:sz w:val="24"/>
          <w:szCs w:val="24"/>
        </w:rPr>
        <w:t>附件</w:t>
      </w:r>
      <w:r>
        <w:rPr>
          <w:sz w:val="24"/>
          <w:szCs w:val="24"/>
        </w:rPr>
        <w:t xml:space="preserve">7 </w:t>
      </w:r>
      <w:r>
        <w:rPr>
          <w:rFonts w:cs="宋体" w:hint="eastAsia"/>
          <w:sz w:val="24"/>
          <w:szCs w:val="24"/>
        </w:rPr>
        <w:t>项目备案资料</w:t>
      </w:r>
    </w:p>
    <w:p w:rsidR="00474078" w:rsidRDefault="00474078">
      <w:pPr>
        <w:spacing w:line="600" w:lineRule="exact"/>
        <w:jc w:val="left"/>
        <w:rPr>
          <w:sz w:val="24"/>
          <w:szCs w:val="24"/>
        </w:rPr>
      </w:pPr>
      <w:r>
        <w:rPr>
          <w:rFonts w:cs="宋体" w:hint="eastAsia"/>
          <w:sz w:val="24"/>
          <w:szCs w:val="24"/>
        </w:rPr>
        <w:t>附件</w:t>
      </w:r>
      <w:r>
        <w:rPr>
          <w:sz w:val="24"/>
          <w:szCs w:val="24"/>
        </w:rPr>
        <w:t xml:space="preserve">8 </w:t>
      </w:r>
      <w:r>
        <w:rPr>
          <w:rFonts w:cs="宋体" w:hint="eastAsia"/>
          <w:sz w:val="24"/>
          <w:szCs w:val="24"/>
        </w:rPr>
        <w:t>建设工程消防验收意见书</w:t>
      </w:r>
    </w:p>
    <w:p w:rsidR="00474078" w:rsidRDefault="00474078">
      <w:pPr>
        <w:spacing w:line="600" w:lineRule="exact"/>
        <w:jc w:val="left"/>
        <w:rPr>
          <w:sz w:val="24"/>
          <w:szCs w:val="24"/>
        </w:rPr>
      </w:pPr>
      <w:r>
        <w:rPr>
          <w:rFonts w:cs="宋体" w:hint="eastAsia"/>
          <w:sz w:val="24"/>
          <w:szCs w:val="24"/>
        </w:rPr>
        <w:t>附件</w:t>
      </w:r>
      <w:r>
        <w:rPr>
          <w:sz w:val="24"/>
          <w:szCs w:val="24"/>
        </w:rPr>
        <w:t xml:space="preserve">9 </w:t>
      </w:r>
      <w:r>
        <w:rPr>
          <w:rFonts w:cs="宋体" w:hint="eastAsia"/>
          <w:sz w:val="24"/>
          <w:szCs w:val="24"/>
        </w:rPr>
        <w:t>围堰、防火堤防腐防渗说明</w:t>
      </w:r>
    </w:p>
    <w:p w:rsidR="00474078" w:rsidRDefault="00474078">
      <w:pPr>
        <w:spacing w:line="600" w:lineRule="exact"/>
        <w:jc w:val="left"/>
        <w:rPr>
          <w:sz w:val="24"/>
          <w:szCs w:val="24"/>
        </w:rPr>
      </w:pPr>
      <w:r>
        <w:rPr>
          <w:rFonts w:cs="宋体" w:hint="eastAsia"/>
          <w:sz w:val="24"/>
          <w:szCs w:val="24"/>
        </w:rPr>
        <w:t>附件</w:t>
      </w:r>
      <w:r>
        <w:rPr>
          <w:sz w:val="24"/>
          <w:szCs w:val="24"/>
        </w:rPr>
        <w:t xml:space="preserve">10 </w:t>
      </w:r>
      <w:r>
        <w:rPr>
          <w:rFonts w:cs="宋体" w:hint="eastAsia"/>
          <w:sz w:val="24"/>
          <w:szCs w:val="24"/>
        </w:rPr>
        <w:t>关于未安装油气回收装置的说明</w:t>
      </w:r>
    </w:p>
    <w:p w:rsidR="00474078" w:rsidRDefault="00474078">
      <w:pPr>
        <w:spacing w:line="480" w:lineRule="auto"/>
        <w:jc w:val="left"/>
        <w:rPr>
          <w:sz w:val="24"/>
          <w:szCs w:val="24"/>
        </w:rPr>
      </w:pPr>
      <w:r>
        <w:rPr>
          <w:rFonts w:cs="宋体" w:hint="eastAsia"/>
          <w:sz w:val="24"/>
          <w:szCs w:val="24"/>
        </w:rPr>
        <w:t>附件</w:t>
      </w:r>
      <w:r>
        <w:rPr>
          <w:sz w:val="24"/>
          <w:szCs w:val="24"/>
        </w:rPr>
        <w:t xml:space="preserve">11 </w:t>
      </w:r>
      <w:r>
        <w:rPr>
          <w:rFonts w:cs="宋体" w:hint="eastAsia"/>
          <w:sz w:val="24"/>
          <w:szCs w:val="24"/>
        </w:rPr>
        <w:t>危险化学品经营许可证</w:t>
      </w:r>
    </w:p>
    <w:p w:rsidR="00474078" w:rsidRDefault="00474078">
      <w:pPr>
        <w:spacing w:line="480" w:lineRule="auto"/>
        <w:jc w:val="left"/>
        <w:rPr>
          <w:sz w:val="24"/>
          <w:szCs w:val="24"/>
        </w:rPr>
      </w:pPr>
      <w:r>
        <w:rPr>
          <w:rFonts w:hAnsi="宋体" w:cs="宋体" w:hint="eastAsia"/>
          <w:sz w:val="24"/>
          <w:szCs w:val="24"/>
        </w:rPr>
        <w:t>附件</w:t>
      </w:r>
      <w:r>
        <w:rPr>
          <w:rFonts w:hAnsi="宋体"/>
          <w:sz w:val="24"/>
          <w:szCs w:val="24"/>
        </w:rPr>
        <w:t xml:space="preserve">12 </w:t>
      </w:r>
      <w:r>
        <w:rPr>
          <w:rFonts w:cs="宋体" w:hint="eastAsia"/>
          <w:sz w:val="24"/>
          <w:szCs w:val="24"/>
        </w:rPr>
        <w:t>长炼污水处理厂进水水质标准</w:t>
      </w:r>
    </w:p>
    <w:p w:rsidR="00474078" w:rsidRDefault="00474078">
      <w:pPr>
        <w:spacing w:line="480" w:lineRule="auto"/>
        <w:jc w:val="left"/>
        <w:rPr>
          <w:sz w:val="24"/>
          <w:szCs w:val="24"/>
        </w:rPr>
      </w:pPr>
      <w:r>
        <w:rPr>
          <w:rFonts w:cs="宋体" w:hint="eastAsia"/>
          <w:sz w:val="24"/>
          <w:szCs w:val="24"/>
        </w:rPr>
        <w:t>附件</w:t>
      </w:r>
      <w:r>
        <w:rPr>
          <w:sz w:val="24"/>
          <w:szCs w:val="24"/>
        </w:rPr>
        <w:t xml:space="preserve">13 </w:t>
      </w:r>
      <w:r>
        <w:rPr>
          <w:rFonts w:cs="宋体" w:hint="eastAsia"/>
          <w:sz w:val="24"/>
          <w:szCs w:val="24"/>
        </w:rPr>
        <w:t>总量购买证明</w:t>
      </w:r>
    </w:p>
    <w:p w:rsidR="00474078" w:rsidRDefault="00474078">
      <w:pPr>
        <w:spacing w:line="480" w:lineRule="auto"/>
        <w:jc w:val="left"/>
        <w:rPr>
          <w:sz w:val="24"/>
          <w:szCs w:val="24"/>
        </w:rPr>
      </w:pPr>
      <w:r>
        <w:rPr>
          <w:rFonts w:cs="宋体" w:hint="eastAsia"/>
          <w:sz w:val="24"/>
          <w:szCs w:val="24"/>
        </w:rPr>
        <w:t>附件</w:t>
      </w:r>
      <w:r>
        <w:rPr>
          <w:sz w:val="24"/>
          <w:szCs w:val="24"/>
        </w:rPr>
        <w:t xml:space="preserve">14 </w:t>
      </w:r>
      <w:r>
        <w:rPr>
          <w:rFonts w:cs="宋体" w:hint="eastAsia"/>
          <w:sz w:val="24"/>
          <w:szCs w:val="24"/>
        </w:rPr>
        <w:t>工业园污水接纳协议</w:t>
      </w:r>
    </w:p>
    <w:p w:rsidR="00474078" w:rsidRDefault="00474078">
      <w:pPr>
        <w:spacing w:line="480" w:lineRule="auto"/>
        <w:jc w:val="left"/>
        <w:rPr>
          <w:sz w:val="24"/>
          <w:szCs w:val="24"/>
        </w:rPr>
      </w:pPr>
      <w:r>
        <w:rPr>
          <w:rFonts w:cs="宋体" w:hint="eastAsia"/>
          <w:sz w:val="24"/>
          <w:szCs w:val="24"/>
        </w:rPr>
        <w:t>附件</w:t>
      </w:r>
      <w:r>
        <w:rPr>
          <w:sz w:val="24"/>
          <w:szCs w:val="24"/>
        </w:rPr>
        <w:t xml:space="preserve">15 </w:t>
      </w:r>
      <w:r>
        <w:rPr>
          <w:rFonts w:cs="宋体" w:hint="eastAsia"/>
          <w:sz w:val="24"/>
          <w:szCs w:val="24"/>
        </w:rPr>
        <w:t>与工业园事故应急池共用协议</w:t>
      </w:r>
    </w:p>
    <w:p w:rsidR="00474078" w:rsidRDefault="00474078">
      <w:pPr>
        <w:spacing w:line="480" w:lineRule="auto"/>
        <w:jc w:val="left"/>
        <w:rPr>
          <w:sz w:val="24"/>
          <w:szCs w:val="24"/>
        </w:rPr>
      </w:pPr>
      <w:r>
        <w:rPr>
          <w:rFonts w:cs="宋体" w:hint="eastAsia"/>
          <w:sz w:val="24"/>
          <w:szCs w:val="24"/>
        </w:rPr>
        <w:t>附件</w:t>
      </w:r>
      <w:r>
        <w:rPr>
          <w:sz w:val="24"/>
          <w:szCs w:val="24"/>
        </w:rPr>
        <w:t xml:space="preserve">16 </w:t>
      </w:r>
      <w:r>
        <w:rPr>
          <w:rFonts w:cs="宋体" w:hint="eastAsia"/>
          <w:sz w:val="24"/>
          <w:szCs w:val="24"/>
        </w:rPr>
        <w:t>环境风险应急预案备案卡</w:t>
      </w:r>
    </w:p>
    <w:p w:rsidR="00474078" w:rsidRDefault="00474078">
      <w:pPr>
        <w:spacing w:line="480" w:lineRule="auto"/>
        <w:rPr>
          <w:sz w:val="24"/>
          <w:szCs w:val="24"/>
        </w:rPr>
      </w:pPr>
      <w:r>
        <w:rPr>
          <w:rFonts w:cs="宋体" w:hint="eastAsia"/>
          <w:sz w:val="24"/>
          <w:szCs w:val="24"/>
        </w:rPr>
        <w:t>附件</w:t>
      </w:r>
      <w:r>
        <w:rPr>
          <w:sz w:val="24"/>
          <w:szCs w:val="24"/>
        </w:rPr>
        <w:t xml:space="preserve">17 </w:t>
      </w:r>
      <w:r>
        <w:rPr>
          <w:rFonts w:cs="宋体" w:hint="eastAsia"/>
          <w:sz w:val="24"/>
          <w:szCs w:val="24"/>
        </w:rPr>
        <w:t>危险化学品建设项目安全设施设计审查意见书</w:t>
      </w:r>
    </w:p>
    <w:p w:rsidR="00474078" w:rsidRDefault="00474078">
      <w:pPr>
        <w:spacing w:line="480" w:lineRule="auto"/>
        <w:jc w:val="left"/>
        <w:rPr>
          <w:sz w:val="24"/>
          <w:szCs w:val="24"/>
        </w:rPr>
      </w:pPr>
      <w:r>
        <w:rPr>
          <w:rFonts w:cs="宋体" w:hint="eastAsia"/>
          <w:sz w:val="24"/>
          <w:szCs w:val="24"/>
        </w:rPr>
        <w:t>附件</w:t>
      </w:r>
      <w:r>
        <w:rPr>
          <w:sz w:val="24"/>
          <w:szCs w:val="24"/>
        </w:rPr>
        <w:t xml:space="preserve">18 </w:t>
      </w:r>
      <w:r>
        <w:rPr>
          <w:rFonts w:cs="宋体" w:hint="eastAsia"/>
          <w:sz w:val="24"/>
          <w:szCs w:val="24"/>
        </w:rPr>
        <w:t>岳阳市云溪区环境监察大队“三同时”环境监察意见</w:t>
      </w:r>
    </w:p>
    <w:p w:rsidR="00474078" w:rsidRDefault="00474078">
      <w:pPr>
        <w:spacing w:line="480" w:lineRule="auto"/>
        <w:jc w:val="left"/>
        <w:rPr>
          <w:sz w:val="24"/>
          <w:szCs w:val="24"/>
        </w:rPr>
      </w:pPr>
      <w:r>
        <w:rPr>
          <w:rFonts w:cs="宋体" w:hint="eastAsia"/>
          <w:sz w:val="24"/>
          <w:szCs w:val="24"/>
        </w:rPr>
        <w:t>附件</w:t>
      </w:r>
      <w:r>
        <w:rPr>
          <w:sz w:val="24"/>
          <w:szCs w:val="24"/>
        </w:rPr>
        <w:t xml:space="preserve">19 </w:t>
      </w:r>
      <w:r>
        <w:rPr>
          <w:rFonts w:cs="宋体" w:hint="eastAsia"/>
          <w:sz w:val="24"/>
          <w:szCs w:val="24"/>
        </w:rPr>
        <w:t>项目建设期间与试运行期间情况说明</w:t>
      </w:r>
    </w:p>
    <w:p w:rsidR="00474078" w:rsidRDefault="00474078">
      <w:pPr>
        <w:spacing w:line="480" w:lineRule="auto"/>
        <w:jc w:val="left"/>
        <w:rPr>
          <w:sz w:val="24"/>
          <w:szCs w:val="24"/>
        </w:rPr>
      </w:pPr>
      <w:r>
        <w:rPr>
          <w:rFonts w:cs="宋体" w:hint="eastAsia"/>
          <w:sz w:val="24"/>
          <w:szCs w:val="24"/>
        </w:rPr>
        <w:t>附件</w:t>
      </w:r>
      <w:r>
        <w:rPr>
          <w:sz w:val="24"/>
          <w:szCs w:val="24"/>
        </w:rPr>
        <w:t xml:space="preserve">20 </w:t>
      </w:r>
      <w:r>
        <w:rPr>
          <w:rFonts w:cs="宋体" w:hint="eastAsia"/>
          <w:sz w:val="24"/>
          <w:szCs w:val="24"/>
        </w:rPr>
        <w:t>建设项目工程竣工环境保护</w:t>
      </w:r>
      <w:r>
        <w:rPr>
          <w:rFonts w:ascii="宋体" w:hAnsi="宋体" w:cs="宋体" w:hint="eastAsia"/>
          <w:sz w:val="24"/>
          <w:szCs w:val="24"/>
        </w:rPr>
        <w:t>“</w:t>
      </w:r>
      <w:r>
        <w:rPr>
          <w:rFonts w:cs="宋体" w:hint="eastAsia"/>
          <w:sz w:val="24"/>
          <w:szCs w:val="24"/>
        </w:rPr>
        <w:t>三同时</w:t>
      </w:r>
      <w:r>
        <w:rPr>
          <w:rFonts w:ascii="宋体" w:hAnsi="宋体" w:cs="宋体" w:hint="eastAsia"/>
          <w:sz w:val="24"/>
          <w:szCs w:val="24"/>
        </w:rPr>
        <w:t>”</w:t>
      </w:r>
      <w:r>
        <w:rPr>
          <w:rFonts w:cs="宋体" w:hint="eastAsia"/>
          <w:sz w:val="24"/>
          <w:szCs w:val="24"/>
        </w:rPr>
        <w:t>验收登记表</w:t>
      </w:r>
    </w:p>
    <w:p w:rsidR="00474078" w:rsidRDefault="00474078">
      <w:pPr>
        <w:spacing w:line="480" w:lineRule="auto"/>
        <w:jc w:val="left"/>
        <w:rPr>
          <w:sz w:val="24"/>
          <w:szCs w:val="24"/>
        </w:rPr>
      </w:pPr>
      <w:r>
        <w:rPr>
          <w:rFonts w:cs="宋体" w:hint="eastAsia"/>
          <w:sz w:val="24"/>
          <w:szCs w:val="24"/>
        </w:rPr>
        <w:t>附件</w:t>
      </w:r>
      <w:r>
        <w:rPr>
          <w:sz w:val="24"/>
          <w:szCs w:val="24"/>
        </w:rPr>
        <w:t xml:space="preserve">21 </w:t>
      </w:r>
      <w:r>
        <w:rPr>
          <w:rFonts w:cs="宋体" w:hint="eastAsia"/>
          <w:sz w:val="24"/>
          <w:szCs w:val="24"/>
        </w:rPr>
        <w:t>公众参与调查表</w:t>
      </w:r>
    </w:p>
    <w:p w:rsidR="00474078" w:rsidRDefault="00474078">
      <w:pPr>
        <w:spacing w:line="600" w:lineRule="exact"/>
        <w:jc w:val="left"/>
        <w:rPr>
          <w:rFonts w:hAnsi="宋体"/>
          <w:b/>
          <w:bCs/>
          <w:sz w:val="24"/>
          <w:szCs w:val="24"/>
        </w:rPr>
      </w:pPr>
      <w:r>
        <w:rPr>
          <w:rFonts w:hAnsi="宋体" w:cs="宋体" w:hint="eastAsia"/>
          <w:b/>
          <w:bCs/>
          <w:sz w:val="24"/>
          <w:szCs w:val="24"/>
        </w:rPr>
        <w:t>附图：</w:t>
      </w:r>
    </w:p>
    <w:p w:rsidR="00474078" w:rsidRDefault="00474078">
      <w:pPr>
        <w:spacing w:line="600" w:lineRule="exact"/>
        <w:jc w:val="left"/>
        <w:rPr>
          <w:rFonts w:hAnsi="宋体"/>
          <w:sz w:val="24"/>
          <w:szCs w:val="24"/>
        </w:rPr>
      </w:pPr>
      <w:r>
        <w:rPr>
          <w:rFonts w:hAnsi="宋体" w:cs="宋体" w:hint="eastAsia"/>
          <w:sz w:val="24"/>
          <w:szCs w:val="24"/>
        </w:rPr>
        <w:t>附图</w:t>
      </w:r>
      <w:r>
        <w:rPr>
          <w:rFonts w:hAnsi="宋体"/>
          <w:sz w:val="24"/>
          <w:szCs w:val="24"/>
        </w:rPr>
        <w:t xml:space="preserve">1 </w:t>
      </w:r>
      <w:r>
        <w:rPr>
          <w:rFonts w:cs="宋体" w:hint="eastAsia"/>
          <w:sz w:val="24"/>
          <w:szCs w:val="24"/>
        </w:rPr>
        <w:t>雨水、污水、事故废水排放路线示意图</w:t>
      </w:r>
    </w:p>
    <w:p w:rsidR="00474078" w:rsidRDefault="00474078">
      <w:pPr>
        <w:spacing w:line="600" w:lineRule="exact"/>
        <w:jc w:val="left"/>
        <w:rPr>
          <w:rFonts w:hAnsi="宋体"/>
          <w:sz w:val="24"/>
          <w:szCs w:val="24"/>
        </w:rPr>
      </w:pPr>
      <w:r>
        <w:rPr>
          <w:rFonts w:hAnsi="宋体" w:cs="宋体" w:hint="eastAsia"/>
          <w:sz w:val="24"/>
          <w:szCs w:val="24"/>
        </w:rPr>
        <w:t>附图</w:t>
      </w:r>
      <w:r>
        <w:rPr>
          <w:rFonts w:hAnsi="宋体"/>
          <w:sz w:val="24"/>
          <w:szCs w:val="24"/>
        </w:rPr>
        <w:t xml:space="preserve">2 </w:t>
      </w:r>
      <w:r>
        <w:rPr>
          <w:rFonts w:hAnsi="宋体" w:cs="宋体" w:hint="eastAsia"/>
          <w:sz w:val="24"/>
          <w:szCs w:val="24"/>
        </w:rPr>
        <w:t>项目现场照片</w:t>
      </w:r>
    </w:p>
    <w:p w:rsidR="00474078" w:rsidRDefault="00474078">
      <w:pPr>
        <w:spacing w:line="600" w:lineRule="exact"/>
        <w:jc w:val="left"/>
        <w:rPr>
          <w:rFonts w:hAnsi="宋体"/>
          <w:sz w:val="24"/>
          <w:szCs w:val="24"/>
        </w:rPr>
        <w:sectPr w:rsidR="00474078">
          <w:headerReference w:type="default" r:id="rId8"/>
          <w:footerReference w:type="default" r:id="rId9"/>
          <w:pgSz w:w="11906" w:h="16838"/>
          <w:pgMar w:top="1701" w:right="1588" w:bottom="1560" w:left="1814" w:header="1021" w:footer="794" w:gutter="0"/>
          <w:pgNumType w:start="1"/>
          <w:cols w:space="720"/>
          <w:docGrid w:type="lines" w:linePitch="312"/>
        </w:sectPr>
      </w:pPr>
      <w:r>
        <w:rPr>
          <w:rFonts w:hAnsi="宋体" w:cs="宋体" w:hint="eastAsia"/>
          <w:sz w:val="24"/>
          <w:szCs w:val="24"/>
        </w:rPr>
        <w:t>附图</w:t>
      </w:r>
      <w:r>
        <w:rPr>
          <w:rFonts w:hAnsi="宋体"/>
          <w:sz w:val="24"/>
          <w:szCs w:val="24"/>
        </w:rPr>
        <w:t xml:space="preserve">3 </w:t>
      </w:r>
      <w:r>
        <w:rPr>
          <w:rFonts w:hAnsi="宋体" w:cs="宋体" w:hint="eastAsia"/>
          <w:sz w:val="24"/>
          <w:szCs w:val="24"/>
        </w:rPr>
        <w:t>项目现场监测点位图</w:t>
      </w:r>
    </w:p>
    <w:p w:rsidR="00474078" w:rsidRDefault="00474078">
      <w:pPr>
        <w:pStyle w:val="TOC2"/>
        <w:jc w:val="center"/>
        <w:rPr>
          <w:b/>
          <w:bCs/>
        </w:rPr>
      </w:pPr>
      <w:bookmarkStart w:id="0" w:name="_Toc211096925"/>
      <w:bookmarkStart w:id="1" w:name="_Toc443817993"/>
      <w:bookmarkStart w:id="2" w:name="_Toc12447"/>
      <w:r>
        <w:rPr>
          <w:rFonts w:cs="宋体" w:hint="eastAsia"/>
          <w:b/>
          <w:bCs/>
        </w:rPr>
        <w:t>修改说明</w:t>
      </w:r>
    </w:p>
    <w:tbl>
      <w:tblPr>
        <w:tblW w:w="9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643"/>
        <w:gridCol w:w="4428"/>
      </w:tblGrid>
      <w:tr w:rsidR="00474078" w:rsidRPr="00D03FA7">
        <w:trPr>
          <w:trHeight w:val="452"/>
          <w:jc w:val="center"/>
        </w:trPr>
        <w:tc>
          <w:tcPr>
            <w:tcW w:w="4643" w:type="dxa"/>
            <w:vAlign w:val="center"/>
          </w:tcPr>
          <w:p w:rsidR="00474078" w:rsidRPr="00D03FA7" w:rsidRDefault="00474078">
            <w:pPr>
              <w:jc w:val="center"/>
              <w:rPr>
                <w:sz w:val="24"/>
                <w:szCs w:val="24"/>
                <w:highlight w:val="yellow"/>
              </w:rPr>
            </w:pPr>
            <w:r w:rsidRPr="00D03FA7">
              <w:rPr>
                <w:rFonts w:hAnsi="宋体" w:cs="宋体" w:hint="eastAsia"/>
                <w:sz w:val="24"/>
                <w:szCs w:val="24"/>
                <w:highlight w:val="yellow"/>
              </w:rPr>
              <w:t>评审意见</w:t>
            </w:r>
          </w:p>
        </w:tc>
        <w:tc>
          <w:tcPr>
            <w:tcW w:w="4428" w:type="dxa"/>
            <w:vAlign w:val="center"/>
          </w:tcPr>
          <w:p w:rsidR="00474078" w:rsidRPr="00D03FA7" w:rsidRDefault="00474078">
            <w:pPr>
              <w:jc w:val="center"/>
              <w:rPr>
                <w:color w:val="000000"/>
                <w:sz w:val="24"/>
                <w:szCs w:val="24"/>
                <w:highlight w:val="yellow"/>
              </w:rPr>
            </w:pPr>
            <w:r w:rsidRPr="00D03FA7">
              <w:rPr>
                <w:rFonts w:cs="宋体" w:hint="eastAsia"/>
                <w:color w:val="000000"/>
                <w:sz w:val="24"/>
                <w:szCs w:val="24"/>
                <w:highlight w:val="yellow"/>
              </w:rPr>
              <w:t>修改说明</w:t>
            </w:r>
          </w:p>
        </w:tc>
      </w:tr>
      <w:tr w:rsidR="00474078" w:rsidRPr="00D03FA7">
        <w:trPr>
          <w:trHeight w:val="1463"/>
          <w:jc w:val="center"/>
        </w:trPr>
        <w:tc>
          <w:tcPr>
            <w:tcW w:w="4643" w:type="dxa"/>
            <w:vAlign w:val="center"/>
          </w:tcPr>
          <w:p w:rsidR="00474078" w:rsidRPr="00D03FA7" w:rsidRDefault="00474078">
            <w:pPr>
              <w:jc w:val="center"/>
              <w:rPr>
                <w:sz w:val="24"/>
                <w:szCs w:val="24"/>
                <w:highlight w:val="yellow"/>
              </w:rPr>
            </w:pPr>
            <w:r w:rsidRPr="00D03FA7">
              <w:rPr>
                <w:rFonts w:cs="宋体" w:hint="eastAsia"/>
                <w:color w:val="000000"/>
                <w:sz w:val="24"/>
                <w:szCs w:val="24"/>
                <w:highlight w:val="yellow"/>
              </w:rPr>
              <w:t>报告明确本次验收范围具体建设内容、已建设施、未建设施；对未配套建设环保设施（污水处理站、事故缓冲池、</w:t>
            </w:r>
            <w:r w:rsidRPr="00D03FA7">
              <w:rPr>
                <w:rFonts w:cs="宋体" w:hint="eastAsia"/>
                <w:sz w:val="24"/>
                <w:szCs w:val="24"/>
                <w:highlight w:val="yellow"/>
              </w:rPr>
              <w:t>油气回收系统）</w:t>
            </w:r>
            <w:r w:rsidRPr="00D03FA7">
              <w:rPr>
                <w:rFonts w:cs="宋体" w:hint="eastAsia"/>
                <w:color w:val="000000"/>
                <w:sz w:val="24"/>
                <w:szCs w:val="24"/>
                <w:highlight w:val="yellow"/>
              </w:rPr>
              <w:t>情况进行说明</w:t>
            </w:r>
          </w:p>
        </w:tc>
        <w:tc>
          <w:tcPr>
            <w:tcW w:w="4428" w:type="dxa"/>
            <w:vAlign w:val="center"/>
          </w:tcPr>
          <w:p w:rsidR="00474078" w:rsidRPr="00D03FA7" w:rsidRDefault="00474078">
            <w:pPr>
              <w:jc w:val="center"/>
              <w:rPr>
                <w:color w:val="000000"/>
                <w:sz w:val="24"/>
                <w:szCs w:val="24"/>
                <w:highlight w:val="yellow"/>
              </w:rPr>
            </w:pPr>
            <w:r w:rsidRPr="00D03FA7">
              <w:rPr>
                <w:rFonts w:cs="宋体" w:hint="eastAsia"/>
                <w:color w:val="000000"/>
                <w:sz w:val="24"/>
                <w:szCs w:val="24"/>
                <w:highlight w:val="yellow"/>
              </w:rPr>
              <w:t>项目建设内容、已建设施、未建设施；未配套建设环保设施（污水处理站、事故缓冲池）情况详见章节</w:t>
            </w:r>
            <w:r w:rsidRPr="00D03FA7">
              <w:rPr>
                <w:color w:val="000000"/>
                <w:sz w:val="24"/>
                <w:szCs w:val="24"/>
                <w:highlight w:val="yellow"/>
              </w:rPr>
              <w:t>3.1</w:t>
            </w:r>
            <w:r w:rsidRPr="00D03FA7">
              <w:rPr>
                <w:rFonts w:cs="宋体" w:hint="eastAsia"/>
                <w:color w:val="000000"/>
                <w:sz w:val="24"/>
                <w:szCs w:val="24"/>
                <w:highlight w:val="yellow"/>
              </w:rPr>
              <w:t>；</w:t>
            </w:r>
            <w:r w:rsidRPr="00D03FA7">
              <w:rPr>
                <w:color w:val="000000"/>
                <w:sz w:val="24"/>
                <w:szCs w:val="24"/>
                <w:highlight w:val="yellow"/>
              </w:rPr>
              <w:t>P3</w:t>
            </w:r>
            <w:r w:rsidRPr="00D03FA7">
              <w:rPr>
                <w:rFonts w:cs="宋体" w:hint="eastAsia"/>
                <w:color w:val="000000"/>
                <w:sz w:val="24"/>
                <w:szCs w:val="24"/>
                <w:highlight w:val="yellow"/>
              </w:rPr>
              <w:t>；油气回收系统未安装原因详见附件</w:t>
            </w:r>
            <w:r w:rsidRPr="00D03FA7">
              <w:rPr>
                <w:color w:val="000000"/>
                <w:sz w:val="24"/>
                <w:szCs w:val="24"/>
                <w:highlight w:val="yellow"/>
              </w:rPr>
              <w:t>10</w:t>
            </w:r>
            <w:r w:rsidRPr="00D03FA7">
              <w:rPr>
                <w:rFonts w:cs="宋体" w:hint="eastAsia"/>
                <w:color w:val="000000"/>
                <w:sz w:val="24"/>
                <w:szCs w:val="24"/>
                <w:highlight w:val="yellow"/>
              </w:rPr>
              <w:t>，</w:t>
            </w:r>
            <w:r w:rsidRPr="00D03FA7">
              <w:rPr>
                <w:color w:val="000000"/>
                <w:sz w:val="24"/>
                <w:szCs w:val="24"/>
                <w:highlight w:val="yellow"/>
              </w:rPr>
              <w:t>P50</w:t>
            </w:r>
          </w:p>
        </w:tc>
      </w:tr>
      <w:tr w:rsidR="00474078" w:rsidRPr="00D03FA7">
        <w:trPr>
          <w:trHeight w:val="1152"/>
          <w:jc w:val="center"/>
        </w:trPr>
        <w:tc>
          <w:tcPr>
            <w:tcW w:w="4643" w:type="dxa"/>
            <w:vAlign w:val="center"/>
          </w:tcPr>
          <w:p w:rsidR="00474078" w:rsidRPr="00D03FA7" w:rsidRDefault="00474078">
            <w:pPr>
              <w:jc w:val="center"/>
              <w:rPr>
                <w:sz w:val="24"/>
                <w:szCs w:val="24"/>
                <w:highlight w:val="yellow"/>
              </w:rPr>
            </w:pPr>
            <w:r w:rsidRPr="00D03FA7">
              <w:rPr>
                <w:rFonts w:cs="宋体" w:hint="eastAsia"/>
                <w:color w:val="000000"/>
                <w:sz w:val="24"/>
                <w:szCs w:val="24"/>
                <w:highlight w:val="yellow"/>
              </w:rPr>
              <w:t>补充氨氮总量核算情况</w:t>
            </w:r>
          </w:p>
        </w:tc>
        <w:tc>
          <w:tcPr>
            <w:tcW w:w="4428" w:type="dxa"/>
            <w:vAlign w:val="center"/>
          </w:tcPr>
          <w:p w:rsidR="00474078" w:rsidRPr="00D03FA7" w:rsidRDefault="00474078">
            <w:pPr>
              <w:jc w:val="center"/>
              <w:rPr>
                <w:sz w:val="24"/>
                <w:szCs w:val="24"/>
                <w:highlight w:val="yellow"/>
              </w:rPr>
            </w:pPr>
            <w:r w:rsidRPr="00D03FA7">
              <w:rPr>
                <w:rFonts w:cs="宋体" w:hint="eastAsia"/>
                <w:color w:val="000000"/>
                <w:sz w:val="24"/>
                <w:szCs w:val="24"/>
                <w:highlight w:val="yellow"/>
              </w:rPr>
              <w:t>已补充氨氮总量核算情况，详见</w:t>
            </w:r>
            <w:r w:rsidRPr="00D03FA7">
              <w:rPr>
                <w:rFonts w:hAnsi="宋体" w:cs="宋体" w:hint="eastAsia"/>
                <w:sz w:val="24"/>
                <w:szCs w:val="24"/>
                <w:highlight w:val="yellow"/>
              </w:rPr>
              <w:t>见章节</w:t>
            </w:r>
            <w:r w:rsidRPr="00D03FA7">
              <w:rPr>
                <w:sz w:val="24"/>
                <w:szCs w:val="24"/>
                <w:highlight w:val="yellow"/>
              </w:rPr>
              <w:t>2.1</w:t>
            </w:r>
            <w:r w:rsidRPr="00D03FA7">
              <w:rPr>
                <w:rFonts w:hAnsi="宋体" w:cs="宋体" w:hint="eastAsia"/>
                <w:sz w:val="24"/>
                <w:szCs w:val="24"/>
                <w:highlight w:val="yellow"/>
              </w:rPr>
              <w:t>；</w:t>
            </w:r>
            <w:r w:rsidRPr="00D03FA7">
              <w:rPr>
                <w:sz w:val="24"/>
                <w:szCs w:val="24"/>
                <w:highlight w:val="yellow"/>
              </w:rPr>
              <w:t>P18</w:t>
            </w:r>
          </w:p>
        </w:tc>
      </w:tr>
      <w:tr w:rsidR="00474078" w:rsidRPr="00D03FA7">
        <w:trPr>
          <w:trHeight w:val="1151"/>
          <w:jc w:val="center"/>
        </w:trPr>
        <w:tc>
          <w:tcPr>
            <w:tcW w:w="4643" w:type="dxa"/>
            <w:vAlign w:val="center"/>
          </w:tcPr>
          <w:p w:rsidR="00474078" w:rsidRPr="00D03FA7" w:rsidRDefault="00474078">
            <w:pPr>
              <w:jc w:val="center"/>
              <w:rPr>
                <w:sz w:val="24"/>
                <w:szCs w:val="24"/>
                <w:highlight w:val="yellow"/>
              </w:rPr>
            </w:pPr>
            <w:r w:rsidRPr="00D03FA7">
              <w:rPr>
                <w:rFonts w:cs="宋体" w:hint="eastAsia"/>
                <w:color w:val="000000"/>
                <w:sz w:val="24"/>
                <w:szCs w:val="24"/>
                <w:highlight w:val="yellow"/>
              </w:rPr>
              <w:t>附件补充废水处理、事故应急池依托长炼园区公用设施协议</w:t>
            </w:r>
          </w:p>
        </w:tc>
        <w:tc>
          <w:tcPr>
            <w:tcW w:w="4428" w:type="dxa"/>
            <w:vAlign w:val="center"/>
          </w:tcPr>
          <w:p w:rsidR="00474078" w:rsidRPr="00D03FA7" w:rsidRDefault="00474078">
            <w:pPr>
              <w:jc w:val="center"/>
              <w:rPr>
                <w:sz w:val="24"/>
                <w:szCs w:val="24"/>
                <w:highlight w:val="yellow"/>
              </w:rPr>
            </w:pPr>
            <w:r w:rsidRPr="00D03FA7">
              <w:rPr>
                <w:rFonts w:cs="宋体" w:hint="eastAsia"/>
                <w:color w:val="000000"/>
                <w:sz w:val="24"/>
                <w:szCs w:val="24"/>
                <w:highlight w:val="yellow"/>
              </w:rPr>
              <w:t>已补充废水处理、事故应急池依托长炼园区公用设施协议，详见附件</w:t>
            </w:r>
            <w:r w:rsidRPr="00D03FA7">
              <w:rPr>
                <w:color w:val="000000"/>
                <w:sz w:val="24"/>
                <w:szCs w:val="24"/>
                <w:highlight w:val="yellow"/>
              </w:rPr>
              <w:t>14</w:t>
            </w:r>
            <w:r w:rsidRPr="00D03FA7">
              <w:rPr>
                <w:rFonts w:cs="宋体" w:hint="eastAsia"/>
                <w:color w:val="000000"/>
                <w:sz w:val="24"/>
                <w:szCs w:val="24"/>
                <w:highlight w:val="yellow"/>
              </w:rPr>
              <w:t>，</w:t>
            </w:r>
            <w:r w:rsidRPr="00D03FA7">
              <w:rPr>
                <w:color w:val="000000"/>
                <w:sz w:val="24"/>
                <w:szCs w:val="24"/>
                <w:highlight w:val="yellow"/>
              </w:rPr>
              <w:t>15</w:t>
            </w:r>
            <w:r w:rsidRPr="00D03FA7">
              <w:rPr>
                <w:rFonts w:hAnsi="宋体" w:cs="宋体" w:hint="eastAsia"/>
                <w:sz w:val="24"/>
                <w:szCs w:val="24"/>
                <w:highlight w:val="yellow"/>
              </w:rPr>
              <w:t>；</w:t>
            </w:r>
            <w:r w:rsidRPr="00D03FA7">
              <w:rPr>
                <w:sz w:val="24"/>
                <w:szCs w:val="24"/>
                <w:highlight w:val="yellow"/>
              </w:rPr>
              <w:t>P53</w:t>
            </w:r>
            <w:r w:rsidRPr="00D03FA7">
              <w:rPr>
                <w:rFonts w:cs="宋体" w:hint="eastAsia"/>
                <w:sz w:val="24"/>
                <w:szCs w:val="24"/>
                <w:highlight w:val="yellow"/>
              </w:rPr>
              <w:t>，</w:t>
            </w:r>
            <w:r w:rsidRPr="00D03FA7">
              <w:rPr>
                <w:sz w:val="24"/>
                <w:szCs w:val="24"/>
                <w:highlight w:val="yellow"/>
              </w:rPr>
              <w:t>P54</w:t>
            </w:r>
            <w:r w:rsidRPr="00D03FA7">
              <w:rPr>
                <w:rFonts w:cs="宋体" w:hint="eastAsia"/>
                <w:sz w:val="24"/>
                <w:szCs w:val="24"/>
                <w:highlight w:val="yellow"/>
              </w:rPr>
              <w:t>，</w:t>
            </w:r>
            <w:r w:rsidRPr="00D03FA7">
              <w:rPr>
                <w:sz w:val="24"/>
                <w:szCs w:val="24"/>
                <w:highlight w:val="yellow"/>
              </w:rPr>
              <w:t>P55</w:t>
            </w:r>
          </w:p>
        </w:tc>
      </w:tr>
      <w:tr w:rsidR="00474078">
        <w:trPr>
          <w:trHeight w:val="1458"/>
          <w:jc w:val="center"/>
        </w:trPr>
        <w:tc>
          <w:tcPr>
            <w:tcW w:w="4643" w:type="dxa"/>
            <w:vAlign w:val="center"/>
          </w:tcPr>
          <w:p w:rsidR="00474078" w:rsidRPr="00D03FA7" w:rsidRDefault="00474078">
            <w:pPr>
              <w:jc w:val="center"/>
              <w:rPr>
                <w:sz w:val="24"/>
                <w:szCs w:val="24"/>
                <w:highlight w:val="yellow"/>
              </w:rPr>
            </w:pPr>
            <w:r w:rsidRPr="00D03FA7">
              <w:rPr>
                <w:rFonts w:cs="宋体" w:hint="eastAsia"/>
                <w:color w:val="000000"/>
                <w:sz w:val="24"/>
                <w:szCs w:val="24"/>
                <w:highlight w:val="yellow"/>
              </w:rPr>
              <w:t>补充环境风险应急预案备案登记表、当地环保部门三同时监察意见，并提供该项目建设期、试生产期间无污染事故发生、无投诉纠纷证明材料。</w:t>
            </w:r>
          </w:p>
        </w:tc>
        <w:tc>
          <w:tcPr>
            <w:tcW w:w="4428" w:type="dxa"/>
            <w:vAlign w:val="center"/>
          </w:tcPr>
          <w:p w:rsidR="00474078" w:rsidRDefault="00474078">
            <w:pPr>
              <w:jc w:val="center"/>
              <w:rPr>
                <w:sz w:val="24"/>
                <w:szCs w:val="24"/>
              </w:rPr>
            </w:pPr>
            <w:r w:rsidRPr="00D03FA7">
              <w:rPr>
                <w:rFonts w:cs="宋体" w:hint="eastAsia"/>
                <w:color w:val="000000"/>
                <w:sz w:val="24"/>
                <w:szCs w:val="24"/>
                <w:highlight w:val="yellow"/>
              </w:rPr>
              <w:t>已补充环境风险应急预案备案登记表，详见附件</w:t>
            </w:r>
            <w:r w:rsidRPr="00D03FA7">
              <w:rPr>
                <w:color w:val="000000"/>
                <w:sz w:val="24"/>
                <w:szCs w:val="24"/>
                <w:highlight w:val="yellow"/>
              </w:rPr>
              <w:t>16</w:t>
            </w:r>
            <w:r w:rsidRPr="00D03FA7">
              <w:rPr>
                <w:rFonts w:cs="宋体" w:hint="eastAsia"/>
                <w:color w:val="000000"/>
                <w:sz w:val="24"/>
                <w:szCs w:val="24"/>
                <w:highlight w:val="yellow"/>
              </w:rPr>
              <w:t>，</w:t>
            </w:r>
            <w:r w:rsidRPr="00D03FA7">
              <w:rPr>
                <w:color w:val="000000"/>
                <w:sz w:val="24"/>
                <w:szCs w:val="24"/>
                <w:highlight w:val="yellow"/>
              </w:rPr>
              <w:t>P56</w:t>
            </w:r>
            <w:r w:rsidRPr="00D03FA7">
              <w:rPr>
                <w:rFonts w:cs="宋体" w:hint="eastAsia"/>
                <w:color w:val="000000"/>
                <w:sz w:val="24"/>
                <w:szCs w:val="24"/>
                <w:highlight w:val="yellow"/>
              </w:rPr>
              <w:t>；已补充当地环保部门三同时监察意见，详见附件</w:t>
            </w:r>
            <w:r w:rsidRPr="00D03FA7">
              <w:rPr>
                <w:color w:val="000000"/>
                <w:sz w:val="24"/>
                <w:szCs w:val="24"/>
                <w:highlight w:val="yellow"/>
              </w:rPr>
              <w:t>18</w:t>
            </w:r>
            <w:r w:rsidRPr="00D03FA7">
              <w:rPr>
                <w:rFonts w:cs="宋体" w:hint="eastAsia"/>
                <w:color w:val="000000"/>
                <w:sz w:val="24"/>
                <w:szCs w:val="24"/>
                <w:highlight w:val="yellow"/>
              </w:rPr>
              <w:t>，</w:t>
            </w:r>
            <w:r w:rsidRPr="00D03FA7">
              <w:rPr>
                <w:color w:val="000000"/>
                <w:sz w:val="24"/>
                <w:szCs w:val="24"/>
                <w:highlight w:val="yellow"/>
              </w:rPr>
              <w:t>P58</w:t>
            </w:r>
            <w:r w:rsidRPr="00D03FA7">
              <w:rPr>
                <w:rFonts w:cs="宋体" w:hint="eastAsia"/>
                <w:color w:val="000000"/>
                <w:sz w:val="24"/>
                <w:szCs w:val="24"/>
                <w:highlight w:val="yellow"/>
              </w:rPr>
              <w:t>；已补充该项目建设期、试生产期间无污染事故发生、无投诉纠纷证明材料，详见附件</w:t>
            </w:r>
            <w:r w:rsidRPr="00D03FA7">
              <w:rPr>
                <w:color w:val="000000"/>
                <w:sz w:val="24"/>
                <w:szCs w:val="24"/>
                <w:highlight w:val="yellow"/>
              </w:rPr>
              <w:t>19</w:t>
            </w:r>
            <w:r w:rsidRPr="00D03FA7">
              <w:rPr>
                <w:rFonts w:hAnsi="宋体" w:cs="宋体" w:hint="eastAsia"/>
                <w:sz w:val="24"/>
                <w:szCs w:val="24"/>
                <w:highlight w:val="yellow"/>
              </w:rPr>
              <w:t>，</w:t>
            </w:r>
            <w:r w:rsidRPr="00D03FA7">
              <w:rPr>
                <w:sz w:val="24"/>
                <w:szCs w:val="24"/>
                <w:highlight w:val="yellow"/>
              </w:rPr>
              <w:t>P61</w:t>
            </w:r>
            <w:r w:rsidRPr="00D03FA7">
              <w:rPr>
                <w:rFonts w:cs="宋体" w:hint="eastAsia"/>
                <w:sz w:val="24"/>
                <w:szCs w:val="24"/>
                <w:highlight w:val="yellow"/>
              </w:rPr>
              <w:t>。</w:t>
            </w:r>
          </w:p>
        </w:tc>
      </w:tr>
    </w:tbl>
    <w:p w:rsidR="00474078" w:rsidRDefault="00474078" w:rsidP="001440D0">
      <w:pPr>
        <w:pStyle w:val="Heading1"/>
        <w:spacing w:beforeLines="50" w:afterLines="50" w:line="560" w:lineRule="exact"/>
        <w:rPr>
          <w:sz w:val="32"/>
          <w:szCs w:val="32"/>
        </w:rPr>
        <w:sectPr w:rsidR="00474078">
          <w:footerReference w:type="default" r:id="rId10"/>
          <w:footerReference w:type="first" r:id="rId11"/>
          <w:pgSz w:w="11906" w:h="16838"/>
          <w:pgMar w:top="1418" w:right="1474" w:bottom="1418" w:left="1474" w:header="851" w:footer="624" w:gutter="0"/>
          <w:pgNumType w:start="1"/>
          <w:cols w:space="720"/>
          <w:titlePg/>
          <w:docGrid w:type="lines" w:linePitch="312"/>
        </w:sectPr>
      </w:pPr>
      <w:r>
        <w:rPr>
          <w:noProof/>
        </w:rPr>
        <w:pict>
          <v:shapetype id="_x0000_t202" coordsize="21600,21600" o:spt="202" path="m,l,21600r21600,l21600,xe">
            <v:stroke joinstyle="miter"/>
            <v:path gradientshapeok="t" o:connecttype="rect"/>
          </v:shapetype>
          <v:shape id="_x0000_s1028" type="#_x0000_t202" style="position:absolute;left:0;text-align:left;margin-left:186.1pt;margin-top:393.3pt;width:72.05pt;height:20.3pt;z-index:251658752;mso-position-horizontal-relative:text;mso-position-vertical-relative:text" stroked="f">
            <v:textbox>
              <w:txbxContent>
                <w:p w:rsidR="00474078" w:rsidRDefault="00474078">
                  <w:bookmarkStart w:id="3" w:name="_GoBack"/>
                  <w:bookmarkEnd w:id="3"/>
                </w:p>
              </w:txbxContent>
            </v:textbox>
          </v:shape>
        </w:pict>
      </w:r>
    </w:p>
    <w:p w:rsidR="00474078" w:rsidRDefault="00474078" w:rsidP="001440D0">
      <w:pPr>
        <w:pStyle w:val="Heading1"/>
        <w:spacing w:beforeLines="50" w:afterLines="50" w:line="560" w:lineRule="exact"/>
        <w:rPr>
          <w:sz w:val="32"/>
          <w:szCs w:val="32"/>
        </w:rPr>
      </w:pPr>
      <w:r>
        <w:rPr>
          <w:sz w:val="32"/>
          <w:szCs w:val="32"/>
        </w:rPr>
        <w:t xml:space="preserve">1 </w:t>
      </w:r>
      <w:r>
        <w:rPr>
          <w:rFonts w:cs="宋体" w:hint="eastAsia"/>
          <w:sz w:val="32"/>
          <w:szCs w:val="32"/>
        </w:rPr>
        <w:t>前言</w:t>
      </w:r>
      <w:bookmarkEnd w:id="0"/>
      <w:bookmarkEnd w:id="1"/>
      <w:bookmarkEnd w:id="2"/>
    </w:p>
    <w:p w:rsidR="00474078" w:rsidRDefault="00474078">
      <w:pPr>
        <w:pStyle w:val="2"/>
        <w:spacing w:line="580" w:lineRule="exact"/>
        <w:rPr>
          <w:highlight w:val="yellow"/>
        </w:rPr>
      </w:pPr>
      <w:bookmarkStart w:id="4" w:name="_Toc103233812"/>
      <w:bookmarkStart w:id="5" w:name="_Toc211096926"/>
      <w:r>
        <w:rPr>
          <w:rFonts w:hAnsi="宋体" w:cs="宋体" w:hint="eastAsia"/>
        </w:rPr>
        <w:t>岳阳</w:t>
      </w:r>
      <w:r>
        <w:rPr>
          <w:rFonts w:cs="宋体" w:hint="eastAsia"/>
        </w:rPr>
        <w:t>市中顺化工有限责任公司在岳阳市七里山建设有</w:t>
      </w:r>
      <w:r>
        <w:t>2000</w:t>
      </w:r>
      <w:r>
        <w:rPr>
          <w:rFonts w:cs="宋体" w:hint="eastAsia"/>
        </w:rPr>
        <w:t>吨</w:t>
      </w:r>
      <w:r>
        <w:t>/</w:t>
      </w:r>
      <w:r>
        <w:rPr>
          <w:rFonts w:cs="宋体" w:hint="eastAsia"/>
        </w:rPr>
        <w:t>年重芳烃和</w:t>
      </w:r>
      <w:r>
        <w:t>200</w:t>
      </w:r>
      <w:r>
        <w:rPr>
          <w:rFonts w:cs="宋体" w:hint="eastAsia"/>
        </w:rPr>
        <w:t>吨</w:t>
      </w:r>
      <w:r>
        <w:t>/</w:t>
      </w:r>
      <w:r>
        <w:rPr>
          <w:rFonts w:cs="宋体" w:hint="eastAsia"/>
        </w:rPr>
        <w:t>年磷酸三辛脂两套生产装置，因原厂区占地面积比较小，经过多年运行装置设备已经开始老化，能耗物耗开始损失加大，安全防护距离也达不到相关要求，已经不利于企业的长远发展。所以岳阳市中顺化工有限责任公司投资</w:t>
      </w:r>
      <w:r>
        <w:t>2200</w:t>
      </w:r>
      <w:r>
        <w:rPr>
          <w:rFonts w:cs="宋体" w:hint="eastAsia"/>
        </w:rPr>
        <w:t>万元在云溪工业园长炼分园内新建</w:t>
      </w:r>
      <w:r>
        <w:t>20000</w:t>
      </w:r>
      <w:r>
        <w:rPr>
          <w:rFonts w:cs="宋体" w:hint="eastAsia"/>
        </w:rPr>
        <w:t>吨</w:t>
      </w:r>
      <w:r>
        <w:t>/</w:t>
      </w:r>
      <w:r>
        <w:rPr>
          <w:rFonts w:cs="宋体" w:hint="eastAsia"/>
        </w:rPr>
        <w:t>年重芳烃生产项目，同时将原厂区装置进行停产关闭。项目总投资为</w:t>
      </w:r>
      <w:r>
        <w:t>2200</w:t>
      </w:r>
      <w:r>
        <w:rPr>
          <w:rFonts w:cs="宋体" w:hint="eastAsia"/>
        </w:rPr>
        <w:t>万元，其中环保投资</w:t>
      </w:r>
      <w:r>
        <w:t>53.6</w:t>
      </w:r>
      <w:r>
        <w:rPr>
          <w:rFonts w:cs="宋体" w:hint="eastAsia"/>
        </w:rPr>
        <w:t>万元，占地面积为</w:t>
      </w:r>
      <w:r>
        <w:t>13340</w:t>
      </w:r>
      <w:r>
        <w:rPr>
          <w:rFonts w:cs="宋体" w:hint="eastAsia"/>
        </w:rPr>
        <w:t>平方米，劳动定员</w:t>
      </w:r>
      <w:r>
        <w:t>30</w:t>
      </w:r>
      <w:r>
        <w:rPr>
          <w:rFonts w:cs="宋体" w:hint="eastAsia"/>
        </w:rPr>
        <w:t>人。</w:t>
      </w:r>
    </w:p>
    <w:p w:rsidR="00474078" w:rsidRDefault="00474078">
      <w:pPr>
        <w:spacing w:line="580" w:lineRule="exact"/>
        <w:ind w:firstLineChars="200" w:firstLine="480"/>
        <w:jc w:val="left"/>
        <w:rPr>
          <w:sz w:val="24"/>
          <w:szCs w:val="24"/>
        </w:rPr>
      </w:pPr>
      <w:r>
        <w:rPr>
          <w:rFonts w:cs="宋体" w:hint="eastAsia"/>
          <w:sz w:val="24"/>
          <w:szCs w:val="24"/>
        </w:rPr>
        <w:t>岳阳市中顺化工有限责任公司</w:t>
      </w:r>
      <w:r>
        <w:rPr>
          <w:sz w:val="24"/>
          <w:szCs w:val="24"/>
        </w:rPr>
        <w:t>20000</w:t>
      </w:r>
      <w:r>
        <w:rPr>
          <w:rFonts w:cs="宋体" w:hint="eastAsia"/>
          <w:sz w:val="24"/>
          <w:szCs w:val="24"/>
        </w:rPr>
        <w:t>吨</w:t>
      </w:r>
      <w:r>
        <w:rPr>
          <w:sz w:val="24"/>
          <w:szCs w:val="24"/>
        </w:rPr>
        <w:t>/</w:t>
      </w:r>
      <w:r>
        <w:rPr>
          <w:rFonts w:cs="宋体" w:hint="eastAsia"/>
          <w:sz w:val="24"/>
          <w:szCs w:val="24"/>
        </w:rPr>
        <w:t>年重芳烃生产项目（阶段性验收）于</w:t>
      </w:r>
      <w:r>
        <w:rPr>
          <w:sz w:val="24"/>
          <w:szCs w:val="24"/>
        </w:rPr>
        <w:t>2013</w:t>
      </w:r>
      <w:r>
        <w:rPr>
          <w:rFonts w:cs="宋体" w:hint="eastAsia"/>
          <w:sz w:val="24"/>
          <w:szCs w:val="24"/>
        </w:rPr>
        <w:t>年</w:t>
      </w:r>
      <w:r>
        <w:rPr>
          <w:sz w:val="24"/>
          <w:szCs w:val="24"/>
        </w:rPr>
        <w:t>6</w:t>
      </w:r>
      <w:r>
        <w:rPr>
          <w:rFonts w:cs="宋体" w:hint="eastAsia"/>
          <w:sz w:val="24"/>
          <w:szCs w:val="24"/>
        </w:rPr>
        <w:t>月由广州环发环保工程有限公司完成其环境影响评价报告书并通过评审，岳阳市环境保护局于</w:t>
      </w:r>
      <w:r>
        <w:rPr>
          <w:sz w:val="24"/>
          <w:szCs w:val="24"/>
        </w:rPr>
        <w:t>2013</w:t>
      </w:r>
      <w:r>
        <w:rPr>
          <w:rFonts w:cs="宋体" w:hint="eastAsia"/>
          <w:sz w:val="24"/>
          <w:szCs w:val="24"/>
        </w:rPr>
        <w:t>年</w:t>
      </w:r>
      <w:r>
        <w:rPr>
          <w:sz w:val="24"/>
          <w:szCs w:val="24"/>
        </w:rPr>
        <w:t>6</w:t>
      </w:r>
      <w:r>
        <w:rPr>
          <w:rFonts w:cs="宋体" w:hint="eastAsia"/>
          <w:sz w:val="24"/>
          <w:szCs w:val="24"/>
        </w:rPr>
        <w:t>月</w:t>
      </w:r>
      <w:r>
        <w:rPr>
          <w:sz w:val="24"/>
          <w:szCs w:val="24"/>
        </w:rPr>
        <w:t>28</w:t>
      </w:r>
      <w:r>
        <w:rPr>
          <w:rFonts w:cs="宋体" w:hint="eastAsia"/>
          <w:sz w:val="24"/>
          <w:szCs w:val="24"/>
        </w:rPr>
        <w:t>日予以批复。项目基本情况详见表</w:t>
      </w:r>
      <w:r>
        <w:rPr>
          <w:sz w:val="24"/>
          <w:szCs w:val="24"/>
        </w:rPr>
        <w:t>1-1</w:t>
      </w:r>
      <w:r>
        <w:rPr>
          <w:rFonts w:cs="宋体" w:hint="eastAsia"/>
          <w:sz w:val="24"/>
          <w:szCs w:val="24"/>
        </w:rPr>
        <w:t>。根据建设项目竣工环境保护验收管理办法的相关要求和规定，受岳阳市中顺化工有限责任公司委托，湖南精科检测有限公司负责该项目竣工环境保护验收监测工作，并于</w:t>
      </w:r>
      <w:r>
        <w:rPr>
          <w:sz w:val="24"/>
          <w:szCs w:val="24"/>
        </w:rPr>
        <w:t>2016</w:t>
      </w:r>
      <w:r>
        <w:rPr>
          <w:rFonts w:cs="宋体" w:hint="eastAsia"/>
          <w:sz w:val="24"/>
          <w:szCs w:val="24"/>
        </w:rPr>
        <w:t>年</w:t>
      </w:r>
      <w:r>
        <w:rPr>
          <w:sz w:val="24"/>
          <w:szCs w:val="24"/>
        </w:rPr>
        <w:t>9</w:t>
      </w:r>
      <w:r>
        <w:rPr>
          <w:rFonts w:cs="宋体" w:hint="eastAsia"/>
          <w:sz w:val="24"/>
          <w:szCs w:val="24"/>
        </w:rPr>
        <w:t>月</w:t>
      </w:r>
      <w:r>
        <w:rPr>
          <w:sz w:val="24"/>
          <w:szCs w:val="24"/>
        </w:rPr>
        <w:t>2</w:t>
      </w:r>
      <w:r>
        <w:rPr>
          <w:rFonts w:cs="宋体" w:hint="eastAsia"/>
          <w:sz w:val="24"/>
          <w:szCs w:val="24"/>
        </w:rPr>
        <w:t>日</w:t>
      </w:r>
      <w:r>
        <w:rPr>
          <w:sz w:val="24"/>
          <w:szCs w:val="24"/>
        </w:rPr>
        <w:t>~9</w:t>
      </w:r>
      <w:r>
        <w:rPr>
          <w:rFonts w:cs="宋体" w:hint="eastAsia"/>
          <w:sz w:val="24"/>
          <w:szCs w:val="24"/>
        </w:rPr>
        <w:t>月</w:t>
      </w:r>
      <w:r>
        <w:rPr>
          <w:sz w:val="24"/>
          <w:szCs w:val="24"/>
        </w:rPr>
        <w:t>3</w:t>
      </w:r>
      <w:r>
        <w:rPr>
          <w:rFonts w:cs="宋体" w:hint="eastAsia"/>
          <w:sz w:val="24"/>
          <w:szCs w:val="24"/>
        </w:rPr>
        <w:t>日进行了现场勘查，于</w:t>
      </w:r>
      <w:r>
        <w:rPr>
          <w:sz w:val="24"/>
          <w:szCs w:val="24"/>
        </w:rPr>
        <w:t>2016</w:t>
      </w:r>
      <w:r>
        <w:rPr>
          <w:rFonts w:cs="宋体" w:hint="eastAsia"/>
          <w:sz w:val="24"/>
          <w:szCs w:val="24"/>
        </w:rPr>
        <w:t>年</w:t>
      </w:r>
      <w:r>
        <w:rPr>
          <w:sz w:val="24"/>
          <w:szCs w:val="24"/>
        </w:rPr>
        <w:t>9</w:t>
      </w:r>
      <w:r>
        <w:rPr>
          <w:rFonts w:cs="宋体" w:hint="eastAsia"/>
          <w:sz w:val="24"/>
          <w:szCs w:val="24"/>
        </w:rPr>
        <w:t>月</w:t>
      </w:r>
      <w:r>
        <w:rPr>
          <w:sz w:val="24"/>
          <w:szCs w:val="24"/>
        </w:rPr>
        <w:t>7</w:t>
      </w:r>
      <w:r>
        <w:rPr>
          <w:rFonts w:cs="宋体" w:hint="eastAsia"/>
          <w:sz w:val="24"/>
          <w:szCs w:val="24"/>
        </w:rPr>
        <w:t>日至</w:t>
      </w:r>
      <w:r>
        <w:rPr>
          <w:sz w:val="24"/>
          <w:szCs w:val="24"/>
        </w:rPr>
        <w:t>9</w:t>
      </w:r>
      <w:r>
        <w:rPr>
          <w:rFonts w:cs="宋体" w:hint="eastAsia"/>
          <w:sz w:val="24"/>
          <w:szCs w:val="24"/>
        </w:rPr>
        <w:t>月</w:t>
      </w:r>
      <w:r>
        <w:rPr>
          <w:sz w:val="24"/>
          <w:szCs w:val="24"/>
        </w:rPr>
        <w:t>8</w:t>
      </w:r>
      <w:r>
        <w:rPr>
          <w:rFonts w:cs="宋体" w:hint="eastAsia"/>
          <w:sz w:val="24"/>
          <w:szCs w:val="24"/>
        </w:rPr>
        <w:t>日对项目进行了现场监测并对样品进行了分析，在此基础上结合资料收集，编制了本验收监测报告。</w:t>
      </w:r>
    </w:p>
    <w:p w:rsidR="00474078" w:rsidRDefault="00474078">
      <w:pPr>
        <w:spacing w:line="600" w:lineRule="exact"/>
        <w:jc w:val="center"/>
        <w:rPr>
          <w:b/>
          <w:bCs/>
        </w:rPr>
      </w:pPr>
      <w:r>
        <w:rPr>
          <w:rFonts w:cs="宋体" w:hint="eastAsia"/>
          <w:b/>
          <w:bCs/>
          <w:kern w:val="0"/>
          <w:lang w:val="zh-CN"/>
        </w:rPr>
        <w:t>表</w:t>
      </w:r>
      <w:r>
        <w:rPr>
          <w:b/>
          <w:bCs/>
          <w:kern w:val="0"/>
          <w:lang w:val="zh-CN"/>
        </w:rPr>
        <w:t xml:space="preserve">1-1 </w:t>
      </w:r>
      <w:r>
        <w:rPr>
          <w:rFonts w:cs="宋体" w:hint="eastAsia"/>
          <w:b/>
          <w:bCs/>
        </w:rPr>
        <w:t>项目</w:t>
      </w:r>
      <w:r>
        <w:rPr>
          <w:rFonts w:cs="宋体" w:hint="eastAsia"/>
          <w:b/>
          <w:bCs/>
          <w:kern w:val="0"/>
          <w:lang w:val="zh-CN"/>
        </w:rPr>
        <w:t>基本情况一览表</w:t>
      </w:r>
    </w:p>
    <w:tbl>
      <w:tblPr>
        <w:tblW w:w="8975" w:type="dxa"/>
        <w:jc w:val="center"/>
        <w:tblBorders>
          <w:top w:val="single" w:sz="12" w:space="0" w:color="000000"/>
          <w:bottom w:val="single" w:sz="12" w:space="0" w:color="000000"/>
          <w:insideH w:val="single" w:sz="6" w:space="0" w:color="000000"/>
          <w:insideV w:val="single" w:sz="6" w:space="0" w:color="000000"/>
        </w:tblBorders>
        <w:tblLayout w:type="fixed"/>
        <w:tblLook w:val="00A0"/>
      </w:tblPr>
      <w:tblGrid>
        <w:gridCol w:w="1985"/>
        <w:gridCol w:w="918"/>
        <w:gridCol w:w="760"/>
        <w:gridCol w:w="1015"/>
        <w:gridCol w:w="1568"/>
        <w:gridCol w:w="1434"/>
        <w:gridCol w:w="1295"/>
      </w:tblGrid>
      <w:tr w:rsidR="00474078">
        <w:trPr>
          <w:trHeight w:val="397"/>
          <w:jc w:val="center"/>
        </w:trPr>
        <w:tc>
          <w:tcPr>
            <w:tcW w:w="1985" w:type="dxa"/>
            <w:tcBorders>
              <w:top w:val="single" w:sz="12" w:space="0" w:color="000000"/>
            </w:tcBorders>
            <w:vAlign w:val="center"/>
          </w:tcPr>
          <w:p w:rsidR="00474078" w:rsidRDefault="00474078">
            <w:pPr>
              <w:pStyle w:val="p0"/>
              <w:spacing w:line="320" w:lineRule="exact"/>
              <w:jc w:val="center"/>
            </w:pPr>
            <w:r>
              <w:rPr>
                <w:rFonts w:cs="宋体" w:hint="eastAsia"/>
              </w:rPr>
              <w:t>项目名称</w:t>
            </w:r>
          </w:p>
        </w:tc>
        <w:tc>
          <w:tcPr>
            <w:tcW w:w="6990" w:type="dxa"/>
            <w:gridSpan w:val="6"/>
            <w:tcBorders>
              <w:top w:val="single" w:sz="12" w:space="0" w:color="000000"/>
            </w:tcBorders>
            <w:vAlign w:val="center"/>
          </w:tcPr>
          <w:p w:rsidR="00474078" w:rsidRDefault="00474078">
            <w:pPr>
              <w:pStyle w:val="p0"/>
              <w:spacing w:line="320" w:lineRule="exact"/>
              <w:jc w:val="center"/>
            </w:pPr>
            <w:r>
              <w:rPr>
                <w:rFonts w:cs="宋体" w:hint="eastAsia"/>
              </w:rPr>
              <w:t>岳阳市中顺化工有限责任公司</w:t>
            </w:r>
            <w:r>
              <w:t>20000</w:t>
            </w:r>
            <w:r>
              <w:rPr>
                <w:rFonts w:cs="宋体" w:hint="eastAsia"/>
              </w:rPr>
              <w:t>吨</w:t>
            </w:r>
            <w:r>
              <w:t>/</w:t>
            </w:r>
            <w:r>
              <w:rPr>
                <w:rFonts w:cs="宋体" w:hint="eastAsia"/>
              </w:rPr>
              <w:t>年重芳烃生产项目（阶段性验收）</w:t>
            </w:r>
          </w:p>
        </w:tc>
      </w:tr>
      <w:tr w:rsidR="00474078">
        <w:trPr>
          <w:trHeight w:val="397"/>
          <w:jc w:val="center"/>
        </w:trPr>
        <w:tc>
          <w:tcPr>
            <w:tcW w:w="1985" w:type="dxa"/>
            <w:vAlign w:val="center"/>
          </w:tcPr>
          <w:p w:rsidR="00474078" w:rsidRDefault="00474078">
            <w:pPr>
              <w:spacing w:line="320" w:lineRule="exact"/>
              <w:jc w:val="center"/>
            </w:pPr>
            <w:r>
              <w:rPr>
                <w:rFonts w:cs="宋体" w:hint="eastAsia"/>
              </w:rPr>
              <w:t>建设单位</w:t>
            </w:r>
          </w:p>
        </w:tc>
        <w:tc>
          <w:tcPr>
            <w:tcW w:w="6990" w:type="dxa"/>
            <w:gridSpan w:val="6"/>
            <w:vAlign w:val="center"/>
          </w:tcPr>
          <w:p w:rsidR="00474078" w:rsidRDefault="00474078">
            <w:pPr>
              <w:pStyle w:val="p0"/>
              <w:spacing w:line="320" w:lineRule="exact"/>
              <w:jc w:val="center"/>
            </w:pPr>
            <w:r>
              <w:rPr>
                <w:rFonts w:cs="宋体" w:hint="eastAsia"/>
              </w:rPr>
              <w:t>岳阳市中顺化工有限责任公司</w:t>
            </w:r>
          </w:p>
        </w:tc>
      </w:tr>
      <w:tr w:rsidR="00474078">
        <w:trPr>
          <w:trHeight w:val="397"/>
          <w:jc w:val="center"/>
        </w:trPr>
        <w:tc>
          <w:tcPr>
            <w:tcW w:w="1985" w:type="dxa"/>
            <w:vAlign w:val="center"/>
          </w:tcPr>
          <w:p w:rsidR="00474078" w:rsidRDefault="00474078">
            <w:pPr>
              <w:spacing w:line="320" w:lineRule="exact"/>
              <w:jc w:val="center"/>
            </w:pPr>
            <w:r>
              <w:rPr>
                <w:rFonts w:cs="宋体" w:hint="eastAsia"/>
              </w:rPr>
              <w:t>法人代表</w:t>
            </w:r>
          </w:p>
        </w:tc>
        <w:tc>
          <w:tcPr>
            <w:tcW w:w="2693" w:type="dxa"/>
            <w:gridSpan w:val="3"/>
            <w:vAlign w:val="center"/>
          </w:tcPr>
          <w:p w:rsidR="00474078" w:rsidRDefault="00474078">
            <w:pPr>
              <w:spacing w:line="320" w:lineRule="exact"/>
              <w:jc w:val="center"/>
            </w:pPr>
            <w:r>
              <w:rPr>
                <w:rFonts w:ascii="Arial" w:hAnsi="Arial" w:cs="宋体" w:hint="eastAsia"/>
              </w:rPr>
              <w:t>陈振兴</w:t>
            </w:r>
          </w:p>
        </w:tc>
        <w:tc>
          <w:tcPr>
            <w:tcW w:w="1568" w:type="dxa"/>
            <w:vAlign w:val="center"/>
          </w:tcPr>
          <w:p w:rsidR="00474078" w:rsidRDefault="00474078">
            <w:pPr>
              <w:spacing w:line="320" w:lineRule="exact"/>
              <w:jc w:val="center"/>
            </w:pPr>
            <w:r>
              <w:rPr>
                <w:rFonts w:cs="宋体" w:hint="eastAsia"/>
              </w:rPr>
              <w:t>联系人</w:t>
            </w:r>
          </w:p>
        </w:tc>
        <w:tc>
          <w:tcPr>
            <w:tcW w:w="2729" w:type="dxa"/>
            <w:gridSpan w:val="2"/>
            <w:vAlign w:val="center"/>
          </w:tcPr>
          <w:p w:rsidR="00474078" w:rsidRDefault="00474078">
            <w:pPr>
              <w:spacing w:line="320" w:lineRule="exact"/>
              <w:jc w:val="center"/>
            </w:pPr>
            <w:r>
              <w:rPr>
                <w:rFonts w:ascii="Arial" w:hAnsi="Arial" w:cs="宋体" w:hint="eastAsia"/>
              </w:rPr>
              <w:t>陈振兴</w:t>
            </w:r>
          </w:p>
        </w:tc>
      </w:tr>
      <w:tr w:rsidR="00474078">
        <w:trPr>
          <w:trHeight w:val="397"/>
          <w:jc w:val="center"/>
        </w:trPr>
        <w:tc>
          <w:tcPr>
            <w:tcW w:w="1985" w:type="dxa"/>
            <w:vAlign w:val="center"/>
          </w:tcPr>
          <w:p w:rsidR="00474078" w:rsidRDefault="00474078">
            <w:pPr>
              <w:spacing w:line="320" w:lineRule="exact"/>
              <w:jc w:val="center"/>
            </w:pPr>
            <w:r>
              <w:rPr>
                <w:rFonts w:cs="宋体" w:hint="eastAsia"/>
              </w:rPr>
              <w:t>通讯地址</w:t>
            </w:r>
          </w:p>
        </w:tc>
        <w:tc>
          <w:tcPr>
            <w:tcW w:w="6990" w:type="dxa"/>
            <w:gridSpan w:val="6"/>
            <w:vAlign w:val="center"/>
          </w:tcPr>
          <w:p w:rsidR="00474078" w:rsidRDefault="00474078">
            <w:pPr>
              <w:pStyle w:val="p0"/>
              <w:spacing w:line="320" w:lineRule="exact"/>
              <w:jc w:val="center"/>
            </w:pPr>
            <w:r>
              <w:rPr>
                <w:rFonts w:ascii="Arial" w:hAnsi="Arial" w:cs="宋体" w:hint="eastAsia"/>
              </w:rPr>
              <w:t>岳阳市云溪工业园长岭分园</w:t>
            </w:r>
          </w:p>
        </w:tc>
      </w:tr>
      <w:tr w:rsidR="00474078">
        <w:trPr>
          <w:trHeight w:val="397"/>
          <w:jc w:val="center"/>
        </w:trPr>
        <w:tc>
          <w:tcPr>
            <w:tcW w:w="1985" w:type="dxa"/>
            <w:vAlign w:val="center"/>
          </w:tcPr>
          <w:p w:rsidR="00474078" w:rsidRDefault="00474078">
            <w:pPr>
              <w:spacing w:line="320" w:lineRule="exact"/>
              <w:jc w:val="center"/>
            </w:pPr>
            <w:r>
              <w:rPr>
                <w:rFonts w:cs="宋体" w:hint="eastAsia"/>
              </w:rPr>
              <w:t>联系电话</w:t>
            </w:r>
          </w:p>
        </w:tc>
        <w:tc>
          <w:tcPr>
            <w:tcW w:w="1678" w:type="dxa"/>
            <w:gridSpan w:val="2"/>
            <w:vAlign w:val="center"/>
          </w:tcPr>
          <w:p w:rsidR="00474078" w:rsidRDefault="00474078">
            <w:pPr>
              <w:pStyle w:val="p0"/>
              <w:spacing w:line="320" w:lineRule="exact"/>
              <w:jc w:val="center"/>
              <w:rPr>
                <w:kern w:val="2"/>
              </w:rPr>
            </w:pPr>
            <w:r>
              <w:rPr>
                <w:kern w:val="2"/>
              </w:rPr>
              <w:t>13575038445</w:t>
            </w:r>
          </w:p>
        </w:tc>
        <w:tc>
          <w:tcPr>
            <w:tcW w:w="1015" w:type="dxa"/>
            <w:vAlign w:val="center"/>
          </w:tcPr>
          <w:p w:rsidR="00474078" w:rsidRDefault="00474078">
            <w:pPr>
              <w:pStyle w:val="p0"/>
              <w:spacing w:line="320" w:lineRule="exact"/>
              <w:jc w:val="center"/>
              <w:rPr>
                <w:kern w:val="2"/>
              </w:rPr>
            </w:pPr>
            <w:r>
              <w:rPr>
                <w:rFonts w:cs="宋体" w:hint="eastAsia"/>
                <w:kern w:val="2"/>
              </w:rPr>
              <w:t>传真</w:t>
            </w:r>
          </w:p>
        </w:tc>
        <w:tc>
          <w:tcPr>
            <w:tcW w:w="1568" w:type="dxa"/>
            <w:vAlign w:val="center"/>
          </w:tcPr>
          <w:p w:rsidR="00474078" w:rsidRDefault="00474078">
            <w:pPr>
              <w:pStyle w:val="p0"/>
              <w:spacing w:line="320" w:lineRule="exact"/>
              <w:jc w:val="center"/>
              <w:rPr>
                <w:kern w:val="2"/>
              </w:rPr>
            </w:pPr>
            <w:r>
              <w:rPr>
                <w:kern w:val="2"/>
              </w:rPr>
              <w:t>/</w:t>
            </w:r>
          </w:p>
        </w:tc>
        <w:tc>
          <w:tcPr>
            <w:tcW w:w="1434" w:type="dxa"/>
            <w:vAlign w:val="center"/>
          </w:tcPr>
          <w:p w:rsidR="00474078" w:rsidRDefault="00474078">
            <w:pPr>
              <w:pStyle w:val="p0"/>
              <w:spacing w:line="320" w:lineRule="exact"/>
              <w:jc w:val="center"/>
              <w:rPr>
                <w:kern w:val="2"/>
              </w:rPr>
            </w:pPr>
            <w:r>
              <w:rPr>
                <w:rFonts w:cs="宋体" w:hint="eastAsia"/>
                <w:kern w:val="2"/>
              </w:rPr>
              <w:t>邮政编码</w:t>
            </w:r>
          </w:p>
        </w:tc>
        <w:tc>
          <w:tcPr>
            <w:tcW w:w="1295" w:type="dxa"/>
            <w:vAlign w:val="center"/>
          </w:tcPr>
          <w:p w:rsidR="00474078" w:rsidRDefault="00474078">
            <w:pPr>
              <w:pStyle w:val="p0"/>
              <w:spacing w:line="320" w:lineRule="exact"/>
              <w:jc w:val="center"/>
            </w:pPr>
            <w:r>
              <w:t>414000</w:t>
            </w:r>
          </w:p>
        </w:tc>
      </w:tr>
      <w:tr w:rsidR="00474078">
        <w:trPr>
          <w:trHeight w:val="397"/>
          <w:jc w:val="center"/>
        </w:trPr>
        <w:tc>
          <w:tcPr>
            <w:tcW w:w="1985" w:type="dxa"/>
            <w:vAlign w:val="center"/>
          </w:tcPr>
          <w:p w:rsidR="00474078" w:rsidRDefault="00474078">
            <w:pPr>
              <w:spacing w:line="320" w:lineRule="exact"/>
              <w:jc w:val="center"/>
            </w:pPr>
            <w:r>
              <w:rPr>
                <w:rFonts w:cs="宋体" w:hint="eastAsia"/>
              </w:rPr>
              <w:t>建设地点</w:t>
            </w:r>
          </w:p>
        </w:tc>
        <w:tc>
          <w:tcPr>
            <w:tcW w:w="6990" w:type="dxa"/>
            <w:gridSpan w:val="6"/>
            <w:vAlign w:val="center"/>
          </w:tcPr>
          <w:p w:rsidR="00474078" w:rsidRDefault="00474078">
            <w:pPr>
              <w:pStyle w:val="p0"/>
              <w:spacing w:line="320" w:lineRule="exact"/>
              <w:jc w:val="center"/>
            </w:pPr>
            <w:r>
              <w:rPr>
                <w:rFonts w:ascii="Arial" w:hAnsi="Arial" w:cs="宋体" w:hint="eastAsia"/>
              </w:rPr>
              <w:t>岳阳市云溪工业园长岭分园</w:t>
            </w:r>
          </w:p>
        </w:tc>
      </w:tr>
      <w:tr w:rsidR="00474078">
        <w:trPr>
          <w:trHeight w:val="397"/>
          <w:jc w:val="center"/>
        </w:trPr>
        <w:tc>
          <w:tcPr>
            <w:tcW w:w="1985" w:type="dxa"/>
            <w:vAlign w:val="center"/>
          </w:tcPr>
          <w:p w:rsidR="00474078" w:rsidRDefault="00474078">
            <w:pPr>
              <w:spacing w:line="320" w:lineRule="exact"/>
              <w:jc w:val="center"/>
            </w:pPr>
            <w:r>
              <w:rPr>
                <w:rFonts w:cs="宋体" w:hint="eastAsia"/>
              </w:rPr>
              <w:t>立项审批部门</w:t>
            </w:r>
          </w:p>
        </w:tc>
        <w:tc>
          <w:tcPr>
            <w:tcW w:w="2693" w:type="dxa"/>
            <w:gridSpan w:val="3"/>
            <w:vAlign w:val="center"/>
          </w:tcPr>
          <w:p w:rsidR="00474078" w:rsidRDefault="00474078">
            <w:pPr>
              <w:spacing w:line="320" w:lineRule="exact"/>
              <w:jc w:val="center"/>
            </w:pPr>
            <w:r>
              <w:t>/</w:t>
            </w:r>
          </w:p>
        </w:tc>
        <w:tc>
          <w:tcPr>
            <w:tcW w:w="1568" w:type="dxa"/>
            <w:vAlign w:val="center"/>
          </w:tcPr>
          <w:p w:rsidR="00474078" w:rsidRDefault="00474078">
            <w:pPr>
              <w:spacing w:line="320" w:lineRule="exact"/>
              <w:jc w:val="center"/>
            </w:pPr>
            <w:r>
              <w:rPr>
                <w:rFonts w:cs="宋体" w:hint="eastAsia"/>
              </w:rPr>
              <w:t>批准文号</w:t>
            </w:r>
          </w:p>
        </w:tc>
        <w:tc>
          <w:tcPr>
            <w:tcW w:w="2729" w:type="dxa"/>
            <w:gridSpan w:val="2"/>
            <w:vAlign w:val="center"/>
          </w:tcPr>
          <w:p w:rsidR="00474078" w:rsidRDefault="00474078">
            <w:pPr>
              <w:spacing w:line="320" w:lineRule="exact"/>
              <w:jc w:val="center"/>
            </w:pPr>
            <w:r>
              <w:t>/</w:t>
            </w:r>
          </w:p>
        </w:tc>
      </w:tr>
      <w:tr w:rsidR="00474078">
        <w:trPr>
          <w:trHeight w:val="397"/>
          <w:jc w:val="center"/>
        </w:trPr>
        <w:tc>
          <w:tcPr>
            <w:tcW w:w="1985" w:type="dxa"/>
            <w:vAlign w:val="center"/>
          </w:tcPr>
          <w:p w:rsidR="00474078" w:rsidRDefault="00474078">
            <w:pPr>
              <w:spacing w:line="320" w:lineRule="exact"/>
              <w:jc w:val="center"/>
            </w:pPr>
            <w:r>
              <w:rPr>
                <w:rFonts w:cs="宋体" w:hint="eastAsia"/>
              </w:rPr>
              <w:t>建设性质</w:t>
            </w:r>
          </w:p>
        </w:tc>
        <w:tc>
          <w:tcPr>
            <w:tcW w:w="2693" w:type="dxa"/>
            <w:gridSpan w:val="3"/>
            <w:vAlign w:val="center"/>
          </w:tcPr>
          <w:p w:rsidR="00474078" w:rsidRDefault="00474078">
            <w:pPr>
              <w:spacing w:line="320" w:lineRule="exact"/>
              <w:jc w:val="center"/>
            </w:pPr>
            <w:r>
              <w:rPr>
                <w:rFonts w:cs="宋体" w:hint="eastAsia"/>
              </w:rPr>
              <w:t>改扩建</w:t>
            </w:r>
          </w:p>
        </w:tc>
        <w:tc>
          <w:tcPr>
            <w:tcW w:w="1568" w:type="dxa"/>
            <w:vAlign w:val="center"/>
          </w:tcPr>
          <w:p w:rsidR="00474078" w:rsidRDefault="00474078">
            <w:pPr>
              <w:spacing w:line="320" w:lineRule="exact"/>
              <w:jc w:val="center"/>
            </w:pPr>
            <w:r>
              <w:rPr>
                <w:rFonts w:cs="宋体" w:hint="eastAsia"/>
              </w:rPr>
              <w:t>行业类别</w:t>
            </w:r>
          </w:p>
        </w:tc>
        <w:tc>
          <w:tcPr>
            <w:tcW w:w="2729" w:type="dxa"/>
            <w:gridSpan w:val="2"/>
            <w:vAlign w:val="center"/>
          </w:tcPr>
          <w:p w:rsidR="00474078" w:rsidRDefault="00474078">
            <w:pPr>
              <w:pStyle w:val="p0"/>
              <w:spacing w:line="320" w:lineRule="exact"/>
              <w:jc w:val="center"/>
            </w:pPr>
            <w:r>
              <w:rPr>
                <w:rFonts w:cs="宋体" w:hint="eastAsia"/>
              </w:rPr>
              <w:t>精细化工</w:t>
            </w:r>
          </w:p>
        </w:tc>
      </w:tr>
      <w:tr w:rsidR="00474078">
        <w:trPr>
          <w:trHeight w:val="397"/>
          <w:jc w:val="center"/>
        </w:trPr>
        <w:tc>
          <w:tcPr>
            <w:tcW w:w="1985" w:type="dxa"/>
            <w:vAlign w:val="center"/>
          </w:tcPr>
          <w:p w:rsidR="00474078" w:rsidRDefault="00474078">
            <w:pPr>
              <w:spacing w:line="320" w:lineRule="exact"/>
              <w:jc w:val="center"/>
            </w:pPr>
            <w:r>
              <w:rPr>
                <w:rFonts w:cs="宋体" w:hint="eastAsia"/>
              </w:rPr>
              <w:t>占地面积</w:t>
            </w:r>
            <w:r>
              <w:t>(m</w:t>
            </w:r>
            <w:r>
              <w:rPr>
                <w:vertAlign w:val="superscript"/>
              </w:rPr>
              <w:t>2</w:t>
            </w:r>
            <w:r>
              <w:t>)</w:t>
            </w:r>
          </w:p>
        </w:tc>
        <w:tc>
          <w:tcPr>
            <w:tcW w:w="2693" w:type="dxa"/>
            <w:gridSpan w:val="3"/>
          </w:tcPr>
          <w:p w:rsidR="00474078" w:rsidRDefault="00474078">
            <w:pPr>
              <w:pStyle w:val="p0"/>
              <w:spacing w:line="320" w:lineRule="exact"/>
              <w:jc w:val="center"/>
            </w:pPr>
            <w:r>
              <w:t>13340</w:t>
            </w:r>
          </w:p>
        </w:tc>
        <w:tc>
          <w:tcPr>
            <w:tcW w:w="1568" w:type="dxa"/>
          </w:tcPr>
          <w:p w:rsidR="00474078" w:rsidRDefault="00474078">
            <w:pPr>
              <w:pStyle w:val="p0"/>
              <w:spacing w:line="320" w:lineRule="exact"/>
              <w:jc w:val="center"/>
            </w:pPr>
            <w:r>
              <w:rPr>
                <w:rFonts w:cs="宋体" w:hint="eastAsia"/>
              </w:rPr>
              <w:t>绿化率</w:t>
            </w:r>
            <w:r>
              <w:t>%</w:t>
            </w:r>
          </w:p>
        </w:tc>
        <w:tc>
          <w:tcPr>
            <w:tcW w:w="2729" w:type="dxa"/>
            <w:gridSpan w:val="2"/>
          </w:tcPr>
          <w:p w:rsidR="00474078" w:rsidRDefault="00474078">
            <w:pPr>
              <w:pStyle w:val="p0"/>
              <w:spacing w:line="320" w:lineRule="exact"/>
              <w:jc w:val="center"/>
            </w:pPr>
            <w:r>
              <w:t>/</w:t>
            </w:r>
          </w:p>
        </w:tc>
      </w:tr>
      <w:tr w:rsidR="00474078">
        <w:trPr>
          <w:trHeight w:val="675"/>
          <w:jc w:val="center"/>
        </w:trPr>
        <w:tc>
          <w:tcPr>
            <w:tcW w:w="1985" w:type="dxa"/>
            <w:tcBorders>
              <w:bottom w:val="single" w:sz="12" w:space="0" w:color="000000"/>
            </w:tcBorders>
            <w:vAlign w:val="center"/>
          </w:tcPr>
          <w:p w:rsidR="00474078" w:rsidRDefault="00474078">
            <w:pPr>
              <w:spacing w:line="320" w:lineRule="exact"/>
              <w:jc w:val="center"/>
            </w:pPr>
            <w:r>
              <w:rPr>
                <w:rFonts w:cs="宋体" w:hint="eastAsia"/>
              </w:rPr>
              <w:t>总投资</w:t>
            </w:r>
            <w:r>
              <w:t>(</w:t>
            </w:r>
            <w:r>
              <w:rPr>
                <w:rFonts w:cs="宋体" w:hint="eastAsia"/>
              </w:rPr>
              <w:t>万元</w:t>
            </w:r>
            <w:r>
              <w:t>)</w:t>
            </w:r>
          </w:p>
        </w:tc>
        <w:tc>
          <w:tcPr>
            <w:tcW w:w="918" w:type="dxa"/>
            <w:tcBorders>
              <w:bottom w:val="single" w:sz="12" w:space="0" w:color="000000"/>
            </w:tcBorders>
            <w:vAlign w:val="center"/>
          </w:tcPr>
          <w:p w:rsidR="00474078" w:rsidRDefault="00474078">
            <w:pPr>
              <w:spacing w:line="320" w:lineRule="exact"/>
              <w:jc w:val="center"/>
              <w:rPr>
                <w:kern w:val="0"/>
              </w:rPr>
            </w:pPr>
            <w:r>
              <w:rPr>
                <w:kern w:val="0"/>
              </w:rPr>
              <w:t>2200</w:t>
            </w:r>
          </w:p>
        </w:tc>
        <w:tc>
          <w:tcPr>
            <w:tcW w:w="1775" w:type="dxa"/>
            <w:gridSpan w:val="2"/>
            <w:tcBorders>
              <w:bottom w:val="single" w:sz="12" w:space="0" w:color="000000"/>
            </w:tcBorders>
            <w:vAlign w:val="center"/>
          </w:tcPr>
          <w:p w:rsidR="00474078" w:rsidRDefault="00474078">
            <w:pPr>
              <w:spacing w:line="240" w:lineRule="exact"/>
              <w:jc w:val="center"/>
            </w:pPr>
            <w:r>
              <w:rPr>
                <w:rFonts w:cs="宋体" w:hint="eastAsia"/>
              </w:rPr>
              <w:t>其中：环保投资</w:t>
            </w:r>
            <w:r>
              <w:t>(</w:t>
            </w:r>
            <w:r>
              <w:rPr>
                <w:rFonts w:cs="宋体" w:hint="eastAsia"/>
              </w:rPr>
              <w:t>万元</w:t>
            </w:r>
            <w:r>
              <w:t>)</w:t>
            </w:r>
          </w:p>
        </w:tc>
        <w:tc>
          <w:tcPr>
            <w:tcW w:w="1568" w:type="dxa"/>
            <w:tcBorders>
              <w:bottom w:val="single" w:sz="12" w:space="0" w:color="000000"/>
            </w:tcBorders>
            <w:vAlign w:val="center"/>
          </w:tcPr>
          <w:p w:rsidR="00474078" w:rsidRDefault="00474078">
            <w:pPr>
              <w:spacing w:line="320" w:lineRule="exact"/>
              <w:jc w:val="center"/>
            </w:pPr>
            <w:r>
              <w:t>53.6</w:t>
            </w:r>
          </w:p>
        </w:tc>
        <w:tc>
          <w:tcPr>
            <w:tcW w:w="1434" w:type="dxa"/>
            <w:tcBorders>
              <w:bottom w:val="single" w:sz="12" w:space="0" w:color="000000"/>
            </w:tcBorders>
            <w:vAlign w:val="center"/>
          </w:tcPr>
          <w:p w:rsidR="00474078" w:rsidRDefault="00474078">
            <w:pPr>
              <w:spacing w:line="240" w:lineRule="exact"/>
              <w:jc w:val="center"/>
            </w:pPr>
            <w:r>
              <w:rPr>
                <w:rFonts w:cs="宋体" w:hint="eastAsia"/>
              </w:rPr>
              <w:t>环保投资占</w:t>
            </w:r>
          </w:p>
          <w:p w:rsidR="00474078" w:rsidRDefault="00474078">
            <w:pPr>
              <w:spacing w:line="240" w:lineRule="exact"/>
              <w:jc w:val="center"/>
            </w:pPr>
            <w:r>
              <w:rPr>
                <w:rFonts w:cs="宋体" w:hint="eastAsia"/>
              </w:rPr>
              <w:t>总投资比例</w:t>
            </w:r>
          </w:p>
        </w:tc>
        <w:tc>
          <w:tcPr>
            <w:tcW w:w="1295" w:type="dxa"/>
            <w:tcBorders>
              <w:bottom w:val="single" w:sz="12" w:space="0" w:color="000000"/>
            </w:tcBorders>
            <w:vAlign w:val="center"/>
          </w:tcPr>
          <w:p w:rsidR="00474078" w:rsidRDefault="00474078">
            <w:pPr>
              <w:spacing w:line="320" w:lineRule="exact"/>
              <w:jc w:val="center"/>
              <w:rPr>
                <w:kern w:val="0"/>
              </w:rPr>
            </w:pPr>
            <w:r>
              <w:rPr>
                <w:kern w:val="0"/>
              </w:rPr>
              <w:t>2.4%</w:t>
            </w:r>
          </w:p>
        </w:tc>
      </w:tr>
    </w:tbl>
    <w:p w:rsidR="00474078" w:rsidRDefault="00474078" w:rsidP="001440D0">
      <w:pPr>
        <w:pStyle w:val="Heading1"/>
        <w:spacing w:beforeLines="50" w:afterLines="50" w:line="620" w:lineRule="exact"/>
        <w:rPr>
          <w:sz w:val="32"/>
          <w:szCs w:val="32"/>
        </w:rPr>
      </w:pPr>
      <w:bookmarkStart w:id="6" w:name="_Toc24598"/>
      <w:r>
        <w:rPr>
          <w:sz w:val="32"/>
          <w:szCs w:val="32"/>
        </w:rPr>
        <w:t xml:space="preserve">2 </w:t>
      </w:r>
      <w:r>
        <w:rPr>
          <w:rFonts w:cs="宋体" w:hint="eastAsia"/>
          <w:sz w:val="32"/>
          <w:szCs w:val="32"/>
        </w:rPr>
        <w:t>验收监测依据</w:t>
      </w:r>
      <w:bookmarkEnd w:id="4"/>
      <w:bookmarkEnd w:id="5"/>
      <w:bookmarkEnd w:id="6"/>
      <w:r>
        <w:rPr>
          <w:sz w:val="32"/>
          <w:szCs w:val="32"/>
        </w:rPr>
        <w:t xml:space="preserve"> </w:t>
      </w:r>
    </w:p>
    <w:p w:rsidR="00474078" w:rsidRDefault="00474078">
      <w:pPr>
        <w:spacing w:line="620" w:lineRule="exact"/>
        <w:ind w:left="480" w:hangingChars="200" w:hanging="480"/>
        <w:rPr>
          <w:sz w:val="24"/>
          <w:szCs w:val="24"/>
        </w:rPr>
      </w:pPr>
      <w:r>
        <w:rPr>
          <w:sz w:val="24"/>
          <w:szCs w:val="24"/>
        </w:rPr>
        <w:t xml:space="preserve">2.1 </w:t>
      </w:r>
      <w:r>
        <w:rPr>
          <w:rFonts w:cs="宋体" w:hint="eastAsia"/>
          <w:sz w:val="24"/>
          <w:szCs w:val="24"/>
        </w:rPr>
        <w:t>国务院第</w:t>
      </w:r>
      <w:r>
        <w:rPr>
          <w:sz w:val="24"/>
          <w:szCs w:val="24"/>
        </w:rPr>
        <w:t>253</w:t>
      </w:r>
      <w:r>
        <w:rPr>
          <w:rFonts w:cs="宋体" w:hint="eastAsia"/>
          <w:sz w:val="24"/>
          <w:szCs w:val="24"/>
        </w:rPr>
        <w:t>号《建设项目环境保护管理条例》，</w:t>
      </w:r>
      <w:r>
        <w:rPr>
          <w:sz w:val="24"/>
          <w:szCs w:val="24"/>
        </w:rPr>
        <w:t>1998</w:t>
      </w:r>
      <w:r>
        <w:rPr>
          <w:rFonts w:cs="宋体" w:hint="eastAsia"/>
          <w:sz w:val="24"/>
          <w:szCs w:val="24"/>
        </w:rPr>
        <w:t>年</w:t>
      </w:r>
      <w:r>
        <w:rPr>
          <w:sz w:val="24"/>
          <w:szCs w:val="24"/>
        </w:rPr>
        <w:t>11</w:t>
      </w:r>
      <w:r>
        <w:rPr>
          <w:rFonts w:cs="宋体" w:hint="eastAsia"/>
          <w:sz w:val="24"/>
          <w:szCs w:val="24"/>
        </w:rPr>
        <w:t>月。</w:t>
      </w:r>
    </w:p>
    <w:p w:rsidR="00474078" w:rsidRDefault="00474078">
      <w:pPr>
        <w:spacing w:line="620" w:lineRule="exact"/>
        <w:ind w:left="480" w:hangingChars="200" w:hanging="480"/>
        <w:rPr>
          <w:sz w:val="24"/>
          <w:szCs w:val="24"/>
        </w:rPr>
      </w:pPr>
      <w:r>
        <w:rPr>
          <w:sz w:val="24"/>
          <w:szCs w:val="24"/>
        </w:rPr>
        <w:t xml:space="preserve">2.2 </w:t>
      </w:r>
      <w:r>
        <w:rPr>
          <w:rFonts w:cs="宋体" w:hint="eastAsia"/>
          <w:sz w:val="24"/>
          <w:szCs w:val="24"/>
        </w:rPr>
        <w:t>原国家环保总局［</w:t>
      </w:r>
      <w:r>
        <w:rPr>
          <w:sz w:val="24"/>
          <w:szCs w:val="24"/>
        </w:rPr>
        <w:t>2001</w:t>
      </w:r>
      <w:r>
        <w:rPr>
          <w:rFonts w:cs="宋体" w:hint="eastAsia"/>
          <w:sz w:val="24"/>
          <w:szCs w:val="24"/>
        </w:rPr>
        <w:t>］</w:t>
      </w:r>
      <w:r>
        <w:rPr>
          <w:sz w:val="24"/>
          <w:szCs w:val="24"/>
        </w:rPr>
        <w:t>13</w:t>
      </w:r>
      <w:r>
        <w:rPr>
          <w:rFonts w:cs="宋体" w:hint="eastAsia"/>
          <w:sz w:val="24"/>
          <w:szCs w:val="24"/>
        </w:rPr>
        <w:t>号令《建设项目竣工环境保护验收管理方法》，</w:t>
      </w:r>
      <w:r>
        <w:rPr>
          <w:sz w:val="24"/>
          <w:szCs w:val="24"/>
        </w:rPr>
        <w:t>2001</w:t>
      </w:r>
      <w:r>
        <w:rPr>
          <w:rFonts w:cs="宋体" w:hint="eastAsia"/>
          <w:sz w:val="24"/>
          <w:szCs w:val="24"/>
        </w:rPr>
        <w:t>年</w:t>
      </w:r>
      <w:r>
        <w:rPr>
          <w:sz w:val="24"/>
          <w:szCs w:val="24"/>
        </w:rPr>
        <w:t>12</w:t>
      </w:r>
      <w:r>
        <w:rPr>
          <w:rFonts w:cs="宋体" w:hint="eastAsia"/>
          <w:sz w:val="24"/>
          <w:szCs w:val="24"/>
        </w:rPr>
        <w:t>月。</w:t>
      </w:r>
    </w:p>
    <w:p w:rsidR="00474078" w:rsidRDefault="00474078">
      <w:pPr>
        <w:spacing w:line="620" w:lineRule="exact"/>
        <w:ind w:left="480" w:hangingChars="200" w:hanging="480"/>
        <w:rPr>
          <w:sz w:val="24"/>
          <w:szCs w:val="24"/>
        </w:rPr>
      </w:pPr>
      <w:r>
        <w:rPr>
          <w:sz w:val="24"/>
          <w:szCs w:val="24"/>
        </w:rPr>
        <w:t xml:space="preserve">2.3 </w:t>
      </w:r>
      <w:r>
        <w:rPr>
          <w:rFonts w:cs="宋体" w:hint="eastAsia"/>
          <w:sz w:val="24"/>
          <w:szCs w:val="24"/>
        </w:rPr>
        <w:t>原国家环境保护总局环发［</w:t>
      </w:r>
      <w:r>
        <w:rPr>
          <w:sz w:val="24"/>
          <w:szCs w:val="24"/>
        </w:rPr>
        <w:t>1999</w:t>
      </w:r>
      <w:r>
        <w:rPr>
          <w:rFonts w:cs="宋体" w:hint="eastAsia"/>
          <w:sz w:val="24"/>
          <w:szCs w:val="24"/>
        </w:rPr>
        <w:t>］</w:t>
      </w:r>
      <w:r>
        <w:rPr>
          <w:sz w:val="24"/>
          <w:szCs w:val="24"/>
        </w:rPr>
        <w:t>246</w:t>
      </w:r>
      <w:r>
        <w:rPr>
          <w:rFonts w:cs="宋体" w:hint="eastAsia"/>
          <w:sz w:val="24"/>
          <w:szCs w:val="24"/>
        </w:rPr>
        <w:t>号《关于印发</w:t>
      </w:r>
      <w:r>
        <w:rPr>
          <w:sz w:val="24"/>
          <w:szCs w:val="24"/>
        </w:rPr>
        <w:t>&lt;</w:t>
      </w:r>
      <w:r>
        <w:rPr>
          <w:rFonts w:cs="宋体" w:hint="eastAsia"/>
          <w:sz w:val="24"/>
          <w:szCs w:val="24"/>
        </w:rPr>
        <w:t>污染源监测管理办法</w:t>
      </w:r>
      <w:r>
        <w:rPr>
          <w:sz w:val="24"/>
          <w:szCs w:val="24"/>
        </w:rPr>
        <w:t>&gt;</w:t>
      </w:r>
      <w:r>
        <w:rPr>
          <w:rFonts w:cs="宋体" w:hint="eastAsia"/>
          <w:sz w:val="24"/>
          <w:szCs w:val="24"/>
        </w:rPr>
        <w:t>的通知》，</w:t>
      </w:r>
      <w:r>
        <w:rPr>
          <w:sz w:val="24"/>
          <w:szCs w:val="24"/>
        </w:rPr>
        <w:t>1999</w:t>
      </w:r>
      <w:r>
        <w:rPr>
          <w:rFonts w:cs="宋体" w:hint="eastAsia"/>
          <w:sz w:val="24"/>
          <w:szCs w:val="24"/>
        </w:rPr>
        <w:t>年</w:t>
      </w:r>
      <w:r>
        <w:rPr>
          <w:sz w:val="24"/>
          <w:szCs w:val="24"/>
        </w:rPr>
        <w:t>11</w:t>
      </w:r>
      <w:r>
        <w:rPr>
          <w:rFonts w:cs="宋体" w:hint="eastAsia"/>
          <w:sz w:val="24"/>
          <w:szCs w:val="24"/>
        </w:rPr>
        <w:t>月。</w:t>
      </w:r>
    </w:p>
    <w:p w:rsidR="00474078" w:rsidRDefault="00474078">
      <w:pPr>
        <w:spacing w:line="620" w:lineRule="exact"/>
        <w:ind w:left="480" w:hangingChars="200" w:hanging="480"/>
        <w:rPr>
          <w:sz w:val="24"/>
          <w:szCs w:val="24"/>
        </w:rPr>
      </w:pPr>
      <w:r>
        <w:rPr>
          <w:sz w:val="24"/>
          <w:szCs w:val="24"/>
        </w:rPr>
        <w:t xml:space="preserve">2.4 </w:t>
      </w:r>
      <w:r>
        <w:rPr>
          <w:rFonts w:cs="宋体" w:hint="eastAsia"/>
          <w:sz w:val="24"/>
          <w:szCs w:val="24"/>
        </w:rPr>
        <w:t>中国环境监测总站验字［</w:t>
      </w:r>
      <w:r>
        <w:rPr>
          <w:sz w:val="24"/>
          <w:szCs w:val="24"/>
        </w:rPr>
        <w:t>2005</w:t>
      </w:r>
      <w:r>
        <w:rPr>
          <w:rFonts w:cs="宋体" w:hint="eastAsia"/>
          <w:sz w:val="24"/>
          <w:szCs w:val="24"/>
        </w:rPr>
        <w:t>］</w:t>
      </w:r>
      <w:r>
        <w:rPr>
          <w:sz w:val="24"/>
          <w:szCs w:val="24"/>
        </w:rPr>
        <w:t>188</w:t>
      </w:r>
      <w:r>
        <w:rPr>
          <w:rFonts w:cs="宋体" w:hint="eastAsia"/>
          <w:sz w:val="24"/>
          <w:szCs w:val="24"/>
        </w:rPr>
        <w:t>号《关于加强建设项目竣工环境保护验收监测工作中污染事故防范环境管理检查工作的通知》，</w:t>
      </w:r>
      <w:r>
        <w:rPr>
          <w:sz w:val="24"/>
          <w:szCs w:val="24"/>
        </w:rPr>
        <w:t>2005</w:t>
      </w:r>
      <w:r>
        <w:rPr>
          <w:rFonts w:cs="宋体" w:hint="eastAsia"/>
          <w:sz w:val="24"/>
          <w:szCs w:val="24"/>
        </w:rPr>
        <w:t>年</w:t>
      </w:r>
      <w:r>
        <w:rPr>
          <w:sz w:val="24"/>
          <w:szCs w:val="24"/>
        </w:rPr>
        <w:t>12</w:t>
      </w:r>
      <w:r>
        <w:rPr>
          <w:rFonts w:cs="宋体" w:hint="eastAsia"/>
          <w:sz w:val="24"/>
          <w:szCs w:val="24"/>
        </w:rPr>
        <w:t>月。</w:t>
      </w:r>
    </w:p>
    <w:p w:rsidR="00474078" w:rsidRDefault="00474078">
      <w:pPr>
        <w:spacing w:line="620" w:lineRule="exact"/>
        <w:ind w:left="480" w:hangingChars="200" w:hanging="480"/>
        <w:rPr>
          <w:sz w:val="24"/>
          <w:szCs w:val="24"/>
        </w:rPr>
      </w:pPr>
      <w:r>
        <w:rPr>
          <w:sz w:val="24"/>
          <w:szCs w:val="24"/>
        </w:rPr>
        <w:t xml:space="preserve">2.5 </w:t>
      </w:r>
      <w:r>
        <w:rPr>
          <w:rFonts w:cs="宋体" w:hint="eastAsia"/>
          <w:sz w:val="24"/>
          <w:szCs w:val="24"/>
        </w:rPr>
        <w:t>中国环境监测总站验字</w:t>
      </w:r>
      <w:r>
        <w:rPr>
          <w:sz w:val="24"/>
          <w:szCs w:val="24"/>
        </w:rPr>
        <w:t>[2005]172</w:t>
      </w:r>
      <w:r>
        <w:rPr>
          <w:rFonts w:cs="宋体" w:hint="eastAsia"/>
          <w:sz w:val="24"/>
          <w:szCs w:val="24"/>
        </w:rPr>
        <w:t>号《中国环境监测总站建设项目竣工环境保护验收监测管理规定》，</w:t>
      </w:r>
      <w:r>
        <w:rPr>
          <w:sz w:val="24"/>
          <w:szCs w:val="24"/>
        </w:rPr>
        <w:t>2005</w:t>
      </w:r>
      <w:r>
        <w:rPr>
          <w:rFonts w:cs="宋体" w:hint="eastAsia"/>
          <w:sz w:val="24"/>
          <w:szCs w:val="24"/>
        </w:rPr>
        <w:t>年</w:t>
      </w:r>
      <w:r>
        <w:rPr>
          <w:sz w:val="24"/>
          <w:szCs w:val="24"/>
        </w:rPr>
        <w:t>12</w:t>
      </w:r>
      <w:r>
        <w:rPr>
          <w:rFonts w:cs="宋体" w:hint="eastAsia"/>
          <w:sz w:val="24"/>
          <w:szCs w:val="24"/>
        </w:rPr>
        <w:t>月。</w:t>
      </w:r>
    </w:p>
    <w:p w:rsidR="00474078" w:rsidRDefault="00474078">
      <w:pPr>
        <w:spacing w:line="620" w:lineRule="exact"/>
        <w:ind w:left="480" w:hangingChars="200" w:hanging="480"/>
        <w:rPr>
          <w:sz w:val="24"/>
          <w:szCs w:val="24"/>
        </w:rPr>
      </w:pPr>
      <w:r>
        <w:rPr>
          <w:sz w:val="24"/>
          <w:szCs w:val="24"/>
        </w:rPr>
        <w:t xml:space="preserve">2.6 </w:t>
      </w:r>
      <w:r>
        <w:rPr>
          <w:rFonts w:cs="宋体" w:hint="eastAsia"/>
          <w:sz w:val="24"/>
          <w:szCs w:val="24"/>
        </w:rPr>
        <w:t>湖南省人民政府令第</w:t>
      </w:r>
      <w:r>
        <w:rPr>
          <w:sz w:val="24"/>
          <w:szCs w:val="24"/>
        </w:rPr>
        <w:t>215</w:t>
      </w:r>
      <w:r>
        <w:rPr>
          <w:rFonts w:cs="宋体" w:hint="eastAsia"/>
          <w:sz w:val="24"/>
          <w:szCs w:val="24"/>
        </w:rPr>
        <w:t>号《湖南省建设项目环境保护管理办法》，</w:t>
      </w:r>
      <w:r>
        <w:rPr>
          <w:sz w:val="24"/>
          <w:szCs w:val="24"/>
        </w:rPr>
        <w:t>2007</w:t>
      </w:r>
      <w:r>
        <w:rPr>
          <w:rFonts w:cs="宋体" w:hint="eastAsia"/>
          <w:sz w:val="24"/>
          <w:szCs w:val="24"/>
        </w:rPr>
        <w:t>年</w:t>
      </w:r>
      <w:r>
        <w:rPr>
          <w:sz w:val="24"/>
          <w:szCs w:val="24"/>
        </w:rPr>
        <w:t>6</w:t>
      </w:r>
      <w:r>
        <w:rPr>
          <w:rFonts w:cs="宋体" w:hint="eastAsia"/>
          <w:sz w:val="24"/>
          <w:szCs w:val="24"/>
        </w:rPr>
        <w:t>月。</w:t>
      </w:r>
    </w:p>
    <w:p w:rsidR="00474078" w:rsidRDefault="00474078">
      <w:pPr>
        <w:spacing w:line="620" w:lineRule="exact"/>
        <w:ind w:left="600" w:hangingChars="250" w:hanging="600"/>
        <w:rPr>
          <w:sz w:val="24"/>
          <w:szCs w:val="24"/>
        </w:rPr>
      </w:pPr>
      <w:r>
        <w:rPr>
          <w:sz w:val="24"/>
          <w:szCs w:val="24"/>
        </w:rPr>
        <w:t xml:space="preserve">2.7 </w:t>
      </w:r>
      <w:r>
        <w:rPr>
          <w:rFonts w:cs="宋体" w:hint="eastAsia"/>
          <w:sz w:val="24"/>
          <w:szCs w:val="24"/>
        </w:rPr>
        <w:t>原湖南省环境保护局湘环发［</w:t>
      </w:r>
      <w:r>
        <w:rPr>
          <w:sz w:val="24"/>
          <w:szCs w:val="24"/>
        </w:rPr>
        <w:t>2004</w:t>
      </w:r>
      <w:r>
        <w:rPr>
          <w:rFonts w:cs="宋体" w:hint="eastAsia"/>
          <w:sz w:val="24"/>
          <w:szCs w:val="24"/>
        </w:rPr>
        <w:t>］</w:t>
      </w:r>
      <w:r>
        <w:rPr>
          <w:sz w:val="24"/>
          <w:szCs w:val="24"/>
        </w:rPr>
        <w:t>42</w:t>
      </w:r>
      <w:r>
        <w:rPr>
          <w:rFonts w:cs="宋体" w:hint="eastAsia"/>
          <w:sz w:val="24"/>
          <w:szCs w:val="24"/>
        </w:rPr>
        <w:t>号《关于建设项目环境管理监测工作有关问题的通知》，</w:t>
      </w:r>
      <w:r>
        <w:rPr>
          <w:sz w:val="24"/>
          <w:szCs w:val="24"/>
        </w:rPr>
        <w:t>2004</w:t>
      </w:r>
      <w:r>
        <w:rPr>
          <w:rFonts w:cs="宋体" w:hint="eastAsia"/>
          <w:sz w:val="24"/>
          <w:szCs w:val="24"/>
        </w:rPr>
        <w:t>年</w:t>
      </w:r>
      <w:r>
        <w:rPr>
          <w:sz w:val="24"/>
          <w:szCs w:val="24"/>
        </w:rPr>
        <w:t>6</w:t>
      </w:r>
      <w:r>
        <w:rPr>
          <w:rFonts w:cs="宋体" w:hint="eastAsia"/>
          <w:sz w:val="24"/>
          <w:szCs w:val="24"/>
        </w:rPr>
        <w:t>月。</w:t>
      </w:r>
    </w:p>
    <w:p w:rsidR="00474078" w:rsidRDefault="00474078">
      <w:pPr>
        <w:spacing w:line="620" w:lineRule="exact"/>
        <w:ind w:left="480" w:hangingChars="200" w:hanging="480"/>
        <w:rPr>
          <w:sz w:val="24"/>
          <w:szCs w:val="24"/>
        </w:rPr>
      </w:pPr>
      <w:r>
        <w:rPr>
          <w:sz w:val="24"/>
          <w:szCs w:val="24"/>
        </w:rPr>
        <w:t xml:space="preserve">2.8 </w:t>
      </w:r>
      <w:r>
        <w:rPr>
          <w:rFonts w:cs="宋体" w:hint="eastAsia"/>
          <w:sz w:val="24"/>
          <w:szCs w:val="24"/>
        </w:rPr>
        <w:t>《中华人民共和国环境保护法》，</w:t>
      </w:r>
      <w:r>
        <w:rPr>
          <w:sz w:val="24"/>
          <w:szCs w:val="24"/>
        </w:rPr>
        <w:t>2014</w:t>
      </w:r>
      <w:r>
        <w:rPr>
          <w:rFonts w:cs="宋体" w:hint="eastAsia"/>
          <w:sz w:val="24"/>
          <w:szCs w:val="24"/>
        </w:rPr>
        <w:t>年</w:t>
      </w:r>
      <w:r>
        <w:rPr>
          <w:sz w:val="24"/>
          <w:szCs w:val="24"/>
        </w:rPr>
        <w:t>4</w:t>
      </w:r>
      <w:r>
        <w:rPr>
          <w:rFonts w:cs="宋体" w:hint="eastAsia"/>
          <w:sz w:val="24"/>
          <w:szCs w:val="24"/>
        </w:rPr>
        <w:t>月</w:t>
      </w:r>
      <w:r>
        <w:rPr>
          <w:sz w:val="24"/>
          <w:szCs w:val="24"/>
        </w:rPr>
        <w:t>24</w:t>
      </w:r>
      <w:r>
        <w:rPr>
          <w:rFonts w:cs="宋体" w:hint="eastAsia"/>
          <w:sz w:val="24"/>
          <w:szCs w:val="24"/>
        </w:rPr>
        <w:t>日。</w:t>
      </w:r>
    </w:p>
    <w:p w:rsidR="00474078" w:rsidRDefault="00474078">
      <w:pPr>
        <w:spacing w:line="620" w:lineRule="exact"/>
        <w:ind w:left="480" w:hangingChars="200" w:hanging="480"/>
        <w:rPr>
          <w:sz w:val="24"/>
          <w:szCs w:val="24"/>
        </w:rPr>
      </w:pPr>
      <w:r>
        <w:rPr>
          <w:sz w:val="24"/>
          <w:szCs w:val="24"/>
        </w:rPr>
        <w:t xml:space="preserve">2.9 </w:t>
      </w:r>
      <w:r>
        <w:rPr>
          <w:rFonts w:cs="宋体" w:hint="eastAsia"/>
          <w:sz w:val="24"/>
          <w:szCs w:val="24"/>
        </w:rPr>
        <w:t>《中华人民共和国水污染防治法》第十七、第七十一条，</w:t>
      </w:r>
      <w:r>
        <w:rPr>
          <w:sz w:val="24"/>
          <w:szCs w:val="24"/>
        </w:rPr>
        <w:t>2008</w:t>
      </w:r>
      <w:r>
        <w:rPr>
          <w:rFonts w:cs="宋体" w:hint="eastAsia"/>
          <w:sz w:val="24"/>
          <w:szCs w:val="24"/>
        </w:rPr>
        <w:t>年</w:t>
      </w:r>
      <w:r>
        <w:rPr>
          <w:sz w:val="24"/>
          <w:szCs w:val="24"/>
        </w:rPr>
        <w:t>6</w:t>
      </w:r>
      <w:r>
        <w:rPr>
          <w:rFonts w:cs="宋体" w:hint="eastAsia"/>
          <w:sz w:val="24"/>
          <w:szCs w:val="24"/>
        </w:rPr>
        <w:t>月</w:t>
      </w:r>
      <w:r>
        <w:rPr>
          <w:sz w:val="24"/>
          <w:szCs w:val="24"/>
        </w:rPr>
        <w:t>1</w:t>
      </w:r>
      <w:r>
        <w:rPr>
          <w:rFonts w:cs="宋体" w:hint="eastAsia"/>
          <w:sz w:val="24"/>
          <w:szCs w:val="24"/>
        </w:rPr>
        <w:t>日。</w:t>
      </w:r>
    </w:p>
    <w:p w:rsidR="00474078" w:rsidRDefault="00474078">
      <w:pPr>
        <w:spacing w:line="620" w:lineRule="exact"/>
        <w:ind w:left="480" w:hangingChars="200" w:hanging="480"/>
        <w:rPr>
          <w:sz w:val="24"/>
          <w:szCs w:val="24"/>
        </w:rPr>
      </w:pPr>
      <w:r>
        <w:rPr>
          <w:sz w:val="24"/>
          <w:szCs w:val="24"/>
        </w:rPr>
        <w:t xml:space="preserve">2.10 </w:t>
      </w:r>
      <w:r>
        <w:rPr>
          <w:rFonts w:cs="宋体" w:hint="eastAsia"/>
          <w:sz w:val="24"/>
          <w:szCs w:val="24"/>
        </w:rPr>
        <w:t>《中华人民共和国大气污染防治法》第十一、第四十七条，</w:t>
      </w:r>
      <w:r>
        <w:rPr>
          <w:sz w:val="24"/>
          <w:szCs w:val="24"/>
        </w:rPr>
        <w:t>2015</w:t>
      </w:r>
      <w:r>
        <w:rPr>
          <w:rFonts w:cs="宋体" w:hint="eastAsia"/>
          <w:sz w:val="24"/>
          <w:szCs w:val="24"/>
        </w:rPr>
        <w:t>年</w:t>
      </w:r>
      <w:r>
        <w:rPr>
          <w:sz w:val="24"/>
          <w:szCs w:val="24"/>
        </w:rPr>
        <w:t>8</w:t>
      </w:r>
      <w:r>
        <w:rPr>
          <w:rFonts w:cs="宋体" w:hint="eastAsia"/>
          <w:sz w:val="24"/>
          <w:szCs w:val="24"/>
        </w:rPr>
        <w:t>月</w:t>
      </w:r>
      <w:r>
        <w:rPr>
          <w:sz w:val="24"/>
          <w:szCs w:val="24"/>
        </w:rPr>
        <w:t>29</w:t>
      </w:r>
      <w:r>
        <w:rPr>
          <w:rFonts w:cs="宋体" w:hint="eastAsia"/>
          <w:sz w:val="24"/>
          <w:szCs w:val="24"/>
        </w:rPr>
        <w:t>日。</w:t>
      </w:r>
    </w:p>
    <w:p w:rsidR="00474078" w:rsidRDefault="00474078">
      <w:pPr>
        <w:spacing w:line="620" w:lineRule="exact"/>
        <w:ind w:left="480" w:hangingChars="200" w:hanging="480"/>
        <w:rPr>
          <w:sz w:val="24"/>
          <w:szCs w:val="24"/>
        </w:rPr>
      </w:pPr>
      <w:r>
        <w:rPr>
          <w:sz w:val="24"/>
          <w:szCs w:val="24"/>
        </w:rPr>
        <w:t xml:space="preserve">2.11 </w:t>
      </w:r>
      <w:r>
        <w:rPr>
          <w:rFonts w:cs="宋体" w:hint="eastAsia"/>
          <w:sz w:val="24"/>
          <w:szCs w:val="24"/>
        </w:rPr>
        <w:t>《中华人民共和国固体废物污染环境防治法》第十三、第六十九条，</w:t>
      </w:r>
      <w:r>
        <w:rPr>
          <w:sz w:val="24"/>
          <w:szCs w:val="24"/>
        </w:rPr>
        <w:t>2005</w:t>
      </w:r>
      <w:r>
        <w:rPr>
          <w:rFonts w:cs="宋体" w:hint="eastAsia"/>
          <w:sz w:val="24"/>
          <w:szCs w:val="24"/>
        </w:rPr>
        <w:t>年</w:t>
      </w:r>
      <w:r>
        <w:rPr>
          <w:sz w:val="24"/>
          <w:szCs w:val="24"/>
        </w:rPr>
        <w:t>4</w:t>
      </w:r>
      <w:r>
        <w:rPr>
          <w:rFonts w:cs="宋体" w:hint="eastAsia"/>
          <w:sz w:val="24"/>
          <w:szCs w:val="24"/>
        </w:rPr>
        <w:t>月</w:t>
      </w:r>
      <w:r>
        <w:rPr>
          <w:sz w:val="24"/>
          <w:szCs w:val="24"/>
        </w:rPr>
        <w:t>1</w:t>
      </w:r>
      <w:r>
        <w:rPr>
          <w:rFonts w:cs="宋体" w:hint="eastAsia"/>
          <w:sz w:val="24"/>
          <w:szCs w:val="24"/>
        </w:rPr>
        <w:t>日。</w:t>
      </w:r>
    </w:p>
    <w:p w:rsidR="00474078" w:rsidRDefault="00474078">
      <w:pPr>
        <w:spacing w:line="620" w:lineRule="exact"/>
        <w:ind w:left="600" w:hangingChars="250" w:hanging="600"/>
        <w:rPr>
          <w:sz w:val="24"/>
          <w:szCs w:val="24"/>
        </w:rPr>
      </w:pPr>
      <w:r>
        <w:rPr>
          <w:sz w:val="24"/>
          <w:szCs w:val="24"/>
        </w:rPr>
        <w:t xml:space="preserve">2.12 </w:t>
      </w:r>
      <w:r>
        <w:rPr>
          <w:rFonts w:cs="宋体" w:hint="eastAsia"/>
          <w:sz w:val="24"/>
          <w:szCs w:val="24"/>
        </w:rPr>
        <w:t>广州环发环保工程有限公司《岳阳市中顺化工有限责任公司</w:t>
      </w:r>
      <w:r>
        <w:rPr>
          <w:sz w:val="24"/>
          <w:szCs w:val="24"/>
        </w:rPr>
        <w:t>20000</w:t>
      </w:r>
      <w:r>
        <w:rPr>
          <w:rFonts w:cs="宋体" w:hint="eastAsia"/>
          <w:sz w:val="24"/>
          <w:szCs w:val="24"/>
        </w:rPr>
        <w:t>吨</w:t>
      </w:r>
      <w:r>
        <w:rPr>
          <w:sz w:val="24"/>
          <w:szCs w:val="24"/>
        </w:rPr>
        <w:t>/</w:t>
      </w:r>
      <w:r>
        <w:rPr>
          <w:rFonts w:cs="宋体" w:hint="eastAsia"/>
          <w:sz w:val="24"/>
          <w:szCs w:val="24"/>
        </w:rPr>
        <w:t>年重芳烃、</w:t>
      </w:r>
      <w:r>
        <w:rPr>
          <w:sz w:val="24"/>
          <w:szCs w:val="24"/>
        </w:rPr>
        <w:t>4000</w:t>
      </w:r>
      <w:r>
        <w:rPr>
          <w:rFonts w:cs="宋体" w:hint="eastAsia"/>
          <w:sz w:val="24"/>
          <w:szCs w:val="24"/>
        </w:rPr>
        <w:t>吨</w:t>
      </w:r>
      <w:r>
        <w:rPr>
          <w:sz w:val="24"/>
          <w:szCs w:val="24"/>
        </w:rPr>
        <w:t>/</w:t>
      </w:r>
      <w:r>
        <w:rPr>
          <w:rFonts w:cs="宋体" w:hint="eastAsia"/>
          <w:sz w:val="24"/>
          <w:szCs w:val="24"/>
        </w:rPr>
        <w:t>年磷酸三辛酯生产项目环境影响报告书》，</w:t>
      </w:r>
      <w:r>
        <w:rPr>
          <w:sz w:val="24"/>
          <w:szCs w:val="24"/>
        </w:rPr>
        <w:t>2013</w:t>
      </w:r>
      <w:r>
        <w:rPr>
          <w:rFonts w:cs="宋体" w:hint="eastAsia"/>
          <w:sz w:val="24"/>
          <w:szCs w:val="24"/>
        </w:rPr>
        <w:t>年</w:t>
      </w:r>
      <w:r>
        <w:rPr>
          <w:sz w:val="24"/>
          <w:szCs w:val="24"/>
        </w:rPr>
        <w:t>6</w:t>
      </w:r>
      <w:r>
        <w:rPr>
          <w:rFonts w:cs="宋体" w:hint="eastAsia"/>
          <w:sz w:val="24"/>
          <w:szCs w:val="24"/>
        </w:rPr>
        <w:t>月。</w:t>
      </w:r>
    </w:p>
    <w:p w:rsidR="00474078" w:rsidRDefault="00474078">
      <w:pPr>
        <w:spacing w:line="620" w:lineRule="exact"/>
        <w:ind w:left="600" w:hangingChars="250" w:hanging="600"/>
        <w:rPr>
          <w:sz w:val="24"/>
          <w:szCs w:val="24"/>
        </w:rPr>
      </w:pPr>
      <w:r>
        <w:rPr>
          <w:sz w:val="24"/>
          <w:szCs w:val="24"/>
        </w:rPr>
        <w:t xml:space="preserve">2.13 </w:t>
      </w:r>
      <w:r>
        <w:rPr>
          <w:rFonts w:cs="宋体" w:hint="eastAsia"/>
          <w:sz w:val="24"/>
          <w:szCs w:val="24"/>
        </w:rPr>
        <w:t>岳阳市环境保护局关于《岳阳市中顺化工有限责任公司</w:t>
      </w:r>
      <w:r>
        <w:rPr>
          <w:sz w:val="24"/>
          <w:szCs w:val="24"/>
        </w:rPr>
        <w:t>20000</w:t>
      </w:r>
      <w:r>
        <w:rPr>
          <w:rFonts w:cs="宋体" w:hint="eastAsia"/>
          <w:sz w:val="24"/>
          <w:szCs w:val="24"/>
        </w:rPr>
        <w:t>吨</w:t>
      </w:r>
      <w:r>
        <w:rPr>
          <w:sz w:val="24"/>
          <w:szCs w:val="24"/>
        </w:rPr>
        <w:t>/</w:t>
      </w:r>
      <w:r>
        <w:rPr>
          <w:rFonts w:cs="宋体" w:hint="eastAsia"/>
          <w:sz w:val="24"/>
          <w:szCs w:val="24"/>
        </w:rPr>
        <w:t>年重芳烃、</w:t>
      </w:r>
      <w:r>
        <w:rPr>
          <w:sz w:val="24"/>
          <w:szCs w:val="24"/>
        </w:rPr>
        <w:t>4000</w:t>
      </w:r>
      <w:r>
        <w:rPr>
          <w:rFonts w:cs="宋体" w:hint="eastAsia"/>
          <w:sz w:val="24"/>
          <w:szCs w:val="24"/>
        </w:rPr>
        <w:t>吨</w:t>
      </w:r>
      <w:r>
        <w:rPr>
          <w:sz w:val="24"/>
          <w:szCs w:val="24"/>
        </w:rPr>
        <w:t>/</w:t>
      </w:r>
      <w:r>
        <w:rPr>
          <w:rFonts w:cs="宋体" w:hint="eastAsia"/>
          <w:sz w:val="24"/>
          <w:szCs w:val="24"/>
        </w:rPr>
        <w:t>年磷酸三辛酯生产项目环境影响报告书》的批复意见，</w:t>
      </w:r>
      <w:r>
        <w:rPr>
          <w:sz w:val="24"/>
          <w:szCs w:val="24"/>
        </w:rPr>
        <w:t>2013</w:t>
      </w:r>
      <w:r>
        <w:rPr>
          <w:rFonts w:cs="宋体" w:hint="eastAsia"/>
          <w:sz w:val="24"/>
          <w:szCs w:val="24"/>
        </w:rPr>
        <w:t>年</w:t>
      </w:r>
      <w:r>
        <w:rPr>
          <w:sz w:val="24"/>
          <w:szCs w:val="24"/>
        </w:rPr>
        <w:t>6</w:t>
      </w:r>
      <w:r>
        <w:rPr>
          <w:rFonts w:cs="宋体" w:hint="eastAsia"/>
          <w:sz w:val="24"/>
          <w:szCs w:val="24"/>
        </w:rPr>
        <w:t>月</w:t>
      </w:r>
      <w:r>
        <w:rPr>
          <w:sz w:val="24"/>
          <w:szCs w:val="24"/>
        </w:rPr>
        <w:t>28</w:t>
      </w:r>
      <w:r>
        <w:rPr>
          <w:rFonts w:cs="宋体" w:hint="eastAsia"/>
          <w:sz w:val="24"/>
          <w:szCs w:val="24"/>
        </w:rPr>
        <w:t>日。</w:t>
      </w:r>
    </w:p>
    <w:p w:rsidR="00474078" w:rsidRDefault="00474078">
      <w:pPr>
        <w:pStyle w:val="Heading1"/>
        <w:spacing w:before="0" w:after="0" w:line="640" w:lineRule="exact"/>
        <w:rPr>
          <w:sz w:val="32"/>
          <w:szCs w:val="32"/>
        </w:rPr>
      </w:pPr>
      <w:bookmarkStart w:id="7" w:name="_Toc31515"/>
      <w:bookmarkStart w:id="8" w:name="_Toc211096927"/>
      <w:bookmarkStart w:id="9" w:name="_Toc103233813"/>
      <w:r>
        <w:rPr>
          <w:sz w:val="32"/>
          <w:szCs w:val="32"/>
        </w:rPr>
        <w:t xml:space="preserve">3 </w:t>
      </w:r>
      <w:r>
        <w:rPr>
          <w:rFonts w:cs="宋体" w:hint="eastAsia"/>
          <w:sz w:val="32"/>
          <w:szCs w:val="32"/>
        </w:rPr>
        <w:t>工程概况</w:t>
      </w:r>
      <w:bookmarkEnd w:id="7"/>
      <w:bookmarkEnd w:id="8"/>
      <w:bookmarkEnd w:id="9"/>
    </w:p>
    <w:p w:rsidR="00474078" w:rsidRDefault="00474078" w:rsidP="001440D0">
      <w:pPr>
        <w:pStyle w:val="Heading2"/>
        <w:spacing w:before="0" w:afterLines="50" w:line="640" w:lineRule="exact"/>
        <w:rPr>
          <w:rFonts w:ascii="Times New Roman" w:eastAsia="宋体" w:hAnsi="Times New Roman" w:cs="Times New Roman"/>
          <w:sz w:val="28"/>
          <w:szCs w:val="28"/>
        </w:rPr>
      </w:pPr>
      <w:bookmarkStart w:id="10" w:name="_Toc211096928"/>
      <w:bookmarkStart w:id="11" w:name="_Toc3902"/>
      <w:r>
        <w:rPr>
          <w:rFonts w:ascii="Times New Roman" w:eastAsia="宋体" w:hAnsi="Times New Roman" w:cs="Times New Roman"/>
          <w:sz w:val="28"/>
          <w:szCs w:val="28"/>
        </w:rPr>
        <w:t xml:space="preserve">3.1 </w:t>
      </w:r>
      <w:r>
        <w:rPr>
          <w:rFonts w:ascii="Times New Roman" w:eastAsia="宋体" w:hAnsi="Times New Roman" w:cs="宋体" w:hint="eastAsia"/>
          <w:sz w:val="28"/>
          <w:szCs w:val="28"/>
        </w:rPr>
        <w:t>工程概况</w:t>
      </w:r>
      <w:bookmarkEnd w:id="10"/>
      <w:bookmarkEnd w:id="11"/>
    </w:p>
    <w:p w:rsidR="00474078" w:rsidRDefault="00474078">
      <w:pPr>
        <w:pStyle w:val="2"/>
        <w:spacing w:line="640" w:lineRule="exact"/>
        <w:rPr>
          <w:kern w:val="0"/>
          <w:lang w:val="zh-CN"/>
        </w:rPr>
      </w:pPr>
      <w:r>
        <w:rPr>
          <w:rFonts w:cs="宋体" w:hint="eastAsia"/>
          <w:kern w:val="0"/>
          <w:lang w:val="zh-CN"/>
        </w:rPr>
        <w:t>项目选址于</w:t>
      </w:r>
      <w:r>
        <w:rPr>
          <w:rFonts w:ascii="Arial" w:hAnsi="Arial" w:cs="宋体" w:hint="eastAsia"/>
        </w:rPr>
        <w:t>云溪工业园长岭分园化工产业区内</w:t>
      </w:r>
      <w:r>
        <w:rPr>
          <w:rFonts w:cs="宋体" w:hint="eastAsia"/>
          <w:kern w:val="0"/>
          <w:lang w:val="zh-CN"/>
        </w:rPr>
        <w:t>。主要</w:t>
      </w:r>
      <w:r>
        <w:rPr>
          <w:rFonts w:cs="宋体" w:hint="eastAsia"/>
          <w:kern w:val="0"/>
        </w:rPr>
        <w:t>建设情况</w:t>
      </w:r>
      <w:r>
        <w:rPr>
          <w:rFonts w:cs="宋体" w:hint="eastAsia"/>
          <w:kern w:val="0"/>
          <w:lang w:val="zh-CN"/>
        </w:rPr>
        <w:t>详见表</w:t>
      </w:r>
      <w:r>
        <w:rPr>
          <w:kern w:val="0"/>
          <w:lang w:val="zh-CN"/>
        </w:rPr>
        <w:t>3-1</w:t>
      </w:r>
      <w:r>
        <w:rPr>
          <w:rFonts w:cs="宋体" w:hint="eastAsia"/>
          <w:kern w:val="0"/>
          <w:lang w:val="zh-CN"/>
        </w:rPr>
        <w:t>，主要原辅材料及能源消耗情况见表</w:t>
      </w:r>
      <w:r>
        <w:rPr>
          <w:kern w:val="0"/>
          <w:lang w:val="zh-CN"/>
        </w:rPr>
        <w:t>3-2</w:t>
      </w:r>
      <w:r>
        <w:rPr>
          <w:rFonts w:cs="宋体" w:hint="eastAsia"/>
          <w:kern w:val="0"/>
          <w:lang w:val="zh-CN"/>
        </w:rPr>
        <w:t>，主要设备统计见表</w:t>
      </w:r>
      <w:r>
        <w:rPr>
          <w:kern w:val="0"/>
          <w:lang w:val="zh-CN"/>
        </w:rPr>
        <w:t>3-3</w:t>
      </w:r>
      <w:r>
        <w:rPr>
          <w:rFonts w:cs="宋体" w:hint="eastAsia"/>
          <w:kern w:val="0"/>
          <w:lang w:val="zh-CN"/>
        </w:rPr>
        <w:t>。</w:t>
      </w:r>
      <w:r>
        <w:rPr>
          <w:rFonts w:cs="宋体" w:hint="eastAsia"/>
          <w:color w:val="000000"/>
        </w:rPr>
        <w:t>项目污水处理、事故应急池依托长炼园区公用设施，因此未建设污水处理站和事故应急池。</w:t>
      </w:r>
    </w:p>
    <w:p w:rsidR="00474078" w:rsidRDefault="00474078">
      <w:pPr>
        <w:widowControl/>
        <w:spacing w:line="600" w:lineRule="exact"/>
        <w:jc w:val="center"/>
        <w:rPr>
          <w:b/>
          <w:bCs/>
          <w:kern w:val="0"/>
          <w:lang w:val="zh-CN"/>
        </w:rPr>
      </w:pPr>
      <w:r>
        <w:rPr>
          <w:rFonts w:cs="宋体" w:hint="eastAsia"/>
          <w:b/>
          <w:bCs/>
          <w:kern w:val="0"/>
          <w:lang w:val="zh-CN"/>
        </w:rPr>
        <w:t>表</w:t>
      </w:r>
      <w:r>
        <w:rPr>
          <w:b/>
          <w:bCs/>
          <w:kern w:val="0"/>
          <w:lang w:val="zh-CN"/>
        </w:rPr>
        <w:t xml:space="preserve">3-1 </w:t>
      </w:r>
      <w:r>
        <w:rPr>
          <w:rFonts w:cs="宋体" w:hint="eastAsia"/>
          <w:b/>
          <w:bCs/>
          <w:kern w:val="0"/>
          <w:lang w:val="zh-CN"/>
        </w:rPr>
        <w:t>项目主要</w:t>
      </w:r>
      <w:r>
        <w:rPr>
          <w:rFonts w:cs="宋体" w:hint="eastAsia"/>
          <w:b/>
          <w:bCs/>
          <w:kern w:val="0"/>
        </w:rPr>
        <w:t>建设情况</w:t>
      </w:r>
      <w:r>
        <w:rPr>
          <w:rFonts w:cs="宋体" w:hint="eastAsia"/>
          <w:b/>
          <w:bCs/>
          <w:kern w:val="0"/>
          <w:lang w:val="zh-CN"/>
        </w:rPr>
        <w:t>一览表</w:t>
      </w:r>
    </w:p>
    <w:tbl>
      <w:tblPr>
        <w:tblW w:w="8930" w:type="dxa"/>
        <w:tblInd w:w="-106" w:type="dxa"/>
        <w:tblBorders>
          <w:top w:val="single" w:sz="12" w:space="0" w:color="auto"/>
          <w:bottom w:val="single" w:sz="12" w:space="0" w:color="auto"/>
          <w:insideH w:val="single" w:sz="6" w:space="0" w:color="auto"/>
          <w:insideV w:val="single" w:sz="6" w:space="0" w:color="auto"/>
        </w:tblBorders>
        <w:tblLayout w:type="fixed"/>
        <w:tblLook w:val="00A0"/>
      </w:tblPr>
      <w:tblGrid>
        <w:gridCol w:w="759"/>
        <w:gridCol w:w="1155"/>
        <w:gridCol w:w="3120"/>
        <w:gridCol w:w="1530"/>
        <w:gridCol w:w="1020"/>
        <w:gridCol w:w="1346"/>
      </w:tblGrid>
      <w:tr w:rsidR="00474078">
        <w:trPr>
          <w:trHeight w:val="510"/>
        </w:trPr>
        <w:tc>
          <w:tcPr>
            <w:tcW w:w="759" w:type="dxa"/>
            <w:tcBorders>
              <w:top w:val="single" w:sz="12" w:space="0" w:color="auto"/>
            </w:tcBorders>
            <w:vAlign w:val="center"/>
          </w:tcPr>
          <w:p w:rsidR="00474078" w:rsidRDefault="00474078">
            <w:pPr>
              <w:spacing w:line="240" w:lineRule="atLeast"/>
              <w:jc w:val="center"/>
              <w:rPr>
                <w:rFonts w:ascii="宋体"/>
                <w:b/>
                <w:bCs/>
              </w:rPr>
            </w:pPr>
            <w:r>
              <w:rPr>
                <w:rFonts w:ascii="宋体" w:cs="宋体" w:hint="eastAsia"/>
                <w:b/>
                <w:bCs/>
              </w:rPr>
              <w:t>序号</w:t>
            </w:r>
          </w:p>
        </w:tc>
        <w:tc>
          <w:tcPr>
            <w:tcW w:w="4275" w:type="dxa"/>
            <w:gridSpan w:val="2"/>
            <w:tcBorders>
              <w:top w:val="single" w:sz="12" w:space="0" w:color="auto"/>
            </w:tcBorders>
            <w:vAlign w:val="center"/>
          </w:tcPr>
          <w:p w:rsidR="00474078" w:rsidRDefault="00474078">
            <w:pPr>
              <w:spacing w:line="240" w:lineRule="atLeast"/>
              <w:jc w:val="center"/>
              <w:rPr>
                <w:rFonts w:ascii="宋体"/>
                <w:b/>
                <w:bCs/>
              </w:rPr>
            </w:pPr>
            <w:r>
              <w:rPr>
                <w:rFonts w:ascii="宋体" w:cs="宋体" w:hint="eastAsia"/>
                <w:b/>
                <w:bCs/>
              </w:rPr>
              <w:t>指标名称</w:t>
            </w:r>
          </w:p>
        </w:tc>
        <w:tc>
          <w:tcPr>
            <w:tcW w:w="1530" w:type="dxa"/>
            <w:tcBorders>
              <w:top w:val="single" w:sz="12" w:space="0" w:color="auto"/>
            </w:tcBorders>
            <w:vAlign w:val="center"/>
          </w:tcPr>
          <w:p w:rsidR="00474078" w:rsidRDefault="00474078">
            <w:pPr>
              <w:spacing w:line="240" w:lineRule="atLeast"/>
              <w:jc w:val="center"/>
              <w:rPr>
                <w:rFonts w:ascii="宋体"/>
                <w:b/>
                <w:bCs/>
              </w:rPr>
            </w:pPr>
            <w:r>
              <w:rPr>
                <w:rFonts w:ascii="宋体" w:cs="宋体" w:hint="eastAsia"/>
                <w:b/>
                <w:bCs/>
              </w:rPr>
              <w:t>单位</w:t>
            </w:r>
          </w:p>
        </w:tc>
        <w:tc>
          <w:tcPr>
            <w:tcW w:w="1020" w:type="dxa"/>
            <w:tcBorders>
              <w:top w:val="single" w:sz="12" w:space="0" w:color="auto"/>
            </w:tcBorders>
            <w:vAlign w:val="center"/>
          </w:tcPr>
          <w:p w:rsidR="00474078" w:rsidRDefault="00474078">
            <w:pPr>
              <w:spacing w:line="240" w:lineRule="atLeast"/>
              <w:jc w:val="center"/>
              <w:rPr>
                <w:rFonts w:ascii="宋体"/>
                <w:b/>
                <w:bCs/>
              </w:rPr>
            </w:pPr>
            <w:r>
              <w:rPr>
                <w:rFonts w:ascii="宋体" w:cs="宋体" w:hint="eastAsia"/>
                <w:b/>
                <w:bCs/>
              </w:rPr>
              <w:t>指标</w:t>
            </w:r>
          </w:p>
        </w:tc>
        <w:tc>
          <w:tcPr>
            <w:tcW w:w="1346" w:type="dxa"/>
            <w:tcBorders>
              <w:top w:val="single" w:sz="12" w:space="0" w:color="auto"/>
            </w:tcBorders>
            <w:vAlign w:val="center"/>
          </w:tcPr>
          <w:p w:rsidR="00474078" w:rsidRDefault="00474078">
            <w:pPr>
              <w:spacing w:line="240" w:lineRule="atLeast"/>
              <w:jc w:val="center"/>
              <w:rPr>
                <w:rFonts w:ascii="宋体"/>
                <w:b/>
                <w:bCs/>
              </w:rPr>
            </w:pPr>
            <w:r>
              <w:rPr>
                <w:rFonts w:ascii="宋体" w:cs="宋体" w:hint="eastAsia"/>
                <w:b/>
                <w:bCs/>
              </w:rPr>
              <w:t>备注</w:t>
            </w:r>
          </w:p>
        </w:tc>
      </w:tr>
      <w:tr w:rsidR="00474078">
        <w:trPr>
          <w:trHeight w:val="510"/>
        </w:trPr>
        <w:tc>
          <w:tcPr>
            <w:tcW w:w="759" w:type="dxa"/>
            <w:vAlign w:val="center"/>
          </w:tcPr>
          <w:p w:rsidR="00474078" w:rsidRDefault="00474078">
            <w:pPr>
              <w:spacing w:line="240" w:lineRule="atLeast"/>
              <w:jc w:val="center"/>
            </w:pPr>
            <w:r>
              <w:t>1</w:t>
            </w:r>
          </w:p>
        </w:tc>
        <w:tc>
          <w:tcPr>
            <w:tcW w:w="4275" w:type="dxa"/>
            <w:gridSpan w:val="2"/>
            <w:vAlign w:val="center"/>
          </w:tcPr>
          <w:p w:rsidR="00474078" w:rsidRDefault="00474078">
            <w:pPr>
              <w:spacing w:line="240" w:lineRule="atLeast"/>
              <w:jc w:val="center"/>
              <w:rPr>
                <w:color w:val="000000"/>
              </w:rPr>
            </w:pPr>
            <w:r>
              <w:rPr>
                <w:rFonts w:cs="宋体" w:hint="eastAsia"/>
                <w:color w:val="000000"/>
              </w:rPr>
              <w:t>总占地面积</w:t>
            </w:r>
          </w:p>
        </w:tc>
        <w:tc>
          <w:tcPr>
            <w:tcW w:w="1530" w:type="dxa"/>
            <w:vAlign w:val="center"/>
          </w:tcPr>
          <w:p w:rsidR="00474078" w:rsidRDefault="00474078">
            <w:pPr>
              <w:spacing w:line="240" w:lineRule="atLeast"/>
              <w:jc w:val="center"/>
              <w:rPr>
                <w:color w:val="000000"/>
              </w:rPr>
            </w:pPr>
            <w:r>
              <w:rPr>
                <w:rFonts w:cs="宋体" w:hint="eastAsia"/>
                <w:color w:val="000000"/>
              </w:rPr>
              <w:t>亩</w:t>
            </w:r>
          </w:p>
        </w:tc>
        <w:tc>
          <w:tcPr>
            <w:tcW w:w="1020" w:type="dxa"/>
            <w:vAlign w:val="center"/>
          </w:tcPr>
          <w:p w:rsidR="00474078" w:rsidRDefault="00474078">
            <w:pPr>
              <w:spacing w:line="240" w:lineRule="atLeast"/>
              <w:jc w:val="center"/>
              <w:rPr>
                <w:color w:val="000000"/>
              </w:rPr>
            </w:pPr>
            <w:r>
              <w:rPr>
                <w:color w:val="000000"/>
              </w:rPr>
              <w:t>86</w:t>
            </w:r>
          </w:p>
        </w:tc>
        <w:tc>
          <w:tcPr>
            <w:tcW w:w="1346" w:type="dxa"/>
            <w:vAlign w:val="center"/>
          </w:tcPr>
          <w:p w:rsidR="00474078" w:rsidRDefault="00474078">
            <w:pPr>
              <w:spacing w:line="240" w:lineRule="atLeast"/>
              <w:jc w:val="center"/>
              <w:rPr>
                <w:color w:val="000000"/>
              </w:rPr>
            </w:pPr>
          </w:p>
        </w:tc>
      </w:tr>
      <w:tr w:rsidR="00474078">
        <w:trPr>
          <w:trHeight w:val="510"/>
        </w:trPr>
        <w:tc>
          <w:tcPr>
            <w:tcW w:w="759" w:type="dxa"/>
            <w:vMerge w:val="restart"/>
            <w:vAlign w:val="center"/>
          </w:tcPr>
          <w:p w:rsidR="00474078" w:rsidRDefault="00474078">
            <w:pPr>
              <w:spacing w:line="240" w:lineRule="atLeast"/>
              <w:jc w:val="center"/>
            </w:pPr>
            <w:r>
              <w:t>2</w:t>
            </w:r>
          </w:p>
        </w:tc>
        <w:tc>
          <w:tcPr>
            <w:tcW w:w="1155" w:type="dxa"/>
            <w:vMerge w:val="restart"/>
            <w:vAlign w:val="center"/>
          </w:tcPr>
          <w:p w:rsidR="00474078" w:rsidRDefault="00474078">
            <w:pPr>
              <w:spacing w:line="240" w:lineRule="atLeast"/>
              <w:jc w:val="center"/>
            </w:pPr>
            <w:r>
              <w:rPr>
                <w:rFonts w:cs="宋体" w:hint="eastAsia"/>
              </w:rPr>
              <w:t>其中</w:t>
            </w:r>
          </w:p>
        </w:tc>
        <w:tc>
          <w:tcPr>
            <w:tcW w:w="3120" w:type="dxa"/>
            <w:vAlign w:val="center"/>
          </w:tcPr>
          <w:p w:rsidR="00474078" w:rsidRDefault="00474078">
            <w:pPr>
              <w:spacing w:line="240" w:lineRule="atLeast"/>
              <w:jc w:val="center"/>
            </w:pPr>
            <w:r>
              <w:rPr>
                <w:rFonts w:ascii="Arial" w:hAnsi="Arial" w:cs="宋体" w:hint="eastAsia"/>
              </w:rPr>
              <w:t>重芳烃生产产品和原料罐区</w:t>
            </w:r>
          </w:p>
        </w:tc>
        <w:tc>
          <w:tcPr>
            <w:tcW w:w="1530" w:type="dxa"/>
            <w:vAlign w:val="center"/>
          </w:tcPr>
          <w:p w:rsidR="00474078" w:rsidRDefault="00474078">
            <w:pPr>
              <w:spacing w:line="240" w:lineRule="atLeast"/>
              <w:jc w:val="center"/>
            </w:pPr>
            <w:r>
              <w:t>m</w:t>
            </w:r>
            <w:r>
              <w:rPr>
                <w:vertAlign w:val="superscript"/>
              </w:rPr>
              <w:t>2</w:t>
            </w:r>
          </w:p>
        </w:tc>
        <w:tc>
          <w:tcPr>
            <w:tcW w:w="1020" w:type="dxa"/>
            <w:vAlign w:val="center"/>
          </w:tcPr>
          <w:p w:rsidR="00474078" w:rsidRDefault="00474078">
            <w:pPr>
              <w:spacing w:line="240" w:lineRule="atLeast"/>
              <w:jc w:val="center"/>
            </w:pPr>
            <w:r>
              <w:t>2400</w:t>
            </w:r>
          </w:p>
        </w:tc>
        <w:tc>
          <w:tcPr>
            <w:tcW w:w="1346" w:type="dxa"/>
            <w:vAlign w:val="center"/>
          </w:tcPr>
          <w:p w:rsidR="00474078" w:rsidRDefault="00474078">
            <w:pPr>
              <w:spacing w:line="240" w:lineRule="atLeast"/>
              <w:jc w:val="center"/>
            </w:pPr>
            <w:r>
              <w:rPr>
                <w:rFonts w:cs="宋体" w:hint="eastAsia"/>
              </w:rPr>
              <w:t>含装卸平台</w:t>
            </w:r>
          </w:p>
        </w:tc>
      </w:tr>
      <w:tr w:rsidR="00474078">
        <w:trPr>
          <w:trHeight w:val="510"/>
        </w:trPr>
        <w:tc>
          <w:tcPr>
            <w:tcW w:w="759" w:type="dxa"/>
            <w:vMerge/>
            <w:vAlign w:val="center"/>
          </w:tcPr>
          <w:p w:rsidR="00474078" w:rsidRDefault="00474078">
            <w:pPr>
              <w:spacing w:line="240" w:lineRule="atLeast"/>
              <w:jc w:val="center"/>
            </w:pPr>
          </w:p>
        </w:tc>
        <w:tc>
          <w:tcPr>
            <w:tcW w:w="1155" w:type="dxa"/>
            <w:vMerge/>
            <w:vAlign w:val="center"/>
          </w:tcPr>
          <w:p w:rsidR="00474078" w:rsidRDefault="00474078">
            <w:pPr>
              <w:spacing w:line="240" w:lineRule="atLeast"/>
              <w:jc w:val="center"/>
            </w:pPr>
          </w:p>
        </w:tc>
        <w:tc>
          <w:tcPr>
            <w:tcW w:w="3120" w:type="dxa"/>
            <w:vAlign w:val="center"/>
          </w:tcPr>
          <w:p w:rsidR="00474078" w:rsidRDefault="00474078">
            <w:pPr>
              <w:spacing w:line="240" w:lineRule="atLeast"/>
              <w:jc w:val="center"/>
            </w:pPr>
            <w:r>
              <w:rPr>
                <w:rFonts w:ascii="宋体" w:hAnsi="宋体" w:cs="宋体" w:hint="eastAsia"/>
              </w:rPr>
              <w:t>重芳烃生产</w:t>
            </w:r>
            <w:r>
              <w:rPr>
                <w:rFonts w:cs="宋体" w:hint="eastAsia"/>
              </w:rPr>
              <w:t>区</w:t>
            </w:r>
          </w:p>
        </w:tc>
        <w:tc>
          <w:tcPr>
            <w:tcW w:w="1530" w:type="dxa"/>
            <w:vAlign w:val="center"/>
          </w:tcPr>
          <w:p w:rsidR="00474078" w:rsidRDefault="00474078">
            <w:pPr>
              <w:spacing w:line="240" w:lineRule="atLeast"/>
              <w:jc w:val="center"/>
              <w:rPr>
                <w:color w:val="000000"/>
              </w:rPr>
            </w:pPr>
            <w:r>
              <w:rPr>
                <w:color w:val="000000"/>
              </w:rPr>
              <w:t>m</w:t>
            </w:r>
            <w:r>
              <w:rPr>
                <w:color w:val="000000"/>
                <w:vertAlign w:val="superscript"/>
              </w:rPr>
              <w:t>2</w:t>
            </w:r>
          </w:p>
        </w:tc>
        <w:tc>
          <w:tcPr>
            <w:tcW w:w="1020" w:type="dxa"/>
            <w:vAlign w:val="center"/>
          </w:tcPr>
          <w:p w:rsidR="00474078" w:rsidRDefault="00474078">
            <w:pPr>
              <w:spacing w:line="240" w:lineRule="atLeast"/>
              <w:jc w:val="center"/>
            </w:pPr>
            <w:r>
              <w:t>160</w:t>
            </w:r>
          </w:p>
        </w:tc>
        <w:tc>
          <w:tcPr>
            <w:tcW w:w="1346" w:type="dxa"/>
            <w:vAlign w:val="center"/>
          </w:tcPr>
          <w:p w:rsidR="00474078" w:rsidRDefault="00474078">
            <w:pPr>
              <w:spacing w:line="240" w:lineRule="atLeast"/>
              <w:jc w:val="center"/>
            </w:pPr>
            <w:r>
              <w:rPr>
                <w:rFonts w:cs="宋体" w:hint="eastAsia"/>
              </w:rPr>
              <w:t>已建成</w:t>
            </w:r>
          </w:p>
        </w:tc>
      </w:tr>
      <w:tr w:rsidR="00474078">
        <w:trPr>
          <w:trHeight w:val="510"/>
        </w:trPr>
        <w:tc>
          <w:tcPr>
            <w:tcW w:w="759" w:type="dxa"/>
            <w:vMerge/>
            <w:vAlign w:val="center"/>
          </w:tcPr>
          <w:p w:rsidR="00474078" w:rsidRDefault="00474078">
            <w:pPr>
              <w:spacing w:line="240" w:lineRule="atLeast"/>
              <w:jc w:val="center"/>
            </w:pPr>
          </w:p>
        </w:tc>
        <w:tc>
          <w:tcPr>
            <w:tcW w:w="1155" w:type="dxa"/>
            <w:vMerge/>
            <w:vAlign w:val="center"/>
          </w:tcPr>
          <w:p w:rsidR="00474078" w:rsidRDefault="00474078">
            <w:pPr>
              <w:spacing w:line="240" w:lineRule="atLeast"/>
              <w:jc w:val="center"/>
            </w:pPr>
          </w:p>
        </w:tc>
        <w:tc>
          <w:tcPr>
            <w:tcW w:w="3120" w:type="dxa"/>
            <w:vAlign w:val="center"/>
          </w:tcPr>
          <w:p w:rsidR="00474078" w:rsidRDefault="00474078">
            <w:pPr>
              <w:spacing w:line="240" w:lineRule="atLeast"/>
              <w:jc w:val="center"/>
              <w:rPr>
                <w:rFonts w:ascii="Arial" w:hAnsi="Arial" w:cs="Arial"/>
              </w:rPr>
            </w:pPr>
            <w:r>
              <w:rPr>
                <w:rFonts w:cs="宋体" w:hint="eastAsia"/>
              </w:rPr>
              <w:t>磷酸三辛酯</w:t>
            </w:r>
            <w:r>
              <w:rPr>
                <w:rFonts w:ascii="宋体" w:hAnsi="宋体" w:cs="宋体" w:hint="eastAsia"/>
              </w:rPr>
              <w:t>产品和原料</w:t>
            </w:r>
            <w:r>
              <w:rPr>
                <w:rFonts w:hAnsi="宋体" w:cs="宋体" w:hint="eastAsia"/>
              </w:rPr>
              <w:t>罐区</w:t>
            </w:r>
          </w:p>
        </w:tc>
        <w:tc>
          <w:tcPr>
            <w:tcW w:w="1530" w:type="dxa"/>
            <w:vAlign w:val="center"/>
          </w:tcPr>
          <w:p w:rsidR="00474078" w:rsidRDefault="00474078">
            <w:pPr>
              <w:spacing w:line="240" w:lineRule="atLeast"/>
              <w:jc w:val="center"/>
              <w:rPr>
                <w:color w:val="000000"/>
              </w:rPr>
            </w:pPr>
            <w:r>
              <w:rPr>
                <w:color w:val="000000"/>
              </w:rPr>
              <w:t>m</w:t>
            </w:r>
            <w:r>
              <w:rPr>
                <w:color w:val="000000"/>
                <w:vertAlign w:val="superscript"/>
              </w:rPr>
              <w:t>2</w:t>
            </w:r>
          </w:p>
        </w:tc>
        <w:tc>
          <w:tcPr>
            <w:tcW w:w="1020" w:type="dxa"/>
            <w:vAlign w:val="center"/>
          </w:tcPr>
          <w:p w:rsidR="00474078" w:rsidRDefault="00474078">
            <w:pPr>
              <w:spacing w:line="240" w:lineRule="atLeast"/>
              <w:jc w:val="center"/>
            </w:pPr>
            <w:r>
              <w:t>1100</w:t>
            </w:r>
          </w:p>
        </w:tc>
        <w:tc>
          <w:tcPr>
            <w:tcW w:w="1346" w:type="dxa"/>
            <w:vAlign w:val="center"/>
          </w:tcPr>
          <w:p w:rsidR="00474078" w:rsidRDefault="00474078">
            <w:pPr>
              <w:spacing w:line="240" w:lineRule="atLeast"/>
              <w:jc w:val="center"/>
            </w:pPr>
            <w:r>
              <w:rPr>
                <w:rFonts w:cs="宋体" w:hint="eastAsia"/>
              </w:rPr>
              <w:t>未建</w:t>
            </w:r>
          </w:p>
        </w:tc>
      </w:tr>
      <w:tr w:rsidR="00474078">
        <w:trPr>
          <w:trHeight w:val="510"/>
        </w:trPr>
        <w:tc>
          <w:tcPr>
            <w:tcW w:w="759" w:type="dxa"/>
            <w:vMerge/>
            <w:vAlign w:val="center"/>
          </w:tcPr>
          <w:p w:rsidR="00474078" w:rsidRDefault="00474078">
            <w:pPr>
              <w:spacing w:line="240" w:lineRule="atLeast"/>
              <w:jc w:val="center"/>
            </w:pPr>
          </w:p>
        </w:tc>
        <w:tc>
          <w:tcPr>
            <w:tcW w:w="1155" w:type="dxa"/>
            <w:vMerge/>
            <w:vAlign w:val="center"/>
          </w:tcPr>
          <w:p w:rsidR="00474078" w:rsidRDefault="00474078">
            <w:pPr>
              <w:spacing w:line="240" w:lineRule="atLeast"/>
              <w:jc w:val="center"/>
            </w:pPr>
          </w:p>
        </w:tc>
        <w:tc>
          <w:tcPr>
            <w:tcW w:w="3120" w:type="dxa"/>
            <w:vAlign w:val="center"/>
          </w:tcPr>
          <w:p w:rsidR="00474078" w:rsidRDefault="00474078">
            <w:pPr>
              <w:spacing w:line="240" w:lineRule="atLeast"/>
              <w:jc w:val="center"/>
              <w:rPr>
                <w:rFonts w:ascii="Arial" w:hAnsi="Arial" w:cs="Arial"/>
              </w:rPr>
            </w:pPr>
            <w:r>
              <w:rPr>
                <w:rFonts w:cs="宋体" w:hint="eastAsia"/>
              </w:rPr>
              <w:t>分析化验室</w:t>
            </w:r>
          </w:p>
        </w:tc>
        <w:tc>
          <w:tcPr>
            <w:tcW w:w="1530" w:type="dxa"/>
            <w:vAlign w:val="center"/>
          </w:tcPr>
          <w:p w:rsidR="00474078" w:rsidRDefault="00474078">
            <w:pPr>
              <w:spacing w:line="240" w:lineRule="atLeast"/>
              <w:jc w:val="center"/>
              <w:rPr>
                <w:color w:val="000000"/>
              </w:rPr>
            </w:pPr>
            <w:r>
              <w:t>m</w:t>
            </w:r>
            <w:r>
              <w:rPr>
                <w:vertAlign w:val="superscript"/>
              </w:rPr>
              <w:t>2</w:t>
            </w:r>
          </w:p>
        </w:tc>
        <w:tc>
          <w:tcPr>
            <w:tcW w:w="1020" w:type="dxa"/>
            <w:vAlign w:val="center"/>
          </w:tcPr>
          <w:p w:rsidR="00474078" w:rsidRDefault="00474078">
            <w:pPr>
              <w:spacing w:line="240" w:lineRule="atLeast"/>
              <w:jc w:val="center"/>
            </w:pPr>
            <w:r>
              <w:t>320</w:t>
            </w:r>
          </w:p>
        </w:tc>
        <w:tc>
          <w:tcPr>
            <w:tcW w:w="1346" w:type="dxa"/>
            <w:vAlign w:val="center"/>
          </w:tcPr>
          <w:p w:rsidR="00474078" w:rsidRDefault="00474078">
            <w:pPr>
              <w:spacing w:line="240" w:lineRule="atLeast"/>
              <w:jc w:val="center"/>
            </w:pPr>
            <w:r>
              <w:rPr>
                <w:rFonts w:cs="宋体" w:hint="eastAsia"/>
              </w:rPr>
              <w:t>已建成</w:t>
            </w:r>
          </w:p>
        </w:tc>
      </w:tr>
      <w:tr w:rsidR="00474078">
        <w:trPr>
          <w:trHeight w:val="510"/>
        </w:trPr>
        <w:tc>
          <w:tcPr>
            <w:tcW w:w="759" w:type="dxa"/>
            <w:vMerge/>
            <w:vAlign w:val="center"/>
          </w:tcPr>
          <w:p w:rsidR="00474078" w:rsidRDefault="00474078">
            <w:pPr>
              <w:spacing w:line="240" w:lineRule="atLeast"/>
              <w:jc w:val="center"/>
            </w:pPr>
          </w:p>
        </w:tc>
        <w:tc>
          <w:tcPr>
            <w:tcW w:w="1155" w:type="dxa"/>
            <w:vMerge/>
            <w:vAlign w:val="center"/>
          </w:tcPr>
          <w:p w:rsidR="00474078" w:rsidRDefault="00474078">
            <w:pPr>
              <w:spacing w:line="240" w:lineRule="atLeast"/>
              <w:jc w:val="center"/>
            </w:pPr>
          </w:p>
        </w:tc>
        <w:tc>
          <w:tcPr>
            <w:tcW w:w="3120" w:type="dxa"/>
            <w:vAlign w:val="center"/>
          </w:tcPr>
          <w:p w:rsidR="00474078" w:rsidRDefault="00474078">
            <w:pPr>
              <w:spacing w:line="240" w:lineRule="atLeast"/>
              <w:jc w:val="center"/>
              <w:rPr>
                <w:rFonts w:ascii="Arial" w:hAnsi="Arial" w:cs="Arial"/>
              </w:rPr>
            </w:pPr>
            <w:r>
              <w:rPr>
                <w:rFonts w:cs="宋体" w:hint="eastAsia"/>
              </w:rPr>
              <w:t>办公用房</w:t>
            </w:r>
          </w:p>
        </w:tc>
        <w:tc>
          <w:tcPr>
            <w:tcW w:w="1530" w:type="dxa"/>
            <w:vAlign w:val="center"/>
          </w:tcPr>
          <w:p w:rsidR="00474078" w:rsidRDefault="00474078">
            <w:pPr>
              <w:spacing w:line="240" w:lineRule="atLeast"/>
              <w:jc w:val="center"/>
              <w:rPr>
                <w:color w:val="000000"/>
              </w:rPr>
            </w:pPr>
            <w:r>
              <w:t>m</w:t>
            </w:r>
            <w:r>
              <w:rPr>
                <w:vertAlign w:val="superscript"/>
              </w:rPr>
              <w:t>2</w:t>
            </w:r>
          </w:p>
        </w:tc>
        <w:tc>
          <w:tcPr>
            <w:tcW w:w="1020" w:type="dxa"/>
            <w:vAlign w:val="center"/>
          </w:tcPr>
          <w:p w:rsidR="00474078" w:rsidRDefault="00474078">
            <w:pPr>
              <w:spacing w:line="240" w:lineRule="atLeast"/>
              <w:jc w:val="center"/>
            </w:pPr>
            <w:r>
              <w:t>500</w:t>
            </w:r>
          </w:p>
        </w:tc>
        <w:tc>
          <w:tcPr>
            <w:tcW w:w="1346" w:type="dxa"/>
            <w:vAlign w:val="center"/>
          </w:tcPr>
          <w:p w:rsidR="00474078" w:rsidRDefault="00474078">
            <w:pPr>
              <w:spacing w:line="240" w:lineRule="atLeast"/>
              <w:jc w:val="center"/>
            </w:pPr>
            <w:r>
              <w:rPr>
                <w:rFonts w:cs="宋体" w:hint="eastAsia"/>
              </w:rPr>
              <w:t>已建成</w:t>
            </w:r>
          </w:p>
        </w:tc>
      </w:tr>
      <w:tr w:rsidR="00474078">
        <w:trPr>
          <w:trHeight w:val="510"/>
        </w:trPr>
        <w:tc>
          <w:tcPr>
            <w:tcW w:w="759" w:type="dxa"/>
            <w:vMerge/>
            <w:vAlign w:val="center"/>
          </w:tcPr>
          <w:p w:rsidR="00474078" w:rsidRDefault="00474078">
            <w:pPr>
              <w:spacing w:line="240" w:lineRule="atLeast"/>
              <w:jc w:val="center"/>
            </w:pPr>
          </w:p>
        </w:tc>
        <w:tc>
          <w:tcPr>
            <w:tcW w:w="1155" w:type="dxa"/>
            <w:vMerge/>
            <w:vAlign w:val="center"/>
          </w:tcPr>
          <w:p w:rsidR="00474078" w:rsidRDefault="00474078">
            <w:pPr>
              <w:spacing w:line="240" w:lineRule="atLeast"/>
              <w:jc w:val="center"/>
            </w:pPr>
          </w:p>
        </w:tc>
        <w:tc>
          <w:tcPr>
            <w:tcW w:w="3120" w:type="dxa"/>
            <w:vAlign w:val="center"/>
          </w:tcPr>
          <w:p w:rsidR="00474078" w:rsidRDefault="00474078">
            <w:pPr>
              <w:spacing w:line="240" w:lineRule="atLeast"/>
              <w:jc w:val="center"/>
              <w:rPr>
                <w:rFonts w:ascii="Arial" w:hAnsi="Arial" w:cs="Arial"/>
              </w:rPr>
            </w:pPr>
            <w:r>
              <w:rPr>
                <w:rFonts w:ascii="Arial" w:hAnsi="Arial" w:cs="宋体" w:hint="eastAsia"/>
              </w:rPr>
              <w:t>成品罐区</w:t>
            </w:r>
          </w:p>
        </w:tc>
        <w:tc>
          <w:tcPr>
            <w:tcW w:w="1530" w:type="dxa"/>
            <w:vAlign w:val="center"/>
          </w:tcPr>
          <w:p w:rsidR="00474078" w:rsidRDefault="00474078">
            <w:pPr>
              <w:spacing w:line="240" w:lineRule="atLeast"/>
              <w:jc w:val="center"/>
              <w:rPr>
                <w:color w:val="000000"/>
              </w:rPr>
            </w:pPr>
            <w:r>
              <w:rPr>
                <w:color w:val="000000"/>
              </w:rPr>
              <w:t>m</w:t>
            </w:r>
            <w:r>
              <w:rPr>
                <w:color w:val="000000"/>
                <w:vertAlign w:val="superscript"/>
              </w:rPr>
              <w:t>2</w:t>
            </w:r>
          </w:p>
        </w:tc>
        <w:tc>
          <w:tcPr>
            <w:tcW w:w="1020" w:type="dxa"/>
            <w:vAlign w:val="center"/>
          </w:tcPr>
          <w:p w:rsidR="00474078" w:rsidRDefault="00474078">
            <w:pPr>
              <w:spacing w:line="240" w:lineRule="atLeast"/>
              <w:jc w:val="center"/>
            </w:pPr>
            <w:r>
              <w:t>200</w:t>
            </w:r>
          </w:p>
        </w:tc>
        <w:tc>
          <w:tcPr>
            <w:tcW w:w="1346" w:type="dxa"/>
            <w:vAlign w:val="center"/>
          </w:tcPr>
          <w:p w:rsidR="00474078" w:rsidRDefault="00474078">
            <w:pPr>
              <w:spacing w:line="240" w:lineRule="atLeast"/>
              <w:jc w:val="center"/>
            </w:pPr>
            <w:r>
              <w:rPr>
                <w:rFonts w:cs="宋体" w:hint="eastAsia"/>
              </w:rPr>
              <w:t>已建成</w:t>
            </w:r>
          </w:p>
        </w:tc>
      </w:tr>
      <w:tr w:rsidR="00474078">
        <w:trPr>
          <w:trHeight w:val="510"/>
        </w:trPr>
        <w:tc>
          <w:tcPr>
            <w:tcW w:w="759" w:type="dxa"/>
            <w:vMerge/>
            <w:vAlign w:val="center"/>
          </w:tcPr>
          <w:p w:rsidR="00474078" w:rsidRDefault="00474078">
            <w:pPr>
              <w:spacing w:line="240" w:lineRule="atLeast"/>
              <w:jc w:val="center"/>
            </w:pPr>
          </w:p>
        </w:tc>
        <w:tc>
          <w:tcPr>
            <w:tcW w:w="1155" w:type="dxa"/>
            <w:vMerge/>
            <w:vAlign w:val="center"/>
          </w:tcPr>
          <w:p w:rsidR="00474078" w:rsidRDefault="00474078">
            <w:pPr>
              <w:spacing w:line="240" w:lineRule="atLeast"/>
              <w:jc w:val="center"/>
            </w:pPr>
          </w:p>
        </w:tc>
        <w:tc>
          <w:tcPr>
            <w:tcW w:w="3120" w:type="dxa"/>
            <w:vAlign w:val="center"/>
          </w:tcPr>
          <w:p w:rsidR="00474078" w:rsidRDefault="00474078">
            <w:pPr>
              <w:spacing w:line="240" w:lineRule="atLeast"/>
              <w:jc w:val="center"/>
              <w:rPr>
                <w:rFonts w:ascii="Arial" w:hAnsi="Arial" w:cs="Arial"/>
              </w:rPr>
            </w:pPr>
            <w:r>
              <w:rPr>
                <w:rFonts w:ascii="Arial" w:hAnsi="Arial" w:cs="宋体" w:hint="eastAsia"/>
              </w:rPr>
              <w:t>原料仓库</w:t>
            </w:r>
          </w:p>
        </w:tc>
        <w:tc>
          <w:tcPr>
            <w:tcW w:w="1530" w:type="dxa"/>
            <w:vAlign w:val="center"/>
          </w:tcPr>
          <w:p w:rsidR="00474078" w:rsidRDefault="00474078">
            <w:pPr>
              <w:spacing w:line="240" w:lineRule="atLeast"/>
              <w:jc w:val="center"/>
              <w:rPr>
                <w:color w:val="000000"/>
              </w:rPr>
            </w:pPr>
            <w:r>
              <w:t>m</w:t>
            </w:r>
            <w:r>
              <w:rPr>
                <w:vertAlign w:val="superscript"/>
              </w:rPr>
              <w:t>2</w:t>
            </w:r>
          </w:p>
        </w:tc>
        <w:tc>
          <w:tcPr>
            <w:tcW w:w="1020" w:type="dxa"/>
            <w:vAlign w:val="center"/>
          </w:tcPr>
          <w:p w:rsidR="00474078" w:rsidRDefault="00474078">
            <w:pPr>
              <w:spacing w:line="240" w:lineRule="atLeast"/>
              <w:jc w:val="center"/>
            </w:pPr>
            <w:r>
              <w:t>260</w:t>
            </w:r>
          </w:p>
        </w:tc>
        <w:tc>
          <w:tcPr>
            <w:tcW w:w="1346" w:type="dxa"/>
            <w:vAlign w:val="center"/>
          </w:tcPr>
          <w:p w:rsidR="00474078" w:rsidRDefault="00474078">
            <w:pPr>
              <w:spacing w:line="240" w:lineRule="atLeast"/>
              <w:jc w:val="center"/>
            </w:pPr>
            <w:r>
              <w:rPr>
                <w:rFonts w:cs="宋体" w:hint="eastAsia"/>
              </w:rPr>
              <w:t>已建成</w:t>
            </w:r>
          </w:p>
        </w:tc>
      </w:tr>
      <w:tr w:rsidR="00474078">
        <w:trPr>
          <w:trHeight w:val="510"/>
        </w:trPr>
        <w:tc>
          <w:tcPr>
            <w:tcW w:w="759" w:type="dxa"/>
            <w:vAlign w:val="center"/>
          </w:tcPr>
          <w:p w:rsidR="00474078" w:rsidRDefault="00474078">
            <w:pPr>
              <w:spacing w:line="240" w:lineRule="atLeast"/>
              <w:jc w:val="center"/>
            </w:pPr>
            <w:r>
              <w:t>3</w:t>
            </w:r>
          </w:p>
        </w:tc>
        <w:tc>
          <w:tcPr>
            <w:tcW w:w="4275" w:type="dxa"/>
            <w:gridSpan w:val="2"/>
            <w:vAlign w:val="center"/>
          </w:tcPr>
          <w:p w:rsidR="00474078" w:rsidRDefault="00474078">
            <w:pPr>
              <w:spacing w:line="240" w:lineRule="atLeast"/>
              <w:jc w:val="center"/>
            </w:pPr>
            <w:r>
              <w:rPr>
                <w:rFonts w:cs="宋体" w:hint="eastAsia"/>
              </w:rPr>
              <w:t>绿化率</w:t>
            </w:r>
          </w:p>
        </w:tc>
        <w:tc>
          <w:tcPr>
            <w:tcW w:w="1530" w:type="dxa"/>
            <w:vAlign w:val="center"/>
          </w:tcPr>
          <w:p w:rsidR="00474078" w:rsidRDefault="00474078">
            <w:pPr>
              <w:spacing w:line="240" w:lineRule="atLeast"/>
              <w:jc w:val="center"/>
            </w:pPr>
            <w:r>
              <w:t>%</w:t>
            </w:r>
          </w:p>
        </w:tc>
        <w:tc>
          <w:tcPr>
            <w:tcW w:w="1020" w:type="dxa"/>
            <w:vAlign w:val="center"/>
          </w:tcPr>
          <w:p w:rsidR="00474078" w:rsidRDefault="00474078">
            <w:pPr>
              <w:spacing w:line="240" w:lineRule="atLeast"/>
              <w:jc w:val="center"/>
            </w:pPr>
            <w:r>
              <w:t>/</w:t>
            </w:r>
          </w:p>
        </w:tc>
        <w:tc>
          <w:tcPr>
            <w:tcW w:w="1346" w:type="dxa"/>
            <w:vAlign w:val="center"/>
          </w:tcPr>
          <w:p w:rsidR="00474078" w:rsidRDefault="00474078">
            <w:pPr>
              <w:spacing w:line="240" w:lineRule="atLeast"/>
              <w:jc w:val="center"/>
            </w:pPr>
          </w:p>
        </w:tc>
      </w:tr>
      <w:tr w:rsidR="00474078">
        <w:trPr>
          <w:trHeight w:val="510"/>
        </w:trPr>
        <w:tc>
          <w:tcPr>
            <w:tcW w:w="759" w:type="dxa"/>
            <w:vAlign w:val="center"/>
          </w:tcPr>
          <w:p w:rsidR="00474078" w:rsidRDefault="00474078">
            <w:pPr>
              <w:spacing w:line="240" w:lineRule="atLeast"/>
              <w:jc w:val="center"/>
            </w:pPr>
            <w:r>
              <w:t>4</w:t>
            </w:r>
          </w:p>
        </w:tc>
        <w:tc>
          <w:tcPr>
            <w:tcW w:w="4275" w:type="dxa"/>
            <w:gridSpan w:val="2"/>
            <w:vAlign w:val="center"/>
          </w:tcPr>
          <w:p w:rsidR="00474078" w:rsidRDefault="00474078">
            <w:pPr>
              <w:spacing w:line="240" w:lineRule="atLeast"/>
              <w:jc w:val="center"/>
            </w:pPr>
            <w:r>
              <w:rPr>
                <w:rFonts w:cs="宋体" w:hint="eastAsia"/>
              </w:rPr>
              <w:t>项目投资额</w:t>
            </w:r>
          </w:p>
        </w:tc>
        <w:tc>
          <w:tcPr>
            <w:tcW w:w="1530" w:type="dxa"/>
            <w:vAlign w:val="center"/>
          </w:tcPr>
          <w:p w:rsidR="00474078" w:rsidRDefault="00474078">
            <w:pPr>
              <w:spacing w:line="240" w:lineRule="atLeast"/>
              <w:jc w:val="center"/>
            </w:pPr>
            <w:r>
              <w:rPr>
                <w:rFonts w:cs="宋体" w:hint="eastAsia"/>
              </w:rPr>
              <w:t>万元</w:t>
            </w:r>
          </w:p>
        </w:tc>
        <w:tc>
          <w:tcPr>
            <w:tcW w:w="1020" w:type="dxa"/>
            <w:vAlign w:val="center"/>
          </w:tcPr>
          <w:p w:rsidR="00474078" w:rsidRDefault="00474078">
            <w:pPr>
              <w:spacing w:line="240" w:lineRule="atLeast"/>
              <w:jc w:val="center"/>
            </w:pPr>
            <w:r>
              <w:t>2200</w:t>
            </w:r>
          </w:p>
        </w:tc>
        <w:tc>
          <w:tcPr>
            <w:tcW w:w="1346" w:type="dxa"/>
            <w:vAlign w:val="center"/>
          </w:tcPr>
          <w:p w:rsidR="00474078" w:rsidRDefault="00474078">
            <w:pPr>
              <w:spacing w:line="240" w:lineRule="atLeast"/>
              <w:jc w:val="center"/>
            </w:pPr>
          </w:p>
        </w:tc>
      </w:tr>
      <w:tr w:rsidR="00474078">
        <w:trPr>
          <w:trHeight w:val="510"/>
        </w:trPr>
        <w:tc>
          <w:tcPr>
            <w:tcW w:w="759" w:type="dxa"/>
            <w:tcBorders>
              <w:bottom w:val="single" w:sz="12" w:space="0" w:color="auto"/>
            </w:tcBorders>
            <w:vAlign w:val="center"/>
          </w:tcPr>
          <w:p w:rsidR="00474078" w:rsidRDefault="00474078">
            <w:pPr>
              <w:spacing w:line="240" w:lineRule="atLeast"/>
              <w:jc w:val="center"/>
            </w:pPr>
            <w:r>
              <w:t>5</w:t>
            </w:r>
          </w:p>
        </w:tc>
        <w:tc>
          <w:tcPr>
            <w:tcW w:w="4275" w:type="dxa"/>
            <w:gridSpan w:val="2"/>
            <w:tcBorders>
              <w:bottom w:val="single" w:sz="12" w:space="0" w:color="auto"/>
            </w:tcBorders>
            <w:vAlign w:val="center"/>
          </w:tcPr>
          <w:p w:rsidR="00474078" w:rsidRDefault="00474078">
            <w:pPr>
              <w:spacing w:line="240" w:lineRule="atLeast"/>
              <w:jc w:val="center"/>
            </w:pPr>
            <w:r>
              <w:rPr>
                <w:rFonts w:cs="宋体" w:hint="eastAsia"/>
              </w:rPr>
              <w:t>劳动定员</w:t>
            </w:r>
          </w:p>
        </w:tc>
        <w:tc>
          <w:tcPr>
            <w:tcW w:w="1530" w:type="dxa"/>
            <w:tcBorders>
              <w:bottom w:val="single" w:sz="12" w:space="0" w:color="auto"/>
            </w:tcBorders>
            <w:vAlign w:val="center"/>
          </w:tcPr>
          <w:p w:rsidR="00474078" w:rsidRDefault="00474078">
            <w:pPr>
              <w:spacing w:line="240" w:lineRule="atLeast"/>
              <w:jc w:val="center"/>
            </w:pPr>
            <w:r>
              <w:rPr>
                <w:rFonts w:cs="宋体" w:hint="eastAsia"/>
              </w:rPr>
              <w:t>人</w:t>
            </w:r>
          </w:p>
        </w:tc>
        <w:tc>
          <w:tcPr>
            <w:tcW w:w="1020" w:type="dxa"/>
            <w:tcBorders>
              <w:bottom w:val="single" w:sz="12" w:space="0" w:color="auto"/>
            </w:tcBorders>
            <w:vAlign w:val="center"/>
          </w:tcPr>
          <w:p w:rsidR="00474078" w:rsidRDefault="00474078">
            <w:pPr>
              <w:spacing w:line="240" w:lineRule="atLeast"/>
              <w:jc w:val="center"/>
            </w:pPr>
            <w:r>
              <w:t>30</w:t>
            </w:r>
          </w:p>
        </w:tc>
        <w:tc>
          <w:tcPr>
            <w:tcW w:w="1346" w:type="dxa"/>
            <w:tcBorders>
              <w:bottom w:val="single" w:sz="12" w:space="0" w:color="auto"/>
            </w:tcBorders>
            <w:vAlign w:val="center"/>
          </w:tcPr>
          <w:p w:rsidR="00474078" w:rsidRDefault="00474078">
            <w:pPr>
              <w:spacing w:line="240" w:lineRule="atLeast"/>
              <w:jc w:val="center"/>
            </w:pPr>
          </w:p>
        </w:tc>
      </w:tr>
    </w:tbl>
    <w:p w:rsidR="00474078" w:rsidRDefault="00474078">
      <w:pPr>
        <w:widowControl/>
        <w:spacing w:line="500" w:lineRule="exact"/>
        <w:jc w:val="center"/>
        <w:rPr>
          <w:b/>
          <w:bCs/>
          <w:kern w:val="0"/>
          <w:lang w:val="zh-CN"/>
        </w:rPr>
      </w:pPr>
      <w:r>
        <w:rPr>
          <w:rFonts w:cs="宋体" w:hint="eastAsia"/>
          <w:b/>
          <w:bCs/>
          <w:kern w:val="0"/>
          <w:lang w:val="zh-CN"/>
        </w:rPr>
        <w:t>表</w:t>
      </w:r>
      <w:r>
        <w:rPr>
          <w:b/>
          <w:bCs/>
          <w:kern w:val="0"/>
          <w:lang w:val="zh-CN"/>
        </w:rPr>
        <w:t xml:space="preserve">3-2 </w:t>
      </w:r>
      <w:r>
        <w:rPr>
          <w:rFonts w:cs="宋体" w:hint="eastAsia"/>
          <w:b/>
          <w:bCs/>
          <w:kern w:val="0"/>
          <w:lang w:val="zh-CN"/>
        </w:rPr>
        <w:t>主要原辅材料及能源消耗情况一览表</w:t>
      </w:r>
    </w:p>
    <w:tbl>
      <w:tblPr>
        <w:tblW w:w="8930" w:type="dxa"/>
        <w:tblInd w:w="-106" w:type="dxa"/>
        <w:tblBorders>
          <w:top w:val="single" w:sz="12" w:space="0" w:color="000000"/>
          <w:bottom w:val="single" w:sz="12" w:space="0" w:color="000000"/>
          <w:insideH w:val="single" w:sz="6" w:space="0" w:color="000000"/>
          <w:insideV w:val="single" w:sz="6" w:space="0" w:color="000000"/>
        </w:tblBorders>
        <w:tblLayout w:type="fixed"/>
        <w:tblLook w:val="00A0"/>
      </w:tblPr>
      <w:tblGrid>
        <w:gridCol w:w="737"/>
        <w:gridCol w:w="2085"/>
        <w:gridCol w:w="1005"/>
        <w:gridCol w:w="1530"/>
        <w:gridCol w:w="1080"/>
        <w:gridCol w:w="2493"/>
      </w:tblGrid>
      <w:tr w:rsidR="00474078">
        <w:trPr>
          <w:trHeight w:val="510"/>
          <w:tblHeader/>
        </w:trPr>
        <w:tc>
          <w:tcPr>
            <w:tcW w:w="737" w:type="dxa"/>
            <w:tcBorders>
              <w:top w:val="single" w:sz="12" w:space="0" w:color="000000"/>
            </w:tcBorders>
            <w:vAlign w:val="center"/>
          </w:tcPr>
          <w:p w:rsidR="00474078" w:rsidRDefault="00474078">
            <w:pPr>
              <w:spacing w:line="240" w:lineRule="exact"/>
              <w:jc w:val="center"/>
              <w:rPr>
                <w:b/>
                <w:bCs/>
              </w:rPr>
            </w:pPr>
            <w:r>
              <w:rPr>
                <w:rFonts w:cs="宋体" w:hint="eastAsia"/>
                <w:b/>
                <w:bCs/>
              </w:rPr>
              <w:t>序号</w:t>
            </w:r>
          </w:p>
        </w:tc>
        <w:tc>
          <w:tcPr>
            <w:tcW w:w="2085" w:type="dxa"/>
            <w:tcBorders>
              <w:top w:val="single" w:sz="12" w:space="0" w:color="000000"/>
            </w:tcBorders>
            <w:vAlign w:val="center"/>
          </w:tcPr>
          <w:p w:rsidR="00474078" w:rsidRDefault="00474078">
            <w:pPr>
              <w:autoSpaceDE w:val="0"/>
              <w:autoSpaceDN w:val="0"/>
              <w:jc w:val="center"/>
              <w:rPr>
                <w:b/>
                <w:bCs/>
              </w:rPr>
            </w:pPr>
            <w:r>
              <w:rPr>
                <w:rFonts w:ascii="Arial" w:hAnsi="Arial" w:cs="宋体" w:hint="eastAsia"/>
                <w:b/>
                <w:bCs/>
                <w:kern w:val="0"/>
                <w:lang w:val="zh-CN"/>
              </w:rPr>
              <w:t>名</w:t>
            </w:r>
            <w:r>
              <w:rPr>
                <w:rFonts w:ascii="Arial" w:hAnsi="Arial" w:cs="Arial"/>
                <w:b/>
                <w:bCs/>
                <w:kern w:val="0"/>
                <w:lang w:val="zh-CN"/>
              </w:rPr>
              <w:t xml:space="preserve">    </w:t>
            </w:r>
            <w:r>
              <w:rPr>
                <w:rFonts w:ascii="Arial" w:hAnsi="Arial" w:cs="宋体" w:hint="eastAsia"/>
                <w:b/>
                <w:bCs/>
                <w:kern w:val="0"/>
                <w:lang w:val="zh-CN"/>
              </w:rPr>
              <w:t>称</w:t>
            </w:r>
          </w:p>
        </w:tc>
        <w:tc>
          <w:tcPr>
            <w:tcW w:w="1005" w:type="dxa"/>
            <w:tcBorders>
              <w:top w:val="single" w:sz="12" w:space="0" w:color="000000"/>
            </w:tcBorders>
            <w:vAlign w:val="center"/>
          </w:tcPr>
          <w:p w:rsidR="00474078" w:rsidRDefault="00474078">
            <w:pPr>
              <w:autoSpaceDE w:val="0"/>
              <w:autoSpaceDN w:val="0"/>
              <w:jc w:val="center"/>
              <w:rPr>
                <w:b/>
                <w:bCs/>
              </w:rPr>
            </w:pPr>
            <w:r>
              <w:rPr>
                <w:rFonts w:ascii="Arial" w:hAnsi="Arial" w:cs="宋体" w:hint="eastAsia"/>
                <w:b/>
                <w:bCs/>
                <w:kern w:val="0"/>
                <w:lang w:val="zh-CN"/>
              </w:rPr>
              <w:t>单</w:t>
            </w:r>
            <w:r>
              <w:rPr>
                <w:rFonts w:ascii="Arial" w:hAnsi="Arial" w:cs="Arial"/>
                <w:b/>
                <w:bCs/>
                <w:kern w:val="0"/>
                <w:lang w:val="zh-CN"/>
              </w:rPr>
              <w:t xml:space="preserve">  </w:t>
            </w:r>
            <w:r>
              <w:rPr>
                <w:rFonts w:ascii="Arial" w:hAnsi="Arial" w:cs="宋体" w:hint="eastAsia"/>
                <w:b/>
                <w:bCs/>
                <w:kern w:val="0"/>
                <w:lang w:val="zh-CN"/>
              </w:rPr>
              <w:t>位</w:t>
            </w:r>
          </w:p>
        </w:tc>
        <w:tc>
          <w:tcPr>
            <w:tcW w:w="1530" w:type="dxa"/>
            <w:tcBorders>
              <w:top w:val="single" w:sz="12" w:space="0" w:color="000000"/>
            </w:tcBorders>
            <w:vAlign w:val="center"/>
          </w:tcPr>
          <w:p w:rsidR="00474078" w:rsidRDefault="00474078">
            <w:pPr>
              <w:autoSpaceDE w:val="0"/>
              <w:autoSpaceDN w:val="0"/>
              <w:jc w:val="center"/>
              <w:rPr>
                <w:b/>
                <w:bCs/>
              </w:rPr>
            </w:pPr>
            <w:r>
              <w:rPr>
                <w:rFonts w:ascii="Arial" w:hAnsi="Arial" w:cs="宋体" w:hint="eastAsia"/>
                <w:b/>
                <w:bCs/>
                <w:kern w:val="0"/>
                <w:lang w:val="zh-CN"/>
              </w:rPr>
              <w:t>吨产品耗量</w:t>
            </w:r>
          </w:p>
        </w:tc>
        <w:tc>
          <w:tcPr>
            <w:tcW w:w="1080" w:type="dxa"/>
            <w:tcBorders>
              <w:top w:val="single" w:sz="12" w:space="0" w:color="000000"/>
            </w:tcBorders>
            <w:vAlign w:val="center"/>
          </w:tcPr>
          <w:p w:rsidR="00474078" w:rsidRDefault="00474078">
            <w:pPr>
              <w:autoSpaceDE w:val="0"/>
              <w:autoSpaceDN w:val="0"/>
              <w:jc w:val="center"/>
              <w:rPr>
                <w:b/>
                <w:bCs/>
              </w:rPr>
            </w:pPr>
            <w:r>
              <w:rPr>
                <w:rFonts w:ascii="Arial" w:hAnsi="Arial" w:cs="宋体" w:hint="eastAsia"/>
                <w:b/>
                <w:bCs/>
                <w:kern w:val="0"/>
                <w:lang w:val="zh-CN"/>
              </w:rPr>
              <w:t>年耗用量</w:t>
            </w:r>
          </w:p>
        </w:tc>
        <w:tc>
          <w:tcPr>
            <w:tcW w:w="2493" w:type="dxa"/>
            <w:tcBorders>
              <w:top w:val="single" w:sz="12" w:space="0" w:color="000000"/>
            </w:tcBorders>
            <w:vAlign w:val="center"/>
          </w:tcPr>
          <w:p w:rsidR="00474078" w:rsidRDefault="00474078">
            <w:pPr>
              <w:autoSpaceDE w:val="0"/>
              <w:autoSpaceDN w:val="0"/>
              <w:jc w:val="center"/>
              <w:rPr>
                <w:b/>
                <w:bCs/>
              </w:rPr>
            </w:pPr>
            <w:r>
              <w:rPr>
                <w:rFonts w:ascii="Arial" w:hAnsi="Arial" w:cs="宋体" w:hint="eastAsia"/>
                <w:b/>
                <w:bCs/>
                <w:lang w:val="zh-CN"/>
              </w:rPr>
              <w:t>来源</w:t>
            </w:r>
          </w:p>
        </w:tc>
      </w:tr>
      <w:tr w:rsidR="00474078">
        <w:trPr>
          <w:trHeight w:val="510"/>
        </w:trPr>
        <w:tc>
          <w:tcPr>
            <w:tcW w:w="737" w:type="dxa"/>
            <w:vAlign w:val="center"/>
          </w:tcPr>
          <w:p w:rsidR="00474078" w:rsidRDefault="00474078">
            <w:pPr>
              <w:spacing w:line="240" w:lineRule="exact"/>
              <w:jc w:val="center"/>
            </w:pPr>
            <w:r>
              <w:t>1</w:t>
            </w:r>
          </w:p>
        </w:tc>
        <w:tc>
          <w:tcPr>
            <w:tcW w:w="2085" w:type="dxa"/>
            <w:vAlign w:val="center"/>
          </w:tcPr>
          <w:p w:rsidR="00474078" w:rsidRDefault="00474078">
            <w:pPr>
              <w:spacing w:line="240" w:lineRule="atLeast"/>
              <w:jc w:val="center"/>
            </w:pPr>
            <w:r>
              <w:rPr>
                <w:rFonts w:cs="宋体" w:hint="eastAsia"/>
              </w:rPr>
              <w:t>粗芳烃</w:t>
            </w:r>
          </w:p>
        </w:tc>
        <w:tc>
          <w:tcPr>
            <w:tcW w:w="1005" w:type="dxa"/>
            <w:vAlign w:val="center"/>
          </w:tcPr>
          <w:p w:rsidR="00474078" w:rsidRDefault="00474078">
            <w:pPr>
              <w:spacing w:line="240" w:lineRule="atLeast"/>
              <w:jc w:val="center"/>
            </w:pPr>
            <w:r>
              <w:t>t</w:t>
            </w:r>
          </w:p>
        </w:tc>
        <w:tc>
          <w:tcPr>
            <w:tcW w:w="1530" w:type="dxa"/>
            <w:vAlign w:val="center"/>
          </w:tcPr>
          <w:p w:rsidR="00474078" w:rsidRDefault="00474078">
            <w:pPr>
              <w:spacing w:line="240" w:lineRule="atLeast"/>
              <w:jc w:val="center"/>
            </w:pPr>
            <w:r>
              <w:rPr>
                <w:lang w:val="zh-CN"/>
              </w:rPr>
              <w:t>1.05</w:t>
            </w:r>
          </w:p>
        </w:tc>
        <w:tc>
          <w:tcPr>
            <w:tcW w:w="1080" w:type="dxa"/>
            <w:vAlign w:val="center"/>
          </w:tcPr>
          <w:p w:rsidR="00474078" w:rsidRDefault="00474078">
            <w:pPr>
              <w:spacing w:line="240" w:lineRule="atLeast"/>
              <w:jc w:val="center"/>
            </w:pPr>
            <w:r>
              <w:t>21000</w:t>
            </w:r>
          </w:p>
        </w:tc>
        <w:tc>
          <w:tcPr>
            <w:tcW w:w="2493" w:type="dxa"/>
            <w:vAlign w:val="center"/>
          </w:tcPr>
          <w:p w:rsidR="00474078" w:rsidRDefault="00474078">
            <w:pPr>
              <w:spacing w:line="240" w:lineRule="atLeast"/>
              <w:jc w:val="center"/>
            </w:pPr>
            <w:r>
              <w:rPr>
                <w:rFonts w:cs="宋体" w:hint="eastAsia"/>
                <w:lang w:val="zh-CN"/>
              </w:rPr>
              <w:t>长岭分公司铂重整部</w:t>
            </w:r>
          </w:p>
        </w:tc>
      </w:tr>
      <w:tr w:rsidR="00474078">
        <w:trPr>
          <w:trHeight w:val="510"/>
        </w:trPr>
        <w:tc>
          <w:tcPr>
            <w:tcW w:w="737" w:type="dxa"/>
            <w:vAlign w:val="center"/>
          </w:tcPr>
          <w:p w:rsidR="00474078" w:rsidRDefault="00474078">
            <w:pPr>
              <w:spacing w:line="240" w:lineRule="exact"/>
              <w:jc w:val="center"/>
            </w:pPr>
            <w:r>
              <w:t>2</w:t>
            </w:r>
          </w:p>
        </w:tc>
        <w:tc>
          <w:tcPr>
            <w:tcW w:w="2085" w:type="dxa"/>
            <w:vAlign w:val="center"/>
          </w:tcPr>
          <w:p w:rsidR="00474078" w:rsidRDefault="00474078">
            <w:pPr>
              <w:spacing w:line="240" w:lineRule="atLeast"/>
              <w:jc w:val="center"/>
            </w:pPr>
            <w:r>
              <w:rPr>
                <w:rFonts w:cs="宋体" w:hint="eastAsia"/>
              </w:rPr>
              <w:t>蒸汽</w:t>
            </w:r>
          </w:p>
        </w:tc>
        <w:tc>
          <w:tcPr>
            <w:tcW w:w="1005" w:type="dxa"/>
            <w:vAlign w:val="center"/>
          </w:tcPr>
          <w:p w:rsidR="00474078" w:rsidRDefault="00474078">
            <w:pPr>
              <w:spacing w:line="240" w:lineRule="atLeast"/>
              <w:jc w:val="center"/>
            </w:pPr>
            <w:r>
              <w:t>t</w:t>
            </w:r>
          </w:p>
        </w:tc>
        <w:tc>
          <w:tcPr>
            <w:tcW w:w="1530" w:type="dxa"/>
            <w:vAlign w:val="center"/>
          </w:tcPr>
          <w:p w:rsidR="00474078" w:rsidRDefault="00474078">
            <w:pPr>
              <w:spacing w:line="240" w:lineRule="atLeast"/>
              <w:jc w:val="center"/>
            </w:pPr>
            <w:r>
              <w:rPr>
                <w:lang w:val="zh-CN"/>
              </w:rPr>
              <w:t>0.5</w:t>
            </w:r>
          </w:p>
        </w:tc>
        <w:tc>
          <w:tcPr>
            <w:tcW w:w="1080" w:type="dxa"/>
            <w:vAlign w:val="center"/>
          </w:tcPr>
          <w:p w:rsidR="00474078" w:rsidRDefault="00474078">
            <w:pPr>
              <w:spacing w:line="240" w:lineRule="atLeast"/>
              <w:jc w:val="center"/>
            </w:pPr>
            <w:r>
              <w:t>10000</w:t>
            </w:r>
          </w:p>
        </w:tc>
        <w:tc>
          <w:tcPr>
            <w:tcW w:w="2493" w:type="dxa"/>
            <w:vAlign w:val="center"/>
          </w:tcPr>
          <w:p w:rsidR="00474078" w:rsidRDefault="00474078">
            <w:pPr>
              <w:spacing w:line="240" w:lineRule="atLeast"/>
              <w:jc w:val="center"/>
            </w:pPr>
            <w:r>
              <w:rPr>
                <w:rFonts w:cs="宋体" w:hint="eastAsia"/>
                <w:lang w:val="zh-CN"/>
              </w:rPr>
              <w:t>长岭分公司动力厂</w:t>
            </w:r>
          </w:p>
        </w:tc>
      </w:tr>
      <w:tr w:rsidR="00474078">
        <w:trPr>
          <w:trHeight w:val="510"/>
        </w:trPr>
        <w:tc>
          <w:tcPr>
            <w:tcW w:w="737" w:type="dxa"/>
            <w:vAlign w:val="center"/>
          </w:tcPr>
          <w:p w:rsidR="00474078" w:rsidRDefault="00474078">
            <w:pPr>
              <w:spacing w:line="240" w:lineRule="exact"/>
              <w:jc w:val="center"/>
            </w:pPr>
            <w:r>
              <w:t>3</w:t>
            </w:r>
          </w:p>
        </w:tc>
        <w:tc>
          <w:tcPr>
            <w:tcW w:w="2085" w:type="dxa"/>
            <w:vAlign w:val="center"/>
          </w:tcPr>
          <w:p w:rsidR="00474078" w:rsidRDefault="00474078">
            <w:pPr>
              <w:spacing w:line="240" w:lineRule="atLeast"/>
              <w:jc w:val="center"/>
            </w:pPr>
            <w:r>
              <w:rPr>
                <w:rFonts w:cs="宋体" w:hint="eastAsia"/>
              </w:rPr>
              <w:t>新鲜水</w:t>
            </w:r>
          </w:p>
        </w:tc>
        <w:tc>
          <w:tcPr>
            <w:tcW w:w="1005" w:type="dxa"/>
            <w:vAlign w:val="center"/>
          </w:tcPr>
          <w:p w:rsidR="00474078" w:rsidRDefault="00474078">
            <w:pPr>
              <w:spacing w:line="240" w:lineRule="atLeast"/>
              <w:jc w:val="center"/>
            </w:pPr>
            <w:r>
              <w:t>m</w:t>
            </w:r>
            <w:r>
              <w:rPr>
                <w:vertAlign w:val="superscript"/>
              </w:rPr>
              <w:t>3</w:t>
            </w:r>
          </w:p>
        </w:tc>
        <w:tc>
          <w:tcPr>
            <w:tcW w:w="1530" w:type="dxa"/>
            <w:vAlign w:val="center"/>
          </w:tcPr>
          <w:p w:rsidR="00474078" w:rsidRDefault="00474078">
            <w:pPr>
              <w:spacing w:line="240" w:lineRule="atLeast"/>
              <w:jc w:val="center"/>
            </w:pPr>
            <w:r>
              <w:rPr>
                <w:lang w:val="zh-CN"/>
              </w:rPr>
              <w:t>0.28</w:t>
            </w:r>
          </w:p>
        </w:tc>
        <w:tc>
          <w:tcPr>
            <w:tcW w:w="1080" w:type="dxa"/>
            <w:vAlign w:val="center"/>
          </w:tcPr>
          <w:p w:rsidR="00474078" w:rsidRDefault="00474078">
            <w:pPr>
              <w:spacing w:line="240" w:lineRule="atLeast"/>
              <w:jc w:val="center"/>
            </w:pPr>
            <w:r>
              <w:t>5600</w:t>
            </w:r>
          </w:p>
        </w:tc>
        <w:tc>
          <w:tcPr>
            <w:tcW w:w="2493" w:type="dxa"/>
            <w:vAlign w:val="center"/>
          </w:tcPr>
          <w:p w:rsidR="00474078" w:rsidRDefault="00474078">
            <w:pPr>
              <w:spacing w:line="240" w:lineRule="atLeast"/>
              <w:jc w:val="center"/>
            </w:pPr>
            <w:r>
              <w:rPr>
                <w:rFonts w:cs="宋体" w:hint="eastAsia"/>
                <w:lang w:val="zh-CN"/>
              </w:rPr>
              <w:t>长岭分公司自来水厂</w:t>
            </w:r>
          </w:p>
        </w:tc>
      </w:tr>
      <w:tr w:rsidR="00474078">
        <w:trPr>
          <w:trHeight w:val="510"/>
        </w:trPr>
        <w:tc>
          <w:tcPr>
            <w:tcW w:w="737" w:type="dxa"/>
            <w:tcBorders>
              <w:bottom w:val="single" w:sz="12" w:space="0" w:color="000000"/>
            </w:tcBorders>
            <w:vAlign w:val="center"/>
          </w:tcPr>
          <w:p w:rsidR="00474078" w:rsidRDefault="00474078">
            <w:pPr>
              <w:spacing w:line="240" w:lineRule="exact"/>
              <w:jc w:val="center"/>
            </w:pPr>
            <w:r>
              <w:t>4</w:t>
            </w:r>
          </w:p>
        </w:tc>
        <w:tc>
          <w:tcPr>
            <w:tcW w:w="2085" w:type="dxa"/>
            <w:tcBorders>
              <w:bottom w:val="single" w:sz="12" w:space="0" w:color="000000"/>
            </w:tcBorders>
            <w:vAlign w:val="center"/>
          </w:tcPr>
          <w:p w:rsidR="00474078" w:rsidRDefault="00474078">
            <w:pPr>
              <w:spacing w:line="240" w:lineRule="atLeast"/>
              <w:jc w:val="center"/>
            </w:pPr>
            <w:r>
              <w:rPr>
                <w:rFonts w:cs="宋体" w:hint="eastAsia"/>
              </w:rPr>
              <w:t>电</w:t>
            </w:r>
          </w:p>
        </w:tc>
        <w:tc>
          <w:tcPr>
            <w:tcW w:w="1005" w:type="dxa"/>
            <w:tcBorders>
              <w:bottom w:val="single" w:sz="12" w:space="0" w:color="000000"/>
            </w:tcBorders>
            <w:vAlign w:val="center"/>
          </w:tcPr>
          <w:p w:rsidR="00474078" w:rsidRDefault="00474078">
            <w:pPr>
              <w:spacing w:line="240" w:lineRule="atLeast"/>
              <w:jc w:val="center"/>
            </w:pPr>
            <w:r>
              <w:t>Kwh</w:t>
            </w:r>
          </w:p>
        </w:tc>
        <w:tc>
          <w:tcPr>
            <w:tcW w:w="1530" w:type="dxa"/>
            <w:tcBorders>
              <w:bottom w:val="single" w:sz="12" w:space="0" w:color="000000"/>
            </w:tcBorders>
            <w:vAlign w:val="center"/>
          </w:tcPr>
          <w:p w:rsidR="00474078" w:rsidRDefault="00474078">
            <w:pPr>
              <w:spacing w:line="240" w:lineRule="atLeast"/>
              <w:jc w:val="center"/>
            </w:pPr>
            <w:r>
              <w:rPr>
                <w:lang w:val="zh-CN"/>
              </w:rPr>
              <w:t>40</w:t>
            </w:r>
          </w:p>
        </w:tc>
        <w:tc>
          <w:tcPr>
            <w:tcW w:w="1080" w:type="dxa"/>
            <w:tcBorders>
              <w:bottom w:val="single" w:sz="12" w:space="0" w:color="000000"/>
            </w:tcBorders>
            <w:vAlign w:val="center"/>
          </w:tcPr>
          <w:p w:rsidR="00474078" w:rsidRDefault="00474078">
            <w:pPr>
              <w:spacing w:line="240" w:lineRule="atLeast"/>
              <w:jc w:val="center"/>
            </w:pPr>
            <w:r>
              <w:t>800000</w:t>
            </w:r>
          </w:p>
        </w:tc>
        <w:tc>
          <w:tcPr>
            <w:tcW w:w="2493" w:type="dxa"/>
            <w:tcBorders>
              <w:bottom w:val="single" w:sz="12" w:space="0" w:color="000000"/>
            </w:tcBorders>
            <w:vAlign w:val="center"/>
          </w:tcPr>
          <w:p w:rsidR="00474078" w:rsidRDefault="00474078">
            <w:pPr>
              <w:spacing w:line="240" w:lineRule="atLeast"/>
              <w:jc w:val="center"/>
            </w:pPr>
            <w:r>
              <w:rPr>
                <w:rFonts w:cs="宋体" w:hint="eastAsia"/>
                <w:lang w:val="zh-CN"/>
              </w:rPr>
              <w:t>区域供电网</w:t>
            </w:r>
          </w:p>
        </w:tc>
      </w:tr>
    </w:tbl>
    <w:p w:rsidR="00474078" w:rsidRDefault="00474078">
      <w:pPr>
        <w:widowControl/>
        <w:spacing w:line="500" w:lineRule="exact"/>
        <w:rPr>
          <w:b/>
          <w:bCs/>
          <w:kern w:val="0"/>
          <w:lang w:val="zh-CN"/>
        </w:rPr>
      </w:pPr>
    </w:p>
    <w:p w:rsidR="00474078" w:rsidRDefault="00474078">
      <w:pPr>
        <w:widowControl/>
        <w:spacing w:line="500" w:lineRule="exact"/>
        <w:jc w:val="center"/>
        <w:rPr>
          <w:b/>
          <w:bCs/>
          <w:kern w:val="0"/>
          <w:lang w:val="zh-CN"/>
        </w:rPr>
      </w:pPr>
      <w:r>
        <w:rPr>
          <w:rFonts w:cs="宋体" w:hint="eastAsia"/>
          <w:b/>
          <w:bCs/>
          <w:kern w:val="0"/>
          <w:lang w:val="zh-CN"/>
        </w:rPr>
        <w:t>表</w:t>
      </w:r>
      <w:r>
        <w:rPr>
          <w:b/>
          <w:bCs/>
          <w:kern w:val="0"/>
          <w:lang w:val="zh-CN"/>
        </w:rPr>
        <w:t xml:space="preserve">3-3 </w:t>
      </w:r>
      <w:r>
        <w:rPr>
          <w:rFonts w:cs="宋体" w:hint="eastAsia"/>
          <w:b/>
          <w:bCs/>
          <w:kern w:val="0"/>
          <w:lang w:val="zh-CN"/>
        </w:rPr>
        <w:t>主要设备统计一览表</w:t>
      </w:r>
    </w:p>
    <w:tbl>
      <w:tblPr>
        <w:tblW w:w="8983" w:type="dxa"/>
        <w:jc w:val="center"/>
        <w:tblBorders>
          <w:top w:val="single" w:sz="12" w:space="0" w:color="auto"/>
          <w:bottom w:val="single" w:sz="12" w:space="0" w:color="auto"/>
          <w:insideH w:val="single" w:sz="6" w:space="0" w:color="auto"/>
          <w:insideV w:val="single" w:sz="6" w:space="0" w:color="auto"/>
        </w:tblBorders>
        <w:tblLayout w:type="fixed"/>
        <w:tblLook w:val="00A0"/>
      </w:tblPr>
      <w:tblGrid>
        <w:gridCol w:w="793"/>
        <w:gridCol w:w="1727"/>
        <w:gridCol w:w="1740"/>
        <w:gridCol w:w="960"/>
        <w:gridCol w:w="960"/>
        <w:gridCol w:w="960"/>
        <w:gridCol w:w="1843"/>
      </w:tblGrid>
      <w:tr w:rsidR="00474078">
        <w:trPr>
          <w:trHeight w:val="397"/>
          <w:tblHeader/>
          <w:jc w:val="center"/>
        </w:trPr>
        <w:tc>
          <w:tcPr>
            <w:tcW w:w="793" w:type="dxa"/>
            <w:tcBorders>
              <w:top w:val="single" w:sz="12" w:space="0" w:color="auto"/>
            </w:tcBorders>
            <w:vAlign w:val="center"/>
          </w:tcPr>
          <w:p w:rsidR="00474078" w:rsidRDefault="00474078">
            <w:pPr>
              <w:spacing w:line="240" w:lineRule="exact"/>
              <w:jc w:val="center"/>
              <w:rPr>
                <w:b/>
                <w:bCs/>
              </w:rPr>
            </w:pPr>
            <w:r>
              <w:rPr>
                <w:rFonts w:cs="宋体" w:hint="eastAsia"/>
                <w:b/>
                <w:bCs/>
              </w:rPr>
              <w:t>序号</w:t>
            </w:r>
          </w:p>
        </w:tc>
        <w:tc>
          <w:tcPr>
            <w:tcW w:w="1727" w:type="dxa"/>
            <w:tcBorders>
              <w:top w:val="single" w:sz="12" w:space="0" w:color="auto"/>
            </w:tcBorders>
            <w:vAlign w:val="center"/>
          </w:tcPr>
          <w:p w:rsidR="00474078" w:rsidRDefault="00474078">
            <w:pPr>
              <w:spacing w:line="240" w:lineRule="exact"/>
              <w:jc w:val="center"/>
              <w:rPr>
                <w:b/>
                <w:bCs/>
              </w:rPr>
            </w:pPr>
            <w:r>
              <w:rPr>
                <w:rFonts w:cs="宋体" w:hint="eastAsia"/>
                <w:b/>
                <w:bCs/>
              </w:rPr>
              <w:t>设备名称</w:t>
            </w:r>
          </w:p>
        </w:tc>
        <w:tc>
          <w:tcPr>
            <w:tcW w:w="1740" w:type="dxa"/>
            <w:tcBorders>
              <w:top w:val="single" w:sz="12" w:space="0" w:color="auto"/>
            </w:tcBorders>
            <w:vAlign w:val="center"/>
          </w:tcPr>
          <w:p w:rsidR="00474078" w:rsidRDefault="00474078">
            <w:pPr>
              <w:spacing w:line="240" w:lineRule="exact"/>
              <w:jc w:val="center"/>
              <w:rPr>
                <w:b/>
                <w:bCs/>
              </w:rPr>
            </w:pPr>
            <w:r>
              <w:rPr>
                <w:rFonts w:cs="宋体" w:hint="eastAsia"/>
                <w:b/>
                <w:bCs/>
              </w:rPr>
              <w:t>规格或型号</w:t>
            </w:r>
          </w:p>
        </w:tc>
        <w:tc>
          <w:tcPr>
            <w:tcW w:w="960" w:type="dxa"/>
            <w:tcBorders>
              <w:top w:val="single" w:sz="12" w:space="0" w:color="auto"/>
            </w:tcBorders>
            <w:vAlign w:val="center"/>
          </w:tcPr>
          <w:p w:rsidR="00474078" w:rsidRDefault="00474078">
            <w:pPr>
              <w:spacing w:line="240" w:lineRule="exact"/>
              <w:jc w:val="center"/>
              <w:rPr>
                <w:b/>
                <w:bCs/>
              </w:rPr>
            </w:pPr>
            <w:r>
              <w:rPr>
                <w:rFonts w:cs="宋体" w:hint="eastAsia"/>
                <w:b/>
                <w:bCs/>
              </w:rPr>
              <w:t>单位</w:t>
            </w:r>
          </w:p>
        </w:tc>
        <w:tc>
          <w:tcPr>
            <w:tcW w:w="960" w:type="dxa"/>
            <w:tcBorders>
              <w:top w:val="single" w:sz="12" w:space="0" w:color="auto"/>
              <w:right w:val="single" w:sz="4" w:space="0" w:color="auto"/>
            </w:tcBorders>
            <w:vAlign w:val="center"/>
          </w:tcPr>
          <w:p w:rsidR="00474078" w:rsidRDefault="00474078">
            <w:pPr>
              <w:spacing w:line="240" w:lineRule="exact"/>
              <w:jc w:val="center"/>
              <w:rPr>
                <w:b/>
                <w:bCs/>
              </w:rPr>
            </w:pPr>
            <w:r>
              <w:rPr>
                <w:rFonts w:cs="宋体" w:hint="eastAsia"/>
                <w:b/>
                <w:bCs/>
              </w:rPr>
              <w:t>数量</w:t>
            </w:r>
          </w:p>
        </w:tc>
        <w:tc>
          <w:tcPr>
            <w:tcW w:w="960" w:type="dxa"/>
            <w:tcBorders>
              <w:top w:val="single" w:sz="12" w:space="0" w:color="auto"/>
              <w:left w:val="single" w:sz="4" w:space="0" w:color="auto"/>
            </w:tcBorders>
            <w:vAlign w:val="center"/>
          </w:tcPr>
          <w:p w:rsidR="00474078" w:rsidRDefault="00474078">
            <w:pPr>
              <w:spacing w:line="240" w:lineRule="exact"/>
              <w:jc w:val="center"/>
              <w:rPr>
                <w:b/>
                <w:bCs/>
              </w:rPr>
            </w:pPr>
            <w:r>
              <w:rPr>
                <w:rFonts w:cs="宋体" w:hint="eastAsia"/>
                <w:b/>
                <w:bCs/>
              </w:rPr>
              <w:t>材质</w:t>
            </w:r>
          </w:p>
        </w:tc>
        <w:tc>
          <w:tcPr>
            <w:tcW w:w="1843" w:type="dxa"/>
            <w:tcBorders>
              <w:top w:val="single" w:sz="12" w:space="0" w:color="auto"/>
              <w:left w:val="single" w:sz="4" w:space="0" w:color="auto"/>
            </w:tcBorders>
            <w:vAlign w:val="center"/>
          </w:tcPr>
          <w:p w:rsidR="00474078" w:rsidRDefault="00474078">
            <w:pPr>
              <w:spacing w:line="240" w:lineRule="exact"/>
              <w:jc w:val="center"/>
              <w:rPr>
                <w:b/>
                <w:bCs/>
              </w:rPr>
            </w:pPr>
            <w:r>
              <w:rPr>
                <w:rFonts w:cs="宋体" w:hint="eastAsia"/>
                <w:b/>
                <w:bCs/>
              </w:rPr>
              <w:t>备注</w:t>
            </w:r>
          </w:p>
        </w:tc>
      </w:tr>
      <w:tr w:rsidR="00474078">
        <w:trPr>
          <w:trHeight w:hRule="exact" w:val="369"/>
          <w:jc w:val="center"/>
        </w:trPr>
        <w:tc>
          <w:tcPr>
            <w:tcW w:w="793" w:type="dxa"/>
            <w:vMerge w:val="restart"/>
            <w:vAlign w:val="center"/>
          </w:tcPr>
          <w:p w:rsidR="00474078" w:rsidRDefault="00474078">
            <w:pPr>
              <w:spacing w:line="240" w:lineRule="exact"/>
              <w:jc w:val="center"/>
            </w:pPr>
            <w:r>
              <w:t>1</w:t>
            </w:r>
          </w:p>
        </w:tc>
        <w:tc>
          <w:tcPr>
            <w:tcW w:w="1727" w:type="dxa"/>
            <w:vMerge w:val="restart"/>
            <w:vAlign w:val="center"/>
          </w:tcPr>
          <w:p w:rsidR="00474078" w:rsidRDefault="00474078">
            <w:pPr>
              <w:spacing w:line="360" w:lineRule="auto"/>
              <w:jc w:val="center"/>
            </w:pPr>
            <w:r>
              <w:rPr>
                <w:rFonts w:cs="宋体" w:hint="eastAsia"/>
              </w:rPr>
              <w:t>原料泵</w:t>
            </w:r>
            <w:r>
              <w:t> </w:t>
            </w:r>
          </w:p>
        </w:tc>
        <w:tc>
          <w:tcPr>
            <w:tcW w:w="1740" w:type="dxa"/>
          </w:tcPr>
          <w:p w:rsidR="00474078" w:rsidRDefault="00474078">
            <w:pPr>
              <w:spacing w:line="360" w:lineRule="auto"/>
              <w:jc w:val="center"/>
            </w:pPr>
            <w:r>
              <w:t>Q=12m</w:t>
            </w:r>
            <w:r>
              <w:rPr>
                <w:vertAlign w:val="superscript"/>
              </w:rPr>
              <w:t>3</w:t>
            </w:r>
            <w:r>
              <w:t>/h</w:t>
            </w:r>
          </w:p>
        </w:tc>
        <w:tc>
          <w:tcPr>
            <w:tcW w:w="960" w:type="dxa"/>
            <w:vMerge w:val="restart"/>
            <w:vAlign w:val="center"/>
          </w:tcPr>
          <w:p w:rsidR="00474078" w:rsidRDefault="00474078">
            <w:pPr>
              <w:spacing w:line="240" w:lineRule="exact"/>
              <w:jc w:val="center"/>
            </w:pPr>
            <w:r>
              <w:rPr>
                <w:rFonts w:cs="宋体" w:hint="eastAsia"/>
              </w:rPr>
              <w:t>台</w:t>
            </w:r>
          </w:p>
        </w:tc>
        <w:tc>
          <w:tcPr>
            <w:tcW w:w="960" w:type="dxa"/>
            <w:vMerge w:val="restart"/>
            <w:tcBorders>
              <w:right w:val="single" w:sz="4" w:space="0" w:color="auto"/>
            </w:tcBorders>
            <w:vAlign w:val="center"/>
          </w:tcPr>
          <w:p w:rsidR="00474078" w:rsidRDefault="00474078">
            <w:pPr>
              <w:spacing w:line="360" w:lineRule="auto"/>
              <w:jc w:val="center"/>
            </w:pPr>
            <w:r>
              <w:t>2</w:t>
            </w:r>
          </w:p>
        </w:tc>
        <w:tc>
          <w:tcPr>
            <w:tcW w:w="960" w:type="dxa"/>
            <w:vMerge w:val="restart"/>
            <w:tcBorders>
              <w:left w:val="single" w:sz="4" w:space="0" w:color="auto"/>
            </w:tcBorders>
            <w:vAlign w:val="center"/>
          </w:tcPr>
          <w:p w:rsidR="00474078" w:rsidRDefault="00474078">
            <w:pPr>
              <w:spacing w:line="360" w:lineRule="auto"/>
              <w:jc w:val="center"/>
            </w:pPr>
            <w:r>
              <w:rPr>
                <w:rFonts w:cs="宋体" w:hint="eastAsia"/>
              </w:rPr>
              <w:t>碳钢</w:t>
            </w:r>
            <w:r>
              <w:t> </w:t>
            </w:r>
          </w:p>
        </w:tc>
        <w:tc>
          <w:tcPr>
            <w:tcW w:w="1843" w:type="dxa"/>
            <w:vMerge w:val="restart"/>
            <w:tcBorders>
              <w:left w:val="single" w:sz="4" w:space="0" w:color="auto"/>
            </w:tcBorders>
            <w:vAlign w:val="center"/>
          </w:tcPr>
          <w:p w:rsidR="00474078" w:rsidRDefault="00474078">
            <w:pPr>
              <w:spacing w:line="360" w:lineRule="auto"/>
              <w:jc w:val="center"/>
            </w:pPr>
            <w:r>
              <w:rPr>
                <w:rFonts w:cs="宋体" w:hint="eastAsia"/>
              </w:rPr>
              <w:t>防爆等级</w:t>
            </w:r>
            <w:r>
              <w:t>dIIBT4</w:t>
            </w:r>
          </w:p>
          <w:p w:rsidR="00474078" w:rsidRDefault="00474078">
            <w:pPr>
              <w:spacing w:line="360" w:lineRule="auto"/>
              <w:jc w:val="center"/>
            </w:pPr>
            <w:r>
              <w:rPr>
                <w:rFonts w:cs="宋体" w:hint="eastAsia"/>
              </w:rPr>
              <w:t>防护等级</w:t>
            </w:r>
            <w:r>
              <w:t>IP54</w:t>
            </w:r>
          </w:p>
        </w:tc>
      </w:tr>
      <w:tr w:rsidR="00474078">
        <w:trPr>
          <w:trHeight w:hRule="exact" w:val="369"/>
          <w:jc w:val="center"/>
        </w:trPr>
        <w:tc>
          <w:tcPr>
            <w:tcW w:w="793" w:type="dxa"/>
            <w:vMerge/>
            <w:vAlign w:val="center"/>
          </w:tcPr>
          <w:p w:rsidR="00474078" w:rsidRDefault="00474078">
            <w:pPr>
              <w:spacing w:line="240" w:lineRule="exact"/>
              <w:jc w:val="center"/>
            </w:pPr>
          </w:p>
        </w:tc>
        <w:tc>
          <w:tcPr>
            <w:tcW w:w="1727" w:type="dxa"/>
            <w:vMerge/>
            <w:vAlign w:val="center"/>
          </w:tcPr>
          <w:p w:rsidR="00474078" w:rsidRDefault="00474078">
            <w:pPr>
              <w:spacing w:line="240" w:lineRule="exact"/>
              <w:jc w:val="center"/>
            </w:pPr>
          </w:p>
        </w:tc>
        <w:tc>
          <w:tcPr>
            <w:tcW w:w="1740" w:type="dxa"/>
          </w:tcPr>
          <w:p w:rsidR="00474078" w:rsidRDefault="00474078">
            <w:pPr>
              <w:spacing w:line="360" w:lineRule="auto"/>
              <w:jc w:val="center"/>
            </w:pPr>
            <w:r>
              <w:t>H=30m</w:t>
            </w:r>
          </w:p>
        </w:tc>
        <w:tc>
          <w:tcPr>
            <w:tcW w:w="960" w:type="dxa"/>
            <w:vMerge/>
            <w:vAlign w:val="center"/>
          </w:tcPr>
          <w:p w:rsidR="00474078" w:rsidRDefault="00474078">
            <w:pPr>
              <w:spacing w:line="240" w:lineRule="exact"/>
              <w:jc w:val="center"/>
            </w:pPr>
          </w:p>
        </w:tc>
        <w:tc>
          <w:tcPr>
            <w:tcW w:w="960" w:type="dxa"/>
            <w:vMerge/>
            <w:tcBorders>
              <w:right w:val="single" w:sz="4" w:space="0" w:color="auto"/>
            </w:tcBorders>
            <w:vAlign w:val="center"/>
          </w:tcPr>
          <w:p w:rsidR="00474078" w:rsidRDefault="00474078">
            <w:pPr>
              <w:spacing w:line="240" w:lineRule="exact"/>
              <w:jc w:val="center"/>
            </w:pPr>
          </w:p>
        </w:tc>
        <w:tc>
          <w:tcPr>
            <w:tcW w:w="960" w:type="dxa"/>
            <w:vMerge/>
            <w:tcBorders>
              <w:left w:val="single" w:sz="4" w:space="0" w:color="auto"/>
            </w:tcBorders>
            <w:vAlign w:val="center"/>
          </w:tcPr>
          <w:p w:rsidR="00474078" w:rsidRDefault="00474078">
            <w:pPr>
              <w:spacing w:line="240" w:lineRule="exact"/>
              <w:jc w:val="center"/>
            </w:pPr>
          </w:p>
        </w:tc>
        <w:tc>
          <w:tcPr>
            <w:tcW w:w="1843" w:type="dxa"/>
            <w:vMerge/>
            <w:tcBorders>
              <w:left w:val="single" w:sz="4" w:space="0" w:color="auto"/>
            </w:tcBorders>
            <w:vAlign w:val="center"/>
          </w:tcPr>
          <w:p w:rsidR="00474078" w:rsidRDefault="00474078">
            <w:pPr>
              <w:spacing w:line="240" w:lineRule="exact"/>
              <w:jc w:val="center"/>
            </w:pPr>
          </w:p>
        </w:tc>
      </w:tr>
      <w:tr w:rsidR="00474078">
        <w:trPr>
          <w:trHeight w:hRule="exact" w:val="369"/>
          <w:jc w:val="center"/>
        </w:trPr>
        <w:tc>
          <w:tcPr>
            <w:tcW w:w="793" w:type="dxa"/>
            <w:vMerge/>
            <w:vAlign w:val="center"/>
          </w:tcPr>
          <w:p w:rsidR="00474078" w:rsidRDefault="00474078">
            <w:pPr>
              <w:spacing w:line="240" w:lineRule="exact"/>
              <w:jc w:val="center"/>
            </w:pPr>
          </w:p>
        </w:tc>
        <w:tc>
          <w:tcPr>
            <w:tcW w:w="1727" w:type="dxa"/>
            <w:vMerge/>
            <w:vAlign w:val="center"/>
          </w:tcPr>
          <w:p w:rsidR="00474078" w:rsidRDefault="00474078">
            <w:pPr>
              <w:spacing w:line="240" w:lineRule="exact"/>
              <w:jc w:val="center"/>
            </w:pPr>
          </w:p>
        </w:tc>
        <w:tc>
          <w:tcPr>
            <w:tcW w:w="1740" w:type="dxa"/>
          </w:tcPr>
          <w:p w:rsidR="00474078" w:rsidRDefault="00474078">
            <w:pPr>
              <w:spacing w:line="360" w:lineRule="auto"/>
              <w:jc w:val="center"/>
            </w:pPr>
            <w:r>
              <w:rPr>
                <w:rFonts w:cs="宋体" w:hint="eastAsia"/>
              </w:rPr>
              <w:t>功率</w:t>
            </w:r>
            <w:r>
              <w:t>=2.2kw</w:t>
            </w:r>
          </w:p>
        </w:tc>
        <w:tc>
          <w:tcPr>
            <w:tcW w:w="960" w:type="dxa"/>
            <w:vMerge/>
            <w:vAlign w:val="center"/>
          </w:tcPr>
          <w:p w:rsidR="00474078" w:rsidRDefault="00474078">
            <w:pPr>
              <w:spacing w:line="240" w:lineRule="exact"/>
              <w:jc w:val="center"/>
            </w:pPr>
          </w:p>
        </w:tc>
        <w:tc>
          <w:tcPr>
            <w:tcW w:w="960" w:type="dxa"/>
            <w:vMerge/>
            <w:tcBorders>
              <w:right w:val="single" w:sz="4" w:space="0" w:color="auto"/>
            </w:tcBorders>
            <w:vAlign w:val="center"/>
          </w:tcPr>
          <w:p w:rsidR="00474078" w:rsidRDefault="00474078">
            <w:pPr>
              <w:spacing w:line="240" w:lineRule="exact"/>
              <w:jc w:val="center"/>
            </w:pPr>
          </w:p>
        </w:tc>
        <w:tc>
          <w:tcPr>
            <w:tcW w:w="960" w:type="dxa"/>
            <w:vMerge/>
            <w:tcBorders>
              <w:left w:val="single" w:sz="4" w:space="0" w:color="auto"/>
            </w:tcBorders>
            <w:vAlign w:val="center"/>
          </w:tcPr>
          <w:p w:rsidR="00474078" w:rsidRDefault="00474078">
            <w:pPr>
              <w:spacing w:line="240" w:lineRule="exact"/>
              <w:jc w:val="center"/>
            </w:pPr>
          </w:p>
        </w:tc>
        <w:tc>
          <w:tcPr>
            <w:tcW w:w="1843" w:type="dxa"/>
            <w:vMerge/>
            <w:tcBorders>
              <w:left w:val="single" w:sz="4" w:space="0" w:color="auto"/>
            </w:tcBorders>
            <w:vAlign w:val="center"/>
          </w:tcPr>
          <w:p w:rsidR="00474078" w:rsidRDefault="00474078">
            <w:pPr>
              <w:spacing w:line="240" w:lineRule="exact"/>
              <w:jc w:val="center"/>
            </w:pPr>
          </w:p>
        </w:tc>
      </w:tr>
      <w:tr w:rsidR="00474078">
        <w:trPr>
          <w:trHeight w:hRule="exact" w:val="369"/>
          <w:jc w:val="center"/>
        </w:trPr>
        <w:tc>
          <w:tcPr>
            <w:tcW w:w="793" w:type="dxa"/>
            <w:vMerge w:val="restart"/>
            <w:vAlign w:val="center"/>
          </w:tcPr>
          <w:p w:rsidR="00474078" w:rsidRDefault="00474078">
            <w:pPr>
              <w:spacing w:line="240" w:lineRule="exact"/>
              <w:jc w:val="center"/>
            </w:pPr>
            <w:r>
              <w:t>2</w:t>
            </w:r>
          </w:p>
        </w:tc>
        <w:tc>
          <w:tcPr>
            <w:tcW w:w="1727" w:type="dxa"/>
            <w:vMerge w:val="restart"/>
            <w:vAlign w:val="center"/>
          </w:tcPr>
          <w:p w:rsidR="00474078" w:rsidRDefault="00474078">
            <w:pPr>
              <w:spacing w:line="360" w:lineRule="auto"/>
              <w:jc w:val="center"/>
            </w:pPr>
            <w:r>
              <w:rPr>
                <w:rFonts w:cs="宋体" w:hint="eastAsia"/>
              </w:rPr>
              <w:t>回流泵</w:t>
            </w:r>
          </w:p>
        </w:tc>
        <w:tc>
          <w:tcPr>
            <w:tcW w:w="1740" w:type="dxa"/>
            <w:vAlign w:val="center"/>
          </w:tcPr>
          <w:p w:rsidR="00474078" w:rsidRDefault="00474078">
            <w:pPr>
              <w:spacing w:line="360" w:lineRule="auto"/>
              <w:jc w:val="center"/>
            </w:pPr>
            <w:r>
              <w:t>Q=12m</w:t>
            </w:r>
            <w:r>
              <w:rPr>
                <w:vertAlign w:val="superscript"/>
              </w:rPr>
              <w:t>3</w:t>
            </w:r>
            <w:r>
              <w:t>/h</w:t>
            </w:r>
          </w:p>
        </w:tc>
        <w:tc>
          <w:tcPr>
            <w:tcW w:w="960" w:type="dxa"/>
            <w:vMerge w:val="restart"/>
            <w:vAlign w:val="center"/>
          </w:tcPr>
          <w:p w:rsidR="00474078" w:rsidRDefault="00474078">
            <w:pPr>
              <w:spacing w:line="240" w:lineRule="exact"/>
              <w:jc w:val="center"/>
            </w:pPr>
            <w:r>
              <w:rPr>
                <w:rFonts w:cs="宋体" w:hint="eastAsia"/>
              </w:rPr>
              <w:t>台</w:t>
            </w:r>
          </w:p>
        </w:tc>
        <w:tc>
          <w:tcPr>
            <w:tcW w:w="960" w:type="dxa"/>
            <w:vMerge w:val="restart"/>
            <w:tcBorders>
              <w:right w:val="single" w:sz="4" w:space="0" w:color="auto"/>
            </w:tcBorders>
            <w:vAlign w:val="center"/>
          </w:tcPr>
          <w:p w:rsidR="00474078" w:rsidRDefault="00474078">
            <w:pPr>
              <w:spacing w:line="360" w:lineRule="auto"/>
              <w:jc w:val="center"/>
            </w:pPr>
            <w:r>
              <w:t>2</w:t>
            </w:r>
          </w:p>
        </w:tc>
        <w:tc>
          <w:tcPr>
            <w:tcW w:w="960" w:type="dxa"/>
            <w:vMerge w:val="restart"/>
            <w:tcBorders>
              <w:left w:val="single" w:sz="4" w:space="0" w:color="auto"/>
            </w:tcBorders>
            <w:vAlign w:val="center"/>
          </w:tcPr>
          <w:p w:rsidR="00474078" w:rsidRDefault="00474078">
            <w:pPr>
              <w:spacing w:line="360" w:lineRule="auto"/>
              <w:jc w:val="center"/>
            </w:pPr>
            <w:r>
              <w:rPr>
                <w:rFonts w:cs="宋体" w:hint="eastAsia"/>
              </w:rPr>
              <w:t>碳钢</w:t>
            </w:r>
          </w:p>
        </w:tc>
        <w:tc>
          <w:tcPr>
            <w:tcW w:w="1843" w:type="dxa"/>
            <w:vMerge w:val="restart"/>
            <w:tcBorders>
              <w:left w:val="single" w:sz="4" w:space="0" w:color="auto"/>
            </w:tcBorders>
            <w:vAlign w:val="center"/>
          </w:tcPr>
          <w:p w:rsidR="00474078" w:rsidRDefault="00474078">
            <w:pPr>
              <w:spacing w:line="360" w:lineRule="auto"/>
              <w:jc w:val="center"/>
            </w:pPr>
            <w:r>
              <w:rPr>
                <w:rFonts w:cs="宋体" w:hint="eastAsia"/>
              </w:rPr>
              <w:t>防爆等级</w:t>
            </w:r>
            <w:r>
              <w:t>dIIBT4</w:t>
            </w:r>
          </w:p>
          <w:p w:rsidR="00474078" w:rsidRDefault="00474078">
            <w:pPr>
              <w:spacing w:line="360" w:lineRule="auto"/>
              <w:jc w:val="center"/>
            </w:pPr>
            <w:r>
              <w:rPr>
                <w:rFonts w:cs="宋体" w:hint="eastAsia"/>
              </w:rPr>
              <w:t>防护等级</w:t>
            </w:r>
            <w:r>
              <w:t>IP54</w:t>
            </w:r>
          </w:p>
        </w:tc>
      </w:tr>
      <w:tr w:rsidR="00474078">
        <w:trPr>
          <w:trHeight w:hRule="exact" w:val="369"/>
          <w:jc w:val="center"/>
        </w:trPr>
        <w:tc>
          <w:tcPr>
            <w:tcW w:w="793" w:type="dxa"/>
            <w:vMerge/>
            <w:vAlign w:val="center"/>
          </w:tcPr>
          <w:p w:rsidR="00474078" w:rsidRDefault="00474078">
            <w:pPr>
              <w:spacing w:line="240" w:lineRule="exact"/>
              <w:jc w:val="center"/>
            </w:pPr>
          </w:p>
        </w:tc>
        <w:tc>
          <w:tcPr>
            <w:tcW w:w="1727" w:type="dxa"/>
            <w:vMerge/>
            <w:vAlign w:val="center"/>
          </w:tcPr>
          <w:p w:rsidR="00474078" w:rsidRDefault="00474078">
            <w:pPr>
              <w:spacing w:line="240" w:lineRule="exact"/>
              <w:jc w:val="center"/>
            </w:pPr>
          </w:p>
        </w:tc>
        <w:tc>
          <w:tcPr>
            <w:tcW w:w="1740" w:type="dxa"/>
            <w:vAlign w:val="center"/>
          </w:tcPr>
          <w:p w:rsidR="00474078" w:rsidRDefault="00474078">
            <w:pPr>
              <w:spacing w:line="360" w:lineRule="auto"/>
              <w:jc w:val="center"/>
            </w:pPr>
            <w:r>
              <w:t>H=30m</w:t>
            </w:r>
          </w:p>
        </w:tc>
        <w:tc>
          <w:tcPr>
            <w:tcW w:w="960" w:type="dxa"/>
            <w:vMerge/>
            <w:vAlign w:val="center"/>
          </w:tcPr>
          <w:p w:rsidR="00474078" w:rsidRDefault="00474078">
            <w:pPr>
              <w:spacing w:line="240" w:lineRule="exact"/>
              <w:jc w:val="center"/>
            </w:pPr>
          </w:p>
        </w:tc>
        <w:tc>
          <w:tcPr>
            <w:tcW w:w="960" w:type="dxa"/>
            <w:vMerge/>
            <w:tcBorders>
              <w:right w:val="single" w:sz="4" w:space="0" w:color="auto"/>
            </w:tcBorders>
            <w:vAlign w:val="center"/>
          </w:tcPr>
          <w:p w:rsidR="00474078" w:rsidRDefault="00474078">
            <w:pPr>
              <w:spacing w:line="240" w:lineRule="exact"/>
              <w:jc w:val="center"/>
            </w:pPr>
          </w:p>
        </w:tc>
        <w:tc>
          <w:tcPr>
            <w:tcW w:w="960" w:type="dxa"/>
            <w:vMerge/>
            <w:tcBorders>
              <w:left w:val="single" w:sz="4" w:space="0" w:color="auto"/>
            </w:tcBorders>
            <w:vAlign w:val="center"/>
          </w:tcPr>
          <w:p w:rsidR="00474078" w:rsidRDefault="00474078">
            <w:pPr>
              <w:spacing w:line="240" w:lineRule="exact"/>
              <w:jc w:val="center"/>
            </w:pPr>
          </w:p>
        </w:tc>
        <w:tc>
          <w:tcPr>
            <w:tcW w:w="1843" w:type="dxa"/>
            <w:vMerge/>
            <w:tcBorders>
              <w:left w:val="single" w:sz="4" w:space="0" w:color="auto"/>
            </w:tcBorders>
            <w:vAlign w:val="center"/>
          </w:tcPr>
          <w:p w:rsidR="00474078" w:rsidRDefault="00474078">
            <w:pPr>
              <w:spacing w:line="240" w:lineRule="exact"/>
              <w:jc w:val="center"/>
            </w:pPr>
          </w:p>
        </w:tc>
      </w:tr>
      <w:tr w:rsidR="00474078">
        <w:trPr>
          <w:trHeight w:hRule="exact" w:val="369"/>
          <w:jc w:val="center"/>
        </w:trPr>
        <w:tc>
          <w:tcPr>
            <w:tcW w:w="793" w:type="dxa"/>
            <w:vMerge/>
            <w:vAlign w:val="center"/>
          </w:tcPr>
          <w:p w:rsidR="00474078" w:rsidRDefault="00474078">
            <w:pPr>
              <w:spacing w:line="240" w:lineRule="exact"/>
              <w:jc w:val="center"/>
            </w:pPr>
          </w:p>
        </w:tc>
        <w:tc>
          <w:tcPr>
            <w:tcW w:w="1727" w:type="dxa"/>
            <w:vMerge/>
            <w:vAlign w:val="center"/>
          </w:tcPr>
          <w:p w:rsidR="00474078" w:rsidRDefault="00474078">
            <w:pPr>
              <w:spacing w:line="240" w:lineRule="exact"/>
              <w:jc w:val="center"/>
            </w:pPr>
          </w:p>
        </w:tc>
        <w:tc>
          <w:tcPr>
            <w:tcW w:w="1740" w:type="dxa"/>
            <w:vAlign w:val="center"/>
          </w:tcPr>
          <w:p w:rsidR="00474078" w:rsidRDefault="00474078">
            <w:pPr>
              <w:spacing w:line="360" w:lineRule="auto"/>
              <w:jc w:val="center"/>
            </w:pPr>
            <w:r>
              <w:rPr>
                <w:rFonts w:cs="宋体" w:hint="eastAsia"/>
              </w:rPr>
              <w:t>功率</w:t>
            </w:r>
            <w:r>
              <w:t>=2.2kw</w:t>
            </w:r>
          </w:p>
        </w:tc>
        <w:tc>
          <w:tcPr>
            <w:tcW w:w="960" w:type="dxa"/>
            <w:vMerge/>
            <w:vAlign w:val="center"/>
          </w:tcPr>
          <w:p w:rsidR="00474078" w:rsidRDefault="00474078">
            <w:pPr>
              <w:spacing w:line="240" w:lineRule="exact"/>
              <w:jc w:val="center"/>
            </w:pPr>
          </w:p>
        </w:tc>
        <w:tc>
          <w:tcPr>
            <w:tcW w:w="960" w:type="dxa"/>
            <w:vMerge/>
            <w:tcBorders>
              <w:right w:val="single" w:sz="4" w:space="0" w:color="auto"/>
            </w:tcBorders>
            <w:vAlign w:val="center"/>
          </w:tcPr>
          <w:p w:rsidR="00474078" w:rsidRDefault="00474078">
            <w:pPr>
              <w:spacing w:line="240" w:lineRule="exact"/>
              <w:jc w:val="center"/>
            </w:pPr>
          </w:p>
        </w:tc>
        <w:tc>
          <w:tcPr>
            <w:tcW w:w="960" w:type="dxa"/>
            <w:vMerge/>
            <w:tcBorders>
              <w:left w:val="single" w:sz="4" w:space="0" w:color="auto"/>
            </w:tcBorders>
            <w:vAlign w:val="center"/>
          </w:tcPr>
          <w:p w:rsidR="00474078" w:rsidRDefault="00474078">
            <w:pPr>
              <w:spacing w:line="240" w:lineRule="exact"/>
              <w:jc w:val="center"/>
            </w:pPr>
          </w:p>
        </w:tc>
        <w:tc>
          <w:tcPr>
            <w:tcW w:w="1843" w:type="dxa"/>
            <w:vMerge/>
            <w:tcBorders>
              <w:left w:val="single" w:sz="4" w:space="0" w:color="auto"/>
            </w:tcBorders>
            <w:vAlign w:val="center"/>
          </w:tcPr>
          <w:p w:rsidR="00474078" w:rsidRDefault="00474078">
            <w:pPr>
              <w:spacing w:line="240" w:lineRule="exact"/>
              <w:jc w:val="center"/>
            </w:pPr>
          </w:p>
        </w:tc>
      </w:tr>
      <w:tr w:rsidR="00474078">
        <w:trPr>
          <w:trHeight w:hRule="exact" w:val="369"/>
          <w:jc w:val="center"/>
        </w:trPr>
        <w:tc>
          <w:tcPr>
            <w:tcW w:w="793" w:type="dxa"/>
            <w:vMerge w:val="restart"/>
            <w:vAlign w:val="center"/>
          </w:tcPr>
          <w:p w:rsidR="00474078" w:rsidRDefault="00474078">
            <w:pPr>
              <w:spacing w:line="240" w:lineRule="exact"/>
              <w:jc w:val="center"/>
            </w:pPr>
            <w:r>
              <w:t>3</w:t>
            </w:r>
          </w:p>
        </w:tc>
        <w:tc>
          <w:tcPr>
            <w:tcW w:w="1727" w:type="dxa"/>
            <w:vMerge w:val="restart"/>
            <w:vAlign w:val="center"/>
          </w:tcPr>
          <w:p w:rsidR="00474078" w:rsidRDefault="00474078">
            <w:pPr>
              <w:spacing w:line="360" w:lineRule="auto"/>
              <w:jc w:val="center"/>
            </w:pPr>
            <w:r>
              <w:rPr>
                <w:rFonts w:cs="宋体" w:hint="eastAsia"/>
              </w:rPr>
              <w:t>芳烃塔底泵</w:t>
            </w:r>
          </w:p>
        </w:tc>
        <w:tc>
          <w:tcPr>
            <w:tcW w:w="1740" w:type="dxa"/>
            <w:vAlign w:val="center"/>
          </w:tcPr>
          <w:p w:rsidR="00474078" w:rsidRDefault="00474078">
            <w:pPr>
              <w:spacing w:line="360" w:lineRule="auto"/>
              <w:jc w:val="center"/>
            </w:pPr>
            <w:r>
              <w:t>Q=12m</w:t>
            </w:r>
            <w:r>
              <w:rPr>
                <w:vertAlign w:val="superscript"/>
              </w:rPr>
              <w:t>3</w:t>
            </w:r>
            <w:r>
              <w:t>/h</w:t>
            </w:r>
          </w:p>
        </w:tc>
        <w:tc>
          <w:tcPr>
            <w:tcW w:w="960" w:type="dxa"/>
            <w:vMerge w:val="restart"/>
            <w:vAlign w:val="center"/>
          </w:tcPr>
          <w:p w:rsidR="00474078" w:rsidRDefault="00474078">
            <w:pPr>
              <w:spacing w:line="240" w:lineRule="exact"/>
              <w:jc w:val="center"/>
            </w:pPr>
            <w:r>
              <w:rPr>
                <w:rFonts w:cs="宋体" w:hint="eastAsia"/>
              </w:rPr>
              <w:t>台</w:t>
            </w:r>
          </w:p>
        </w:tc>
        <w:tc>
          <w:tcPr>
            <w:tcW w:w="960" w:type="dxa"/>
            <w:vMerge w:val="restart"/>
            <w:tcBorders>
              <w:right w:val="single" w:sz="4" w:space="0" w:color="auto"/>
            </w:tcBorders>
            <w:vAlign w:val="center"/>
          </w:tcPr>
          <w:p w:rsidR="00474078" w:rsidRDefault="00474078">
            <w:pPr>
              <w:spacing w:line="360" w:lineRule="auto"/>
              <w:jc w:val="center"/>
            </w:pPr>
            <w:r>
              <w:t>2</w:t>
            </w:r>
          </w:p>
        </w:tc>
        <w:tc>
          <w:tcPr>
            <w:tcW w:w="960" w:type="dxa"/>
            <w:vMerge w:val="restart"/>
            <w:tcBorders>
              <w:left w:val="single" w:sz="4" w:space="0" w:color="auto"/>
            </w:tcBorders>
            <w:vAlign w:val="center"/>
          </w:tcPr>
          <w:p w:rsidR="00474078" w:rsidRDefault="00474078">
            <w:pPr>
              <w:spacing w:line="360" w:lineRule="auto"/>
              <w:jc w:val="center"/>
            </w:pPr>
            <w:r>
              <w:rPr>
                <w:rFonts w:cs="宋体" w:hint="eastAsia"/>
              </w:rPr>
              <w:t>碳钢</w:t>
            </w:r>
          </w:p>
        </w:tc>
        <w:tc>
          <w:tcPr>
            <w:tcW w:w="1843" w:type="dxa"/>
            <w:vMerge w:val="restart"/>
            <w:tcBorders>
              <w:left w:val="single" w:sz="4" w:space="0" w:color="auto"/>
            </w:tcBorders>
            <w:vAlign w:val="center"/>
          </w:tcPr>
          <w:p w:rsidR="00474078" w:rsidRDefault="00474078">
            <w:pPr>
              <w:spacing w:line="360" w:lineRule="auto"/>
              <w:jc w:val="center"/>
            </w:pPr>
            <w:r>
              <w:rPr>
                <w:rFonts w:cs="宋体" w:hint="eastAsia"/>
              </w:rPr>
              <w:t>防爆等级</w:t>
            </w:r>
            <w:r>
              <w:t>dIIBT4</w:t>
            </w:r>
          </w:p>
          <w:p w:rsidR="00474078" w:rsidRDefault="00474078">
            <w:pPr>
              <w:spacing w:line="360" w:lineRule="auto"/>
              <w:jc w:val="center"/>
            </w:pPr>
            <w:r>
              <w:rPr>
                <w:rFonts w:cs="宋体" w:hint="eastAsia"/>
              </w:rPr>
              <w:t>防护等级</w:t>
            </w:r>
            <w:r>
              <w:t>IP54</w:t>
            </w:r>
          </w:p>
        </w:tc>
      </w:tr>
      <w:tr w:rsidR="00474078">
        <w:trPr>
          <w:trHeight w:hRule="exact" w:val="369"/>
          <w:jc w:val="center"/>
        </w:trPr>
        <w:tc>
          <w:tcPr>
            <w:tcW w:w="793" w:type="dxa"/>
            <w:vMerge/>
            <w:vAlign w:val="center"/>
          </w:tcPr>
          <w:p w:rsidR="00474078" w:rsidRDefault="00474078">
            <w:pPr>
              <w:spacing w:line="240" w:lineRule="exact"/>
              <w:jc w:val="center"/>
            </w:pPr>
          </w:p>
        </w:tc>
        <w:tc>
          <w:tcPr>
            <w:tcW w:w="1727" w:type="dxa"/>
            <w:vMerge/>
            <w:vAlign w:val="center"/>
          </w:tcPr>
          <w:p w:rsidR="00474078" w:rsidRDefault="00474078">
            <w:pPr>
              <w:spacing w:line="240" w:lineRule="exact"/>
              <w:jc w:val="center"/>
            </w:pPr>
          </w:p>
        </w:tc>
        <w:tc>
          <w:tcPr>
            <w:tcW w:w="1740" w:type="dxa"/>
            <w:vAlign w:val="center"/>
          </w:tcPr>
          <w:p w:rsidR="00474078" w:rsidRDefault="00474078">
            <w:pPr>
              <w:spacing w:line="360" w:lineRule="auto"/>
              <w:jc w:val="center"/>
            </w:pPr>
            <w:r>
              <w:t>H=30m</w:t>
            </w:r>
          </w:p>
        </w:tc>
        <w:tc>
          <w:tcPr>
            <w:tcW w:w="960" w:type="dxa"/>
            <w:vMerge/>
            <w:vAlign w:val="center"/>
          </w:tcPr>
          <w:p w:rsidR="00474078" w:rsidRDefault="00474078">
            <w:pPr>
              <w:spacing w:line="240" w:lineRule="exact"/>
              <w:jc w:val="center"/>
            </w:pPr>
          </w:p>
        </w:tc>
        <w:tc>
          <w:tcPr>
            <w:tcW w:w="960" w:type="dxa"/>
            <w:vMerge/>
            <w:tcBorders>
              <w:right w:val="single" w:sz="4" w:space="0" w:color="auto"/>
            </w:tcBorders>
            <w:vAlign w:val="center"/>
          </w:tcPr>
          <w:p w:rsidR="00474078" w:rsidRDefault="00474078">
            <w:pPr>
              <w:spacing w:line="240" w:lineRule="exact"/>
              <w:jc w:val="center"/>
            </w:pPr>
          </w:p>
        </w:tc>
        <w:tc>
          <w:tcPr>
            <w:tcW w:w="960" w:type="dxa"/>
            <w:vMerge/>
            <w:tcBorders>
              <w:left w:val="single" w:sz="4" w:space="0" w:color="auto"/>
            </w:tcBorders>
            <w:vAlign w:val="center"/>
          </w:tcPr>
          <w:p w:rsidR="00474078" w:rsidRDefault="00474078">
            <w:pPr>
              <w:spacing w:line="240" w:lineRule="exact"/>
              <w:jc w:val="center"/>
            </w:pPr>
          </w:p>
        </w:tc>
        <w:tc>
          <w:tcPr>
            <w:tcW w:w="1843" w:type="dxa"/>
            <w:vMerge/>
            <w:tcBorders>
              <w:left w:val="single" w:sz="4" w:space="0" w:color="auto"/>
            </w:tcBorders>
            <w:vAlign w:val="center"/>
          </w:tcPr>
          <w:p w:rsidR="00474078" w:rsidRDefault="00474078">
            <w:pPr>
              <w:spacing w:line="240" w:lineRule="exact"/>
              <w:jc w:val="center"/>
            </w:pPr>
          </w:p>
        </w:tc>
      </w:tr>
      <w:tr w:rsidR="00474078">
        <w:trPr>
          <w:trHeight w:hRule="exact" w:val="369"/>
          <w:jc w:val="center"/>
        </w:trPr>
        <w:tc>
          <w:tcPr>
            <w:tcW w:w="793" w:type="dxa"/>
            <w:vMerge/>
            <w:vAlign w:val="center"/>
          </w:tcPr>
          <w:p w:rsidR="00474078" w:rsidRDefault="00474078">
            <w:pPr>
              <w:spacing w:line="240" w:lineRule="exact"/>
              <w:jc w:val="center"/>
            </w:pPr>
          </w:p>
        </w:tc>
        <w:tc>
          <w:tcPr>
            <w:tcW w:w="1727" w:type="dxa"/>
            <w:vMerge/>
            <w:vAlign w:val="center"/>
          </w:tcPr>
          <w:p w:rsidR="00474078" w:rsidRDefault="00474078">
            <w:pPr>
              <w:spacing w:line="240" w:lineRule="exact"/>
              <w:jc w:val="center"/>
            </w:pPr>
          </w:p>
        </w:tc>
        <w:tc>
          <w:tcPr>
            <w:tcW w:w="1740" w:type="dxa"/>
            <w:vAlign w:val="center"/>
          </w:tcPr>
          <w:p w:rsidR="00474078" w:rsidRDefault="00474078">
            <w:pPr>
              <w:spacing w:line="360" w:lineRule="auto"/>
              <w:jc w:val="center"/>
            </w:pPr>
            <w:r>
              <w:rPr>
                <w:rFonts w:cs="宋体" w:hint="eastAsia"/>
              </w:rPr>
              <w:t>功率</w:t>
            </w:r>
            <w:r>
              <w:t>=2.2kw</w:t>
            </w:r>
          </w:p>
        </w:tc>
        <w:tc>
          <w:tcPr>
            <w:tcW w:w="960" w:type="dxa"/>
            <w:vMerge/>
            <w:vAlign w:val="center"/>
          </w:tcPr>
          <w:p w:rsidR="00474078" w:rsidRDefault="00474078">
            <w:pPr>
              <w:spacing w:line="240" w:lineRule="exact"/>
              <w:jc w:val="center"/>
            </w:pPr>
          </w:p>
        </w:tc>
        <w:tc>
          <w:tcPr>
            <w:tcW w:w="960" w:type="dxa"/>
            <w:vMerge/>
            <w:tcBorders>
              <w:right w:val="single" w:sz="4" w:space="0" w:color="auto"/>
            </w:tcBorders>
            <w:vAlign w:val="center"/>
          </w:tcPr>
          <w:p w:rsidR="00474078" w:rsidRDefault="00474078">
            <w:pPr>
              <w:spacing w:line="240" w:lineRule="exact"/>
              <w:jc w:val="center"/>
            </w:pPr>
          </w:p>
        </w:tc>
        <w:tc>
          <w:tcPr>
            <w:tcW w:w="960" w:type="dxa"/>
            <w:vMerge/>
            <w:tcBorders>
              <w:left w:val="single" w:sz="4" w:space="0" w:color="auto"/>
            </w:tcBorders>
            <w:vAlign w:val="center"/>
          </w:tcPr>
          <w:p w:rsidR="00474078" w:rsidRDefault="00474078">
            <w:pPr>
              <w:spacing w:line="240" w:lineRule="exact"/>
              <w:jc w:val="center"/>
            </w:pPr>
          </w:p>
        </w:tc>
        <w:tc>
          <w:tcPr>
            <w:tcW w:w="1843" w:type="dxa"/>
            <w:vMerge/>
            <w:tcBorders>
              <w:left w:val="single" w:sz="4" w:space="0" w:color="auto"/>
            </w:tcBorders>
            <w:vAlign w:val="center"/>
          </w:tcPr>
          <w:p w:rsidR="00474078" w:rsidRDefault="00474078">
            <w:pPr>
              <w:spacing w:line="240" w:lineRule="exact"/>
              <w:jc w:val="center"/>
            </w:pPr>
          </w:p>
        </w:tc>
      </w:tr>
      <w:tr w:rsidR="00474078">
        <w:trPr>
          <w:trHeight w:hRule="exact" w:val="369"/>
          <w:jc w:val="center"/>
        </w:trPr>
        <w:tc>
          <w:tcPr>
            <w:tcW w:w="793" w:type="dxa"/>
            <w:vMerge w:val="restart"/>
            <w:vAlign w:val="center"/>
          </w:tcPr>
          <w:p w:rsidR="00474078" w:rsidRDefault="00474078">
            <w:pPr>
              <w:spacing w:line="240" w:lineRule="exact"/>
              <w:jc w:val="center"/>
            </w:pPr>
            <w:r>
              <w:t>4</w:t>
            </w:r>
          </w:p>
        </w:tc>
        <w:tc>
          <w:tcPr>
            <w:tcW w:w="1727" w:type="dxa"/>
            <w:vMerge w:val="restart"/>
            <w:vAlign w:val="center"/>
          </w:tcPr>
          <w:p w:rsidR="00474078" w:rsidRDefault="00474078">
            <w:pPr>
              <w:spacing w:line="360" w:lineRule="auto"/>
              <w:jc w:val="center"/>
            </w:pPr>
            <w:r>
              <w:rPr>
                <w:rFonts w:cs="宋体" w:hint="eastAsia"/>
              </w:rPr>
              <w:t>循环水泵</w:t>
            </w:r>
          </w:p>
        </w:tc>
        <w:tc>
          <w:tcPr>
            <w:tcW w:w="1740" w:type="dxa"/>
            <w:vAlign w:val="center"/>
          </w:tcPr>
          <w:p w:rsidR="00474078" w:rsidRDefault="00474078">
            <w:pPr>
              <w:spacing w:line="360" w:lineRule="auto"/>
              <w:jc w:val="center"/>
            </w:pPr>
            <w:r>
              <w:t>Q=250m</w:t>
            </w:r>
            <w:r>
              <w:rPr>
                <w:vertAlign w:val="superscript"/>
              </w:rPr>
              <w:t>3</w:t>
            </w:r>
            <w:r>
              <w:t>/h</w:t>
            </w:r>
          </w:p>
        </w:tc>
        <w:tc>
          <w:tcPr>
            <w:tcW w:w="960" w:type="dxa"/>
            <w:vMerge w:val="restart"/>
            <w:vAlign w:val="center"/>
          </w:tcPr>
          <w:p w:rsidR="00474078" w:rsidRDefault="00474078">
            <w:pPr>
              <w:spacing w:line="240" w:lineRule="exact"/>
              <w:jc w:val="center"/>
            </w:pPr>
            <w:r>
              <w:rPr>
                <w:rFonts w:cs="宋体" w:hint="eastAsia"/>
              </w:rPr>
              <w:t>台</w:t>
            </w:r>
          </w:p>
        </w:tc>
        <w:tc>
          <w:tcPr>
            <w:tcW w:w="960" w:type="dxa"/>
            <w:vMerge w:val="restart"/>
            <w:tcBorders>
              <w:right w:val="single" w:sz="4" w:space="0" w:color="auto"/>
            </w:tcBorders>
            <w:vAlign w:val="center"/>
          </w:tcPr>
          <w:p w:rsidR="00474078" w:rsidRDefault="00474078">
            <w:pPr>
              <w:spacing w:line="360" w:lineRule="auto"/>
              <w:jc w:val="center"/>
            </w:pPr>
            <w:r>
              <w:t>2</w:t>
            </w:r>
          </w:p>
        </w:tc>
        <w:tc>
          <w:tcPr>
            <w:tcW w:w="960" w:type="dxa"/>
            <w:vMerge w:val="restart"/>
            <w:tcBorders>
              <w:left w:val="single" w:sz="4" w:space="0" w:color="auto"/>
            </w:tcBorders>
            <w:vAlign w:val="center"/>
          </w:tcPr>
          <w:p w:rsidR="00474078" w:rsidRDefault="00474078">
            <w:pPr>
              <w:spacing w:line="360" w:lineRule="auto"/>
              <w:jc w:val="center"/>
            </w:pPr>
            <w:r>
              <w:rPr>
                <w:rFonts w:cs="宋体" w:hint="eastAsia"/>
              </w:rPr>
              <w:t>碳钢</w:t>
            </w:r>
          </w:p>
        </w:tc>
        <w:tc>
          <w:tcPr>
            <w:tcW w:w="1843" w:type="dxa"/>
            <w:vMerge w:val="restart"/>
            <w:tcBorders>
              <w:left w:val="single" w:sz="4" w:space="0" w:color="auto"/>
            </w:tcBorders>
            <w:vAlign w:val="center"/>
          </w:tcPr>
          <w:p w:rsidR="00474078" w:rsidRDefault="00474078">
            <w:pPr>
              <w:spacing w:line="360" w:lineRule="auto"/>
              <w:jc w:val="center"/>
            </w:pPr>
            <w:r>
              <w:rPr>
                <w:rFonts w:cs="宋体" w:hint="eastAsia"/>
              </w:rPr>
              <w:t>防爆等级</w:t>
            </w:r>
            <w:r>
              <w:t>dIIBT4</w:t>
            </w:r>
          </w:p>
          <w:p w:rsidR="00474078" w:rsidRDefault="00474078">
            <w:pPr>
              <w:spacing w:line="360" w:lineRule="auto"/>
              <w:jc w:val="center"/>
            </w:pPr>
            <w:r>
              <w:rPr>
                <w:rFonts w:cs="宋体" w:hint="eastAsia"/>
              </w:rPr>
              <w:t>防护等级</w:t>
            </w:r>
            <w:r>
              <w:t>IP54</w:t>
            </w:r>
          </w:p>
        </w:tc>
      </w:tr>
      <w:tr w:rsidR="00474078">
        <w:trPr>
          <w:trHeight w:hRule="exact" w:val="369"/>
          <w:jc w:val="center"/>
        </w:trPr>
        <w:tc>
          <w:tcPr>
            <w:tcW w:w="793" w:type="dxa"/>
            <w:vMerge/>
            <w:vAlign w:val="center"/>
          </w:tcPr>
          <w:p w:rsidR="00474078" w:rsidRDefault="00474078">
            <w:pPr>
              <w:spacing w:line="240" w:lineRule="exact"/>
              <w:jc w:val="center"/>
            </w:pPr>
          </w:p>
        </w:tc>
        <w:tc>
          <w:tcPr>
            <w:tcW w:w="1727" w:type="dxa"/>
            <w:vMerge/>
            <w:vAlign w:val="center"/>
          </w:tcPr>
          <w:p w:rsidR="00474078" w:rsidRDefault="00474078">
            <w:pPr>
              <w:spacing w:line="240" w:lineRule="exact"/>
              <w:jc w:val="center"/>
            </w:pPr>
          </w:p>
        </w:tc>
        <w:tc>
          <w:tcPr>
            <w:tcW w:w="1740" w:type="dxa"/>
            <w:vAlign w:val="center"/>
          </w:tcPr>
          <w:p w:rsidR="00474078" w:rsidRDefault="00474078">
            <w:pPr>
              <w:spacing w:line="360" w:lineRule="auto"/>
              <w:jc w:val="center"/>
            </w:pPr>
            <w:r>
              <w:t>H=35m</w:t>
            </w:r>
          </w:p>
        </w:tc>
        <w:tc>
          <w:tcPr>
            <w:tcW w:w="960" w:type="dxa"/>
            <w:vMerge/>
            <w:vAlign w:val="center"/>
          </w:tcPr>
          <w:p w:rsidR="00474078" w:rsidRDefault="00474078">
            <w:pPr>
              <w:spacing w:line="240" w:lineRule="exact"/>
              <w:jc w:val="center"/>
            </w:pPr>
          </w:p>
        </w:tc>
        <w:tc>
          <w:tcPr>
            <w:tcW w:w="960" w:type="dxa"/>
            <w:vMerge/>
            <w:tcBorders>
              <w:right w:val="single" w:sz="4" w:space="0" w:color="auto"/>
            </w:tcBorders>
            <w:vAlign w:val="center"/>
          </w:tcPr>
          <w:p w:rsidR="00474078" w:rsidRDefault="00474078">
            <w:pPr>
              <w:spacing w:line="240" w:lineRule="exact"/>
              <w:jc w:val="center"/>
            </w:pPr>
          </w:p>
        </w:tc>
        <w:tc>
          <w:tcPr>
            <w:tcW w:w="960" w:type="dxa"/>
            <w:vMerge/>
            <w:tcBorders>
              <w:left w:val="single" w:sz="4" w:space="0" w:color="auto"/>
            </w:tcBorders>
            <w:vAlign w:val="center"/>
          </w:tcPr>
          <w:p w:rsidR="00474078" w:rsidRDefault="00474078">
            <w:pPr>
              <w:spacing w:line="240" w:lineRule="exact"/>
              <w:jc w:val="center"/>
            </w:pPr>
          </w:p>
        </w:tc>
        <w:tc>
          <w:tcPr>
            <w:tcW w:w="1843" w:type="dxa"/>
            <w:vMerge/>
            <w:tcBorders>
              <w:left w:val="single" w:sz="4" w:space="0" w:color="auto"/>
            </w:tcBorders>
            <w:vAlign w:val="center"/>
          </w:tcPr>
          <w:p w:rsidR="00474078" w:rsidRDefault="00474078">
            <w:pPr>
              <w:spacing w:line="240" w:lineRule="exact"/>
              <w:jc w:val="center"/>
            </w:pPr>
          </w:p>
        </w:tc>
      </w:tr>
      <w:tr w:rsidR="00474078">
        <w:trPr>
          <w:trHeight w:hRule="exact" w:val="369"/>
          <w:jc w:val="center"/>
        </w:trPr>
        <w:tc>
          <w:tcPr>
            <w:tcW w:w="793" w:type="dxa"/>
            <w:vMerge/>
            <w:vAlign w:val="center"/>
          </w:tcPr>
          <w:p w:rsidR="00474078" w:rsidRDefault="00474078">
            <w:pPr>
              <w:spacing w:line="240" w:lineRule="exact"/>
              <w:jc w:val="center"/>
            </w:pPr>
          </w:p>
        </w:tc>
        <w:tc>
          <w:tcPr>
            <w:tcW w:w="1727" w:type="dxa"/>
            <w:vMerge/>
            <w:vAlign w:val="center"/>
          </w:tcPr>
          <w:p w:rsidR="00474078" w:rsidRDefault="00474078">
            <w:pPr>
              <w:spacing w:line="240" w:lineRule="exact"/>
              <w:jc w:val="center"/>
            </w:pPr>
          </w:p>
        </w:tc>
        <w:tc>
          <w:tcPr>
            <w:tcW w:w="1740" w:type="dxa"/>
            <w:vAlign w:val="center"/>
          </w:tcPr>
          <w:p w:rsidR="00474078" w:rsidRDefault="00474078">
            <w:pPr>
              <w:spacing w:line="360" w:lineRule="auto"/>
              <w:jc w:val="center"/>
            </w:pPr>
            <w:r>
              <w:rPr>
                <w:rFonts w:cs="宋体" w:hint="eastAsia"/>
              </w:rPr>
              <w:t>功率</w:t>
            </w:r>
            <w:r>
              <w:t>=45kw</w:t>
            </w:r>
          </w:p>
        </w:tc>
        <w:tc>
          <w:tcPr>
            <w:tcW w:w="960" w:type="dxa"/>
            <w:vMerge/>
            <w:vAlign w:val="center"/>
          </w:tcPr>
          <w:p w:rsidR="00474078" w:rsidRDefault="00474078">
            <w:pPr>
              <w:spacing w:line="240" w:lineRule="exact"/>
              <w:jc w:val="center"/>
            </w:pPr>
          </w:p>
        </w:tc>
        <w:tc>
          <w:tcPr>
            <w:tcW w:w="960" w:type="dxa"/>
            <w:vMerge/>
            <w:tcBorders>
              <w:right w:val="single" w:sz="4" w:space="0" w:color="auto"/>
            </w:tcBorders>
            <w:vAlign w:val="center"/>
          </w:tcPr>
          <w:p w:rsidR="00474078" w:rsidRDefault="00474078">
            <w:pPr>
              <w:spacing w:line="240" w:lineRule="exact"/>
              <w:jc w:val="center"/>
            </w:pPr>
          </w:p>
        </w:tc>
        <w:tc>
          <w:tcPr>
            <w:tcW w:w="960" w:type="dxa"/>
            <w:vMerge/>
            <w:tcBorders>
              <w:left w:val="single" w:sz="4" w:space="0" w:color="auto"/>
            </w:tcBorders>
            <w:vAlign w:val="center"/>
          </w:tcPr>
          <w:p w:rsidR="00474078" w:rsidRDefault="00474078">
            <w:pPr>
              <w:spacing w:line="240" w:lineRule="exact"/>
              <w:jc w:val="center"/>
            </w:pPr>
          </w:p>
        </w:tc>
        <w:tc>
          <w:tcPr>
            <w:tcW w:w="1843" w:type="dxa"/>
            <w:vMerge/>
            <w:tcBorders>
              <w:left w:val="single" w:sz="4" w:space="0" w:color="auto"/>
            </w:tcBorders>
            <w:vAlign w:val="center"/>
          </w:tcPr>
          <w:p w:rsidR="00474078" w:rsidRDefault="00474078">
            <w:pPr>
              <w:spacing w:line="240" w:lineRule="exact"/>
              <w:jc w:val="center"/>
            </w:pPr>
          </w:p>
        </w:tc>
      </w:tr>
      <w:tr w:rsidR="00474078">
        <w:trPr>
          <w:trHeight w:hRule="exact" w:val="369"/>
          <w:jc w:val="center"/>
        </w:trPr>
        <w:tc>
          <w:tcPr>
            <w:tcW w:w="793" w:type="dxa"/>
            <w:vMerge w:val="restart"/>
            <w:vAlign w:val="center"/>
          </w:tcPr>
          <w:p w:rsidR="00474078" w:rsidRDefault="00474078">
            <w:pPr>
              <w:spacing w:line="240" w:lineRule="exact"/>
              <w:jc w:val="center"/>
            </w:pPr>
            <w:r>
              <w:t>5</w:t>
            </w:r>
          </w:p>
        </w:tc>
        <w:tc>
          <w:tcPr>
            <w:tcW w:w="1727" w:type="dxa"/>
            <w:vMerge w:val="restart"/>
            <w:vAlign w:val="center"/>
          </w:tcPr>
          <w:p w:rsidR="00474078" w:rsidRDefault="00474078">
            <w:pPr>
              <w:spacing w:line="360" w:lineRule="auto"/>
              <w:jc w:val="center"/>
            </w:pPr>
            <w:r>
              <w:rPr>
                <w:rFonts w:cs="宋体" w:hint="eastAsia"/>
              </w:rPr>
              <w:t>冷冻水泵</w:t>
            </w:r>
          </w:p>
        </w:tc>
        <w:tc>
          <w:tcPr>
            <w:tcW w:w="1740" w:type="dxa"/>
            <w:vAlign w:val="center"/>
          </w:tcPr>
          <w:p w:rsidR="00474078" w:rsidRDefault="00474078">
            <w:pPr>
              <w:spacing w:line="360" w:lineRule="auto"/>
              <w:jc w:val="center"/>
            </w:pPr>
            <w:r>
              <w:t>Q=50m</w:t>
            </w:r>
            <w:r>
              <w:rPr>
                <w:vertAlign w:val="superscript"/>
              </w:rPr>
              <w:t>3</w:t>
            </w:r>
            <w:r>
              <w:t>/h</w:t>
            </w:r>
          </w:p>
        </w:tc>
        <w:tc>
          <w:tcPr>
            <w:tcW w:w="960" w:type="dxa"/>
            <w:vMerge w:val="restart"/>
            <w:vAlign w:val="center"/>
          </w:tcPr>
          <w:p w:rsidR="00474078" w:rsidRDefault="00474078">
            <w:pPr>
              <w:spacing w:line="240" w:lineRule="exact"/>
              <w:jc w:val="center"/>
            </w:pPr>
            <w:r>
              <w:rPr>
                <w:rFonts w:cs="宋体" w:hint="eastAsia"/>
              </w:rPr>
              <w:t>台</w:t>
            </w:r>
          </w:p>
        </w:tc>
        <w:tc>
          <w:tcPr>
            <w:tcW w:w="960" w:type="dxa"/>
            <w:vMerge w:val="restart"/>
            <w:tcBorders>
              <w:right w:val="single" w:sz="4" w:space="0" w:color="auto"/>
            </w:tcBorders>
            <w:vAlign w:val="center"/>
          </w:tcPr>
          <w:p w:rsidR="00474078" w:rsidRDefault="00474078">
            <w:pPr>
              <w:spacing w:line="360" w:lineRule="auto"/>
              <w:jc w:val="center"/>
            </w:pPr>
            <w:r>
              <w:t>2</w:t>
            </w:r>
          </w:p>
        </w:tc>
        <w:tc>
          <w:tcPr>
            <w:tcW w:w="960" w:type="dxa"/>
            <w:vMerge w:val="restart"/>
            <w:tcBorders>
              <w:left w:val="single" w:sz="4" w:space="0" w:color="auto"/>
            </w:tcBorders>
            <w:vAlign w:val="center"/>
          </w:tcPr>
          <w:p w:rsidR="00474078" w:rsidRDefault="00474078">
            <w:pPr>
              <w:spacing w:line="360" w:lineRule="auto"/>
              <w:jc w:val="center"/>
            </w:pPr>
            <w:r>
              <w:rPr>
                <w:rFonts w:cs="宋体" w:hint="eastAsia"/>
              </w:rPr>
              <w:t>碳钢</w:t>
            </w:r>
          </w:p>
        </w:tc>
        <w:tc>
          <w:tcPr>
            <w:tcW w:w="1843" w:type="dxa"/>
            <w:vMerge w:val="restart"/>
            <w:tcBorders>
              <w:left w:val="single" w:sz="4" w:space="0" w:color="auto"/>
            </w:tcBorders>
            <w:vAlign w:val="center"/>
          </w:tcPr>
          <w:p w:rsidR="00474078" w:rsidRDefault="00474078">
            <w:pPr>
              <w:spacing w:line="360" w:lineRule="auto"/>
              <w:jc w:val="center"/>
            </w:pPr>
            <w:r>
              <w:rPr>
                <w:rFonts w:cs="宋体" w:hint="eastAsia"/>
              </w:rPr>
              <w:t>防爆等级</w:t>
            </w:r>
            <w:r>
              <w:t>dIIBT4</w:t>
            </w:r>
          </w:p>
          <w:p w:rsidR="00474078" w:rsidRDefault="00474078">
            <w:pPr>
              <w:spacing w:line="360" w:lineRule="auto"/>
              <w:jc w:val="center"/>
            </w:pPr>
            <w:r>
              <w:rPr>
                <w:rFonts w:cs="宋体" w:hint="eastAsia"/>
              </w:rPr>
              <w:t>防护等级</w:t>
            </w:r>
            <w:r>
              <w:t>IP54</w:t>
            </w:r>
          </w:p>
        </w:tc>
      </w:tr>
      <w:tr w:rsidR="00474078">
        <w:trPr>
          <w:trHeight w:hRule="exact" w:val="369"/>
          <w:jc w:val="center"/>
        </w:trPr>
        <w:tc>
          <w:tcPr>
            <w:tcW w:w="793" w:type="dxa"/>
            <w:vMerge/>
            <w:vAlign w:val="center"/>
          </w:tcPr>
          <w:p w:rsidR="00474078" w:rsidRDefault="00474078">
            <w:pPr>
              <w:spacing w:line="240" w:lineRule="exact"/>
              <w:jc w:val="center"/>
            </w:pPr>
          </w:p>
        </w:tc>
        <w:tc>
          <w:tcPr>
            <w:tcW w:w="1727" w:type="dxa"/>
            <w:vMerge/>
            <w:vAlign w:val="center"/>
          </w:tcPr>
          <w:p w:rsidR="00474078" w:rsidRDefault="00474078">
            <w:pPr>
              <w:spacing w:line="240" w:lineRule="exact"/>
              <w:jc w:val="center"/>
            </w:pPr>
          </w:p>
        </w:tc>
        <w:tc>
          <w:tcPr>
            <w:tcW w:w="1740" w:type="dxa"/>
            <w:vAlign w:val="center"/>
          </w:tcPr>
          <w:p w:rsidR="00474078" w:rsidRDefault="00474078">
            <w:pPr>
              <w:spacing w:line="360" w:lineRule="auto"/>
              <w:jc w:val="center"/>
            </w:pPr>
            <w:r>
              <w:t>H=35m</w:t>
            </w:r>
          </w:p>
        </w:tc>
        <w:tc>
          <w:tcPr>
            <w:tcW w:w="960" w:type="dxa"/>
            <w:vMerge/>
            <w:vAlign w:val="center"/>
          </w:tcPr>
          <w:p w:rsidR="00474078" w:rsidRDefault="00474078">
            <w:pPr>
              <w:spacing w:line="240" w:lineRule="exact"/>
              <w:jc w:val="center"/>
            </w:pPr>
          </w:p>
        </w:tc>
        <w:tc>
          <w:tcPr>
            <w:tcW w:w="960" w:type="dxa"/>
            <w:vMerge/>
            <w:tcBorders>
              <w:right w:val="single" w:sz="4" w:space="0" w:color="auto"/>
            </w:tcBorders>
            <w:vAlign w:val="center"/>
          </w:tcPr>
          <w:p w:rsidR="00474078" w:rsidRDefault="00474078">
            <w:pPr>
              <w:spacing w:line="240" w:lineRule="exact"/>
              <w:jc w:val="center"/>
            </w:pPr>
          </w:p>
        </w:tc>
        <w:tc>
          <w:tcPr>
            <w:tcW w:w="960" w:type="dxa"/>
            <w:vMerge/>
            <w:tcBorders>
              <w:left w:val="single" w:sz="4" w:space="0" w:color="auto"/>
            </w:tcBorders>
            <w:vAlign w:val="center"/>
          </w:tcPr>
          <w:p w:rsidR="00474078" w:rsidRDefault="00474078">
            <w:pPr>
              <w:spacing w:line="240" w:lineRule="exact"/>
              <w:jc w:val="center"/>
            </w:pPr>
          </w:p>
        </w:tc>
        <w:tc>
          <w:tcPr>
            <w:tcW w:w="1843" w:type="dxa"/>
            <w:vMerge/>
            <w:tcBorders>
              <w:left w:val="single" w:sz="4" w:space="0" w:color="auto"/>
            </w:tcBorders>
            <w:vAlign w:val="center"/>
          </w:tcPr>
          <w:p w:rsidR="00474078" w:rsidRDefault="00474078">
            <w:pPr>
              <w:spacing w:line="240" w:lineRule="exact"/>
              <w:jc w:val="center"/>
            </w:pPr>
          </w:p>
        </w:tc>
      </w:tr>
      <w:tr w:rsidR="00474078">
        <w:trPr>
          <w:trHeight w:hRule="exact" w:val="369"/>
          <w:jc w:val="center"/>
        </w:trPr>
        <w:tc>
          <w:tcPr>
            <w:tcW w:w="793" w:type="dxa"/>
            <w:vMerge/>
            <w:vAlign w:val="center"/>
          </w:tcPr>
          <w:p w:rsidR="00474078" w:rsidRDefault="00474078">
            <w:pPr>
              <w:spacing w:line="240" w:lineRule="exact"/>
              <w:jc w:val="center"/>
            </w:pPr>
          </w:p>
        </w:tc>
        <w:tc>
          <w:tcPr>
            <w:tcW w:w="1727" w:type="dxa"/>
            <w:vMerge/>
            <w:vAlign w:val="center"/>
          </w:tcPr>
          <w:p w:rsidR="00474078" w:rsidRDefault="00474078">
            <w:pPr>
              <w:spacing w:line="240" w:lineRule="exact"/>
              <w:jc w:val="center"/>
            </w:pPr>
          </w:p>
        </w:tc>
        <w:tc>
          <w:tcPr>
            <w:tcW w:w="1740" w:type="dxa"/>
            <w:vAlign w:val="center"/>
          </w:tcPr>
          <w:p w:rsidR="00474078" w:rsidRDefault="00474078">
            <w:pPr>
              <w:spacing w:line="360" w:lineRule="auto"/>
              <w:jc w:val="center"/>
            </w:pPr>
            <w:r>
              <w:rPr>
                <w:rFonts w:cs="宋体" w:hint="eastAsia"/>
              </w:rPr>
              <w:t>功率</w:t>
            </w:r>
            <w:r>
              <w:t>=11kw</w:t>
            </w:r>
          </w:p>
        </w:tc>
        <w:tc>
          <w:tcPr>
            <w:tcW w:w="960" w:type="dxa"/>
            <w:vMerge/>
            <w:vAlign w:val="center"/>
          </w:tcPr>
          <w:p w:rsidR="00474078" w:rsidRDefault="00474078">
            <w:pPr>
              <w:spacing w:line="240" w:lineRule="exact"/>
              <w:jc w:val="center"/>
            </w:pPr>
          </w:p>
        </w:tc>
        <w:tc>
          <w:tcPr>
            <w:tcW w:w="960" w:type="dxa"/>
            <w:vMerge/>
            <w:tcBorders>
              <w:right w:val="single" w:sz="4" w:space="0" w:color="auto"/>
            </w:tcBorders>
            <w:vAlign w:val="center"/>
          </w:tcPr>
          <w:p w:rsidR="00474078" w:rsidRDefault="00474078">
            <w:pPr>
              <w:spacing w:line="240" w:lineRule="exact"/>
              <w:jc w:val="center"/>
            </w:pPr>
          </w:p>
        </w:tc>
        <w:tc>
          <w:tcPr>
            <w:tcW w:w="960" w:type="dxa"/>
            <w:vMerge/>
            <w:tcBorders>
              <w:left w:val="single" w:sz="4" w:space="0" w:color="auto"/>
            </w:tcBorders>
            <w:vAlign w:val="center"/>
          </w:tcPr>
          <w:p w:rsidR="00474078" w:rsidRDefault="00474078">
            <w:pPr>
              <w:spacing w:line="240" w:lineRule="exact"/>
              <w:jc w:val="center"/>
            </w:pPr>
          </w:p>
        </w:tc>
        <w:tc>
          <w:tcPr>
            <w:tcW w:w="1843" w:type="dxa"/>
            <w:vMerge/>
            <w:tcBorders>
              <w:left w:val="single" w:sz="4" w:space="0" w:color="auto"/>
            </w:tcBorders>
            <w:vAlign w:val="center"/>
          </w:tcPr>
          <w:p w:rsidR="00474078" w:rsidRDefault="00474078">
            <w:pPr>
              <w:spacing w:line="240" w:lineRule="exact"/>
              <w:jc w:val="center"/>
            </w:pPr>
          </w:p>
        </w:tc>
      </w:tr>
      <w:tr w:rsidR="00474078">
        <w:trPr>
          <w:trHeight w:hRule="exact" w:val="369"/>
          <w:jc w:val="center"/>
        </w:trPr>
        <w:tc>
          <w:tcPr>
            <w:tcW w:w="793" w:type="dxa"/>
            <w:vMerge w:val="restart"/>
            <w:vAlign w:val="center"/>
          </w:tcPr>
          <w:p w:rsidR="00474078" w:rsidRDefault="00474078">
            <w:pPr>
              <w:spacing w:line="240" w:lineRule="exact"/>
              <w:jc w:val="center"/>
            </w:pPr>
            <w:r>
              <w:t>6</w:t>
            </w:r>
          </w:p>
        </w:tc>
        <w:tc>
          <w:tcPr>
            <w:tcW w:w="1727" w:type="dxa"/>
            <w:vMerge w:val="restart"/>
            <w:vAlign w:val="center"/>
          </w:tcPr>
          <w:p w:rsidR="00474078" w:rsidRDefault="00474078">
            <w:pPr>
              <w:spacing w:line="360" w:lineRule="auto"/>
              <w:jc w:val="center"/>
            </w:pPr>
            <w:r>
              <w:rPr>
                <w:rFonts w:cs="宋体" w:hint="eastAsia"/>
              </w:rPr>
              <w:t>装车泵</w:t>
            </w:r>
          </w:p>
        </w:tc>
        <w:tc>
          <w:tcPr>
            <w:tcW w:w="1740" w:type="dxa"/>
            <w:vAlign w:val="center"/>
          </w:tcPr>
          <w:p w:rsidR="00474078" w:rsidRDefault="00474078">
            <w:pPr>
              <w:spacing w:line="360" w:lineRule="auto"/>
              <w:jc w:val="center"/>
            </w:pPr>
            <w:r>
              <w:t>Q=80m</w:t>
            </w:r>
            <w:r>
              <w:rPr>
                <w:vertAlign w:val="superscript"/>
              </w:rPr>
              <w:t>3</w:t>
            </w:r>
            <w:r>
              <w:t>/h</w:t>
            </w:r>
          </w:p>
        </w:tc>
        <w:tc>
          <w:tcPr>
            <w:tcW w:w="960" w:type="dxa"/>
            <w:vMerge w:val="restart"/>
            <w:vAlign w:val="center"/>
          </w:tcPr>
          <w:p w:rsidR="00474078" w:rsidRDefault="00474078">
            <w:pPr>
              <w:spacing w:line="240" w:lineRule="exact"/>
              <w:jc w:val="center"/>
            </w:pPr>
            <w:r>
              <w:rPr>
                <w:rFonts w:cs="宋体" w:hint="eastAsia"/>
              </w:rPr>
              <w:t>台</w:t>
            </w:r>
          </w:p>
        </w:tc>
        <w:tc>
          <w:tcPr>
            <w:tcW w:w="960" w:type="dxa"/>
            <w:vMerge w:val="restart"/>
            <w:tcBorders>
              <w:right w:val="single" w:sz="4" w:space="0" w:color="auto"/>
            </w:tcBorders>
            <w:vAlign w:val="center"/>
          </w:tcPr>
          <w:p w:rsidR="00474078" w:rsidRDefault="00474078">
            <w:pPr>
              <w:spacing w:line="360" w:lineRule="auto"/>
              <w:jc w:val="center"/>
            </w:pPr>
            <w:r>
              <w:t>2</w:t>
            </w:r>
          </w:p>
        </w:tc>
        <w:tc>
          <w:tcPr>
            <w:tcW w:w="960" w:type="dxa"/>
            <w:vMerge w:val="restart"/>
            <w:tcBorders>
              <w:left w:val="single" w:sz="4" w:space="0" w:color="auto"/>
            </w:tcBorders>
            <w:vAlign w:val="center"/>
          </w:tcPr>
          <w:p w:rsidR="00474078" w:rsidRDefault="00474078">
            <w:pPr>
              <w:spacing w:line="360" w:lineRule="auto"/>
              <w:jc w:val="center"/>
            </w:pPr>
            <w:r>
              <w:rPr>
                <w:rFonts w:cs="宋体" w:hint="eastAsia"/>
              </w:rPr>
              <w:t>碳钢</w:t>
            </w:r>
          </w:p>
        </w:tc>
        <w:tc>
          <w:tcPr>
            <w:tcW w:w="1843" w:type="dxa"/>
            <w:vMerge w:val="restart"/>
            <w:tcBorders>
              <w:left w:val="single" w:sz="4" w:space="0" w:color="auto"/>
            </w:tcBorders>
            <w:vAlign w:val="center"/>
          </w:tcPr>
          <w:p w:rsidR="00474078" w:rsidRDefault="00474078">
            <w:pPr>
              <w:spacing w:line="360" w:lineRule="auto"/>
              <w:jc w:val="center"/>
            </w:pPr>
            <w:r>
              <w:rPr>
                <w:rFonts w:cs="宋体" w:hint="eastAsia"/>
              </w:rPr>
              <w:t>防爆等级</w:t>
            </w:r>
            <w:r>
              <w:t>dIIBT4</w:t>
            </w:r>
          </w:p>
          <w:p w:rsidR="00474078" w:rsidRDefault="00474078">
            <w:pPr>
              <w:spacing w:line="360" w:lineRule="auto"/>
              <w:jc w:val="center"/>
            </w:pPr>
            <w:r>
              <w:rPr>
                <w:rFonts w:cs="宋体" w:hint="eastAsia"/>
              </w:rPr>
              <w:t>防护等级</w:t>
            </w:r>
            <w:r>
              <w:t>IP54</w:t>
            </w:r>
          </w:p>
        </w:tc>
      </w:tr>
      <w:tr w:rsidR="00474078">
        <w:trPr>
          <w:trHeight w:hRule="exact" w:val="369"/>
          <w:jc w:val="center"/>
        </w:trPr>
        <w:tc>
          <w:tcPr>
            <w:tcW w:w="793" w:type="dxa"/>
            <w:vMerge/>
            <w:vAlign w:val="center"/>
          </w:tcPr>
          <w:p w:rsidR="00474078" w:rsidRDefault="00474078">
            <w:pPr>
              <w:spacing w:line="240" w:lineRule="exact"/>
              <w:jc w:val="center"/>
            </w:pPr>
          </w:p>
        </w:tc>
        <w:tc>
          <w:tcPr>
            <w:tcW w:w="1727" w:type="dxa"/>
            <w:vMerge/>
            <w:vAlign w:val="center"/>
          </w:tcPr>
          <w:p w:rsidR="00474078" w:rsidRDefault="00474078">
            <w:pPr>
              <w:spacing w:line="240" w:lineRule="exact"/>
              <w:jc w:val="center"/>
            </w:pPr>
          </w:p>
        </w:tc>
        <w:tc>
          <w:tcPr>
            <w:tcW w:w="1740" w:type="dxa"/>
            <w:vAlign w:val="center"/>
          </w:tcPr>
          <w:p w:rsidR="00474078" w:rsidRDefault="00474078">
            <w:pPr>
              <w:spacing w:line="360" w:lineRule="auto"/>
              <w:jc w:val="center"/>
            </w:pPr>
            <w:r>
              <w:t>H=25m</w:t>
            </w:r>
          </w:p>
        </w:tc>
        <w:tc>
          <w:tcPr>
            <w:tcW w:w="960" w:type="dxa"/>
            <w:vMerge/>
            <w:vAlign w:val="center"/>
          </w:tcPr>
          <w:p w:rsidR="00474078" w:rsidRDefault="00474078">
            <w:pPr>
              <w:spacing w:line="240" w:lineRule="exact"/>
              <w:jc w:val="center"/>
            </w:pPr>
          </w:p>
        </w:tc>
        <w:tc>
          <w:tcPr>
            <w:tcW w:w="960" w:type="dxa"/>
            <w:vMerge/>
            <w:tcBorders>
              <w:right w:val="single" w:sz="4" w:space="0" w:color="auto"/>
            </w:tcBorders>
            <w:vAlign w:val="center"/>
          </w:tcPr>
          <w:p w:rsidR="00474078" w:rsidRDefault="00474078">
            <w:pPr>
              <w:spacing w:line="240" w:lineRule="exact"/>
              <w:jc w:val="center"/>
            </w:pPr>
          </w:p>
        </w:tc>
        <w:tc>
          <w:tcPr>
            <w:tcW w:w="960" w:type="dxa"/>
            <w:vMerge/>
            <w:tcBorders>
              <w:left w:val="single" w:sz="4" w:space="0" w:color="auto"/>
            </w:tcBorders>
            <w:vAlign w:val="center"/>
          </w:tcPr>
          <w:p w:rsidR="00474078" w:rsidRDefault="00474078">
            <w:pPr>
              <w:spacing w:line="240" w:lineRule="exact"/>
              <w:jc w:val="center"/>
            </w:pPr>
          </w:p>
        </w:tc>
        <w:tc>
          <w:tcPr>
            <w:tcW w:w="1843" w:type="dxa"/>
            <w:vMerge/>
            <w:tcBorders>
              <w:left w:val="single" w:sz="4" w:space="0" w:color="auto"/>
            </w:tcBorders>
            <w:vAlign w:val="center"/>
          </w:tcPr>
          <w:p w:rsidR="00474078" w:rsidRDefault="00474078">
            <w:pPr>
              <w:spacing w:line="240" w:lineRule="exact"/>
              <w:jc w:val="center"/>
            </w:pPr>
          </w:p>
        </w:tc>
      </w:tr>
      <w:tr w:rsidR="00474078">
        <w:trPr>
          <w:trHeight w:hRule="exact" w:val="369"/>
          <w:jc w:val="center"/>
        </w:trPr>
        <w:tc>
          <w:tcPr>
            <w:tcW w:w="793" w:type="dxa"/>
            <w:vMerge/>
            <w:vAlign w:val="center"/>
          </w:tcPr>
          <w:p w:rsidR="00474078" w:rsidRDefault="00474078">
            <w:pPr>
              <w:spacing w:line="240" w:lineRule="exact"/>
              <w:jc w:val="center"/>
            </w:pPr>
          </w:p>
        </w:tc>
        <w:tc>
          <w:tcPr>
            <w:tcW w:w="1727" w:type="dxa"/>
            <w:vMerge/>
            <w:vAlign w:val="center"/>
          </w:tcPr>
          <w:p w:rsidR="00474078" w:rsidRDefault="00474078">
            <w:pPr>
              <w:spacing w:line="240" w:lineRule="exact"/>
              <w:jc w:val="center"/>
            </w:pPr>
          </w:p>
        </w:tc>
        <w:tc>
          <w:tcPr>
            <w:tcW w:w="1740" w:type="dxa"/>
            <w:vAlign w:val="center"/>
          </w:tcPr>
          <w:p w:rsidR="00474078" w:rsidRDefault="00474078">
            <w:pPr>
              <w:spacing w:line="360" w:lineRule="auto"/>
              <w:jc w:val="center"/>
            </w:pPr>
            <w:r>
              <w:rPr>
                <w:rFonts w:cs="宋体" w:hint="eastAsia"/>
              </w:rPr>
              <w:t>功率</w:t>
            </w:r>
            <w:r>
              <w:t>=15kw</w:t>
            </w:r>
          </w:p>
        </w:tc>
        <w:tc>
          <w:tcPr>
            <w:tcW w:w="960" w:type="dxa"/>
            <w:vMerge/>
            <w:vAlign w:val="center"/>
          </w:tcPr>
          <w:p w:rsidR="00474078" w:rsidRDefault="00474078">
            <w:pPr>
              <w:spacing w:line="240" w:lineRule="exact"/>
              <w:jc w:val="center"/>
            </w:pPr>
          </w:p>
        </w:tc>
        <w:tc>
          <w:tcPr>
            <w:tcW w:w="960" w:type="dxa"/>
            <w:vMerge/>
            <w:tcBorders>
              <w:right w:val="single" w:sz="4" w:space="0" w:color="auto"/>
            </w:tcBorders>
            <w:vAlign w:val="center"/>
          </w:tcPr>
          <w:p w:rsidR="00474078" w:rsidRDefault="00474078">
            <w:pPr>
              <w:spacing w:line="240" w:lineRule="exact"/>
              <w:jc w:val="center"/>
            </w:pPr>
          </w:p>
        </w:tc>
        <w:tc>
          <w:tcPr>
            <w:tcW w:w="960" w:type="dxa"/>
            <w:vMerge/>
            <w:tcBorders>
              <w:left w:val="single" w:sz="4" w:space="0" w:color="auto"/>
            </w:tcBorders>
            <w:vAlign w:val="center"/>
          </w:tcPr>
          <w:p w:rsidR="00474078" w:rsidRDefault="00474078">
            <w:pPr>
              <w:spacing w:line="240" w:lineRule="exact"/>
              <w:jc w:val="center"/>
            </w:pPr>
          </w:p>
        </w:tc>
        <w:tc>
          <w:tcPr>
            <w:tcW w:w="1843" w:type="dxa"/>
            <w:vMerge/>
            <w:tcBorders>
              <w:left w:val="single" w:sz="4" w:space="0" w:color="auto"/>
            </w:tcBorders>
            <w:vAlign w:val="center"/>
          </w:tcPr>
          <w:p w:rsidR="00474078" w:rsidRDefault="00474078">
            <w:pPr>
              <w:spacing w:line="240" w:lineRule="exact"/>
              <w:jc w:val="center"/>
            </w:pPr>
          </w:p>
        </w:tc>
      </w:tr>
      <w:tr w:rsidR="00474078">
        <w:trPr>
          <w:trHeight w:hRule="exact" w:val="369"/>
          <w:jc w:val="center"/>
        </w:trPr>
        <w:tc>
          <w:tcPr>
            <w:tcW w:w="793" w:type="dxa"/>
            <w:vMerge w:val="restart"/>
            <w:vAlign w:val="center"/>
          </w:tcPr>
          <w:p w:rsidR="00474078" w:rsidRDefault="00474078">
            <w:pPr>
              <w:spacing w:line="240" w:lineRule="exact"/>
              <w:jc w:val="center"/>
            </w:pPr>
            <w:r>
              <w:t>7</w:t>
            </w:r>
          </w:p>
        </w:tc>
        <w:tc>
          <w:tcPr>
            <w:tcW w:w="1727" w:type="dxa"/>
            <w:vMerge w:val="restart"/>
            <w:vAlign w:val="center"/>
          </w:tcPr>
          <w:p w:rsidR="00474078" w:rsidRDefault="00474078">
            <w:pPr>
              <w:spacing w:line="360" w:lineRule="auto"/>
              <w:jc w:val="center"/>
            </w:pPr>
            <w:r>
              <w:rPr>
                <w:rFonts w:cs="宋体" w:hint="eastAsia"/>
              </w:rPr>
              <w:t>卸车泵</w:t>
            </w:r>
            <w:r>
              <w:t> </w:t>
            </w:r>
          </w:p>
        </w:tc>
        <w:tc>
          <w:tcPr>
            <w:tcW w:w="1740" w:type="dxa"/>
            <w:vAlign w:val="center"/>
          </w:tcPr>
          <w:p w:rsidR="00474078" w:rsidRDefault="00474078">
            <w:pPr>
              <w:spacing w:line="360" w:lineRule="auto"/>
              <w:jc w:val="center"/>
            </w:pPr>
            <w:r>
              <w:t>Q=80m</w:t>
            </w:r>
            <w:r>
              <w:rPr>
                <w:vertAlign w:val="superscript"/>
              </w:rPr>
              <w:t>3</w:t>
            </w:r>
            <w:r>
              <w:t>/h</w:t>
            </w:r>
          </w:p>
        </w:tc>
        <w:tc>
          <w:tcPr>
            <w:tcW w:w="960" w:type="dxa"/>
            <w:vMerge w:val="restart"/>
            <w:vAlign w:val="center"/>
          </w:tcPr>
          <w:p w:rsidR="00474078" w:rsidRDefault="00474078">
            <w:pPr>
              <w:spacing w:line="240" w:lineRule="exact"/>
              <w:jc w:val="center"/>
            </w:pPr>
            <w:r>
              <w:rPr>
                <w:rFonts w:cs="宋体" w:hint="eastAsia"/>
              </w:rPr>
              <w:t>台</w:t>
            </w:r>
          </w:p>
        </w:tc>
        <w:tc>
          <w:tcPr>
            <w:tcW w:w="960" w:type="dxa"/>
            <w:vMerge w:val="restart"/>
            <w:tcBorders>
              <w:right w:val="single" w:sz="4" w:space="0" w:color="auto"/>
            </w:tcBorders>
            <w:vAlign w:val="center"/>
          </w:tcPr>
          <w:p w:rsidR="00474078" w:rsidRDefault="00474078">
            <w:pPr>
              <w:spacing w:line="360" w:lineRule="auto"/>
              <w:jc w:val="center"/>
            </w:pPr>
            <w:r>
              <w:t>2</w:t>
            </w:r>
          </w:p>
        </w:tc>
        <w:tc>
          <w:tcPr>
            <w:tcW w:w="960" w:type="dxa"/>
            <w:vMerge w:val="restart"/>
            <w:tcBorders>
              <w:left w:val="single" w:sz="4" w:space="0" w:color="auto"/>
            </w:tcBorders>
            <w:vAlign w:val="center"/>
          </w:tcPr>
          <w:p w:rsidR="00474078" w:rsidRDefault="00474078">
            <w:pPr>
              <w:spacing w:line="360" w:lineRule="auto"/>
              <w:jc w:val="center"/>
            </w:pPr>
            <w:r>
              <w:rPr>
                <w:rFonts w:cs="宋体" w:hint="eastAsia"/>
              </w:rPr>
              <w:t>碳钢</w:t>
            </w:r>
          </w:p>
        </w:tc>
        <w:tc>
          <w:tcPr>
            <w:tcW w:w="1843" w:type="dxa"/>
            <w:vMerge w:val="restart"/>
            <w:tcBorders>
              <w:left w:val="single" w:sz="4" w:space="0" w:color="auto"/>
            </w:tcBorders>
            <w:vAlign w:val="center"/>
          </w:tcPr>
          <w:p w:rsidR="00474078" w:rsidRDefault="00474078">
            <w:pPr>
              <w:spacing w:line="360" w:lineRule="auto"/>
              <w:jc w:val="center"/>
            </w:pPr>
            <w:r>
              <w:rPr>
                <w:rFonts w:cs="宋体" w:hint="eastAsia"/>
              </w:rPr>
              <w:t>防爆等级</w:t>
            </w:r>
            <w:r>
              <w:t>dIIBT4</w:t>
            </w:r>
          </w:p>
          <w:p w:rsidR="00474078" w:rsidRDefault="00474078">
            <w:pPr>
              <w:spacing w:line="360" w:lineRule="auto"/>
              <w:jc w:val="center"/>
            </w:pPr>
            <w:r>
              <w:rPr>
                <w:rFonts w:cs="宋体" w:hint="eastAsia"/>
              </w:rPr>
              <w:t>防护等级</w:t>
            </w:r>
            <w:r>
              <w:t>IP54</w:t>
            </w:r>
          </w:p>
        </w:tc>
      </w:tr>
      <w:tr w:rsidR="00474078">
        <w:trPr>
          <w:trHeight w:hRule="exact" w:val="369"/>
          <w:jc w:val="center"/>
        </w:trPr>
        <w:tc>
          <w:tcPr>
            <w:tcW w:w="793" w:type="dxa"/>
            <w:vMerge/>
            <w:vAlign w:val="center"/>
          </w:tcPr>
          <w:p w:rsidR="00474078" w:rsidRDefault="00474078">
            <w:pPr>
              <w:spacing w:line="240" w:lineRule="exact"/>
              <w:jc w:val="center"/>
            </w:pPr>
          </w:p>
        </w:tc>
        <w:tc>
          <w:tcPr>
            <w:tcW w:w="1727" w:type="dxa"/>
            <w:vMerge/>
            <w:vAlign w:val="center"/>
          </w:tcPr>
          <w:p w:rsidR="00474078" w:rsidRDefault="00474078">
            <w:pPr>
              <w:spacing w:line="240" w:lineRule="exact"/>
              <w:jc w:val="center"/>
            </w:pPr>
          </w:p>
        </w:tc>
        <w:tc>
          <w:tcPr>
            <w:tcW w:w="1740" w:type="dxa"/>
            <w:vAlign w:val="center"/>
          </w:tcPr>
          <w:p w:rsidR="00474078" w:rsidRDefault="00474078">
            <w:pPr>
              <w:spacing w:line="360" w:lineRule="auto"/>
              <w:jc w:val="center"/>
            </w:pPr>
            <w:r>
              <w:t>H=25m</w:t>
            </w:r>
          </w:p>
        </w:tc>
        <w:tc>
          <w:tcPr>
            <w:tcW w:w="960" w:type="dxa"/>
            <w:vMerge/>
            <w:vAlign w:val="center"/>
          </w:tcPr>
          <w:p w:rsidR="00474078" w:rsidRDefault="00474078">
            <w:pPr>
              <w:spacing w:line="240" w:lineRule="exact"/>
              <w:jc w:val="center"/>
            </w:pPr>
          </w:p>
        </w:tc>
        <w:tc>
          <w:tcPr>
            <w:tcW w:w="960" w:type="dxa"/>
            <w:vMerge/>
            <w:tcBorders>
              <w:right w:val="single" w:sz="4" w:space="0" w:color="auto"/>
            </w:tcBorders>
            <w:vAlign w:val="center"/>
          </w:tcPr>
          <w:p w:rsidR="00474078" w:rsidRDefault="00474078">
            <w:pPr>
              <w:spacing w:line="240" w:lineRule="exact"/>
              <w:jc w:val="center"/>
            </w:pPr>
          </w:p>
        </w:tc>
        <w:tc>
          <w:tcPr>
            <w:tcW w:w="960" w:type="dxa"/>
            <w:vMerge/>
            <w:tcBorders>
              <w:left w:val="single" w:sz="4" w:space="0" w:color="auto"/>
            </w:tcBorders>
            <w:vAlign w:val="center"/>
          </w:tcPr>
          <w:p w:rsidR="00474078" w:rsidRDefault="00474078">
            <w:pPr>
              <w:spacing w:line="240" w:lineRule="exact"/>
              <w:jc w:val="center"/>
            </w:pPr>
          </w:p>
        </w:tc>
        <w:tc>
          <w:tcPr>
            <w:tcW w:w="1843" w:type="dxa"/>
            <w:vMerge/>
            <w:tcBorders>
              <w:left w:val="single" w:sz="4" w:space="0" w:color="auto"/>
            </w:tcBorders>
            <w:vAlign w:val="center"/>
          </w:tcPr>
          <w:p w:rsidR="00474078" w:rsidRDefault="00474078">
            <w:pPr>
              <w:spacing w:line="240" w:lineRule="exact"/>
              <w:jc w:val="center"/>
            </w:pPr>
          </w:p>
        </w:tc>
      </w:tr>
      <w:tr w:rsidR="00474078">
        <w:trPr>
          <w:trHeight w:hRule="exact" w:val="369"/>
          <w:jc w:val="center"/>
        </w:trPr>
        <w:tc>
          <w:tcPr>
            <w:tcW w:w="793" w:type="dxa"/>
            <w:vMerge/>
            <w:vAlign w:val="center"/>
          </w:tcPr>
          <w:p w:rsidR="00474078" w:rsidRDefault="00474078">
            <w:pPr>
              <w:spacing w:line="240" w:lineRule="exact"/>
              <w:jc w:val="center"/>
            </w:pPr>
          </w:p>
        </w:tc>
        <w:tc>
          <w:tcPr>
            <w:tcW w:w="1727" w:type="dxa"/>
            <w:vMerge/>
            <w:vAlign w:val="center"/>
          </w:tcPr>
          <w:p w:rsidR="00474078" w:rsidRDefault="00474078">
            <w:pPr>
              <w:spacing w:line="240" w:lineRule="exact"/>
              <w:jc w:val="center"/>
            </w:pPr>
          </w:p>
        </w:tc>
        <w:tc>
          <w:tcPr>
            <w:tcW w:w="1740" w:type="dxa"/>
            <w:vAlign w:val="center"/>
          </w:tcPr>
          <w:p w:rsidR="00474078" w:rsidRDefault="00474078">
            <w:pPr>
              <w:spacing w:line="360" w:lineRule="auto"/>
              <w:jc w:val="center"/>
            </w:pPr>
            <w:r>
              <w:rPr>
                <w:rFonts w:cs="宋体" w:hint="eastAsia"/>
              </w:rPr>
              <w:t>功率</w:t>
            </w:r>
            <w:r>
              <w:t>=15kw</w:t>
            </w:r>
          </w:p>
        </w:tc>
        <w:tc>
          <w:tcPr>
            <w:tcW w:w="960" w:type="dxa"/>
            <w:vMerge/>
            <w:vAlign w:val="center"/>
          </w:tcPr>
          <w:p w:rsidR="00474078" w:rsidRDefault="00474078">
            <w:pPr>
              <w:spacing w:line="240" w:lineRule="exact"/>
              <w:jc w:val="center"/>
            </w:pPr>
          </w:p>
        </w:tc>
        <w:tc>
          <w:tcPr>
            <w:tcW w:w="960" w:type="dxa"/>
            <w:vMerge/>
            <w:tcBorders>
              <w:right w:val="single" w:sz="4" w:space="0" w:color="auto"/>
            </w:tcBorders>
            <w:vAlign w:val="center"/>
          </w:tcPr>
          <w:p w:rsidR="00474078" w:rsidRDefault="00474078">
            <w:pPr>
              <w:spacing w:line="240" w:lineRule="exact"/>
              <w:jc w:val="center"/>
            </w:pPr>
          </w:p>
        </w:tc>
        <w:tc>
          <w:tcPr>
            <w:tcW w:w="960" w:type="dxa"/>
            <w:vMerge/>
            <w:tcBorders>
              <w:left w:val="single" w:sz="4" w:space="0" w:color="auto"/>
            </w:tcBorders>
            <w:vAlign w:val="center"/>
          </w:tcPr>
          <w:p w:rsidR="00474078" w:rsidRDefault="00474078">
            <w:pPr>
              <w:spacing w:line="240" w:lineRule="exact"/>
              <w:jc w:val="center"/>
            </w:pPr>
          </w:p>
        </w:tc>
        <w:tc>
          <w:tcPr>
            <w:tcW w:w="1843" w:type="dxa"/>
            <w:vMerge/>
            <w:tcBorders>
              <w:left w:val="single" w:sz="4" w:space="0" w:color="auto"/>
            </w:tcBorders>
            <w:vAlign w:val="center"/>
          </w:tcPr>
          <w:p w:rsidR="00474078" w:rsidRDefault="00474078">
            <w:pPr>
              <w:spacing w:line="240" w:lineRule="exact"/>
              <w:jc w:val="center"/>
            </w:pPr>
          </w:p>
        </w:tc>
      </w:tr>
      <w:tr w:rsidR="00474078">
        <w:trPr>
          <w:trHeight w:val="397"/>
          <w:jc w:val="center"/>
        </w:trPr>
        <w:tc>
          <w:tcPr>
            <w:tcW w:w="793" w:type="dxa"/>
            <w:vAlign w:val="center"/>
          </w:tcPr>
          <w:p w:rsidR="00474078" w:rsidRDefault="00474078">
            <w:pPr>
              <w:spacing w:line="240" w:lineRule="exact"/>
              <w:jc w:val="center"/>
            </w:pPr>
            <w:r>
              <w:t>8</w:t>
            </w:r>
          </w:p>
        </w:tc>
        <w:tc>
          <w:tcPr>
            <w:tcW w:w="1727" w:type="dxa"/>
            <w:vAlign w:val="center"/>
          </w:tcPr>
          <w:p w:rsidR="00474078" w:rsidRDefault="00474078">
            <w:pPr>
              <w:spacing w:line="360" w:lineRule="auto"/>
              <w:jc w:val="center"/>
            </w:pPr>
            <w:r>
              <w:rPr>
                <w:rFonts w:cs="宋体" w:hint="eastAsia"/>
              </w:rPr>
              <w:t>芳烃回流罐</w:t>
            </w:r>
          </w:p>
        </w:tc>
        <w:tc>
          <w:tcPr>
            <w:tcW w:w="1740" w:type="dxa"/>
            <w:vAlign w:val="center"/>
          </w:tcPr>
          <w:p w:rsidR="00474078" w:rsidRDefault="00474078">
            <w:pPr>
              <w:spacing w:line="360" w:lineRule="auto"/>
              <w:jc w:val="center"/>
            </w:pPr>
            <w:r>
              <w:t>φ1800x2800</w:t>
            </w:r>
          </w:p>
        </w:tc>
        <w:tc>
          <w:tcPr>
            <w:tcW w:w="960" w:type="dxa"/>
            <w:vAlign w:val="center"/>
          </w:tcPr>
          <w:p w:rsidR="00474078" w:rsidRDefault="00474078">
            <w:pPr>
              <w:spacing w:line="240" w:lineRule="exact"/>
              <w:jc w:val="center"/>
            </w:pPr>
            <w:r>
              <w:rPr>
                <w:rFonts w:cs="宋体" w:hint="eastAsia"/>
              </w:rPr>
              <w:t>台</w:t>
            </w:r>
          </w:p>
        </w:tc>
        <w:tc>
          <w:tcPr>
            <w:tcW w:w="960" w:type="dxa"/>
            <w:tcBorders>
              <w:right w:val="single" w:sz="4" w:space="0" w:color="auto"/>
            </w:tcBorders>
            <w:vAlign w:val="center"/>
          </w:tcPr>
          <w:p w:rsidR="00474078" w:rsidRDefault="00474078">
            <w:pPr>
              <w:spacing w:line="240" w:lineRule="exact"/>
              <w:jc w:val="center"/>
            </w:pPr>
            <w:r>
              <w:t>1</w:t>
            </w:r>
          </w:p>
        </w:tc>
        <w:tc>
          <w:tcPr>
            <w:tcW w:w="960" w:type="dxa"/>
            <w:tcBorders>
              <w:left w:val="single" w:sz="4" w:space="0" w:color="auto"/>
            </w:tcBorders>
            <w:vAlign w:val="center"/>
          </w:tcPr>
          <w:p w:rsidR="00474078" w:rsidRDefault="00474078">
            <w:pPr>
              <w:spacing w:line="360" w:lineRule="auto"/>
              <w:jc w:val="center"/>
            </w:pPr>
            <w:r>
              <w:rPr>
                <w:rFonts w:cs="宋体" w:hint="eastAsia"/>
              </w:rPr>
              <w:t>碳钢</w:t>
            </w:r>
          </w:p>
        </w:tc>
        <w:tc>
          <w:tcPr>
            <w:tcW w:w="1843" w:type="dxa"/>
            <w:tcBorders>
              <w:left w:val="single" w:sz="4" w:space="0" w:color="auto"/>
            </w:tcBorders>
            <w:vAlign w:val="center"/>
          </w:tcPr>
          <w:p w:rsidR="00474078" w:rsidRDefault="00474078">
            <w:pPr>
              <w:spacing w:line="360" w:lineRule="auto"/>
              <w:jc w:val="center"/>
            </w:pPr>
            <w:r>
              <w:rPr>
                <w:rFonts w:cs="宋体" w:hint="eastAsia"/>
              </w:rPr>
              <w:t>卧式</w:t>
            </w:r>
          </w:p>
        </w:tc>
      </w:tr>
      <w:tr w:rsidR="00474078">
        <w:trPr>
          <w:trHeight w:val="397"/>
          <w:jc w:val="center"/>
        </w:trPr>
        <w:tc>
          <w:tcPr>
            <w:tcW w:w="793" w:type="dxa"/>
            <w:vAlign w:val="center"/>
          </w:tcPr>
          <w:p w:rsidR="00474078" w:rsidRDefault="00474078">
            <w:pPr>
              <w:spacing w:line="240" w:lineRule="exact"/>
              <w:jc w:val="center"/>
            </w:pPr>
            <w:r>
              <w:t>9</w:t>
            </w:r>
          </w:p>
        </w:tc>
        <w:tc>
          <w:tcPr>
            <w:tcW w:w="1727" w:type="dxa"/>
            <w:vAlign w:val="center"/>
          </w:tcPr>
          <w:p w:rsidR="00474078" w:rsidRDefault="00474078">
            <w:pPr>
              <w:spacing w:line="360" w:lineRule="auto"/>
              <w:jc w:val="center"/>
            </w:pPr>
            <w:r>
              <w:rPr>
                <w:rFonts w:cs="宋体" w:hint="eastAsia"/>
              </w:rPr>
              <w:t>原料罐</w:t>
            </w:r>
          </w:p>
        </w:tc>
        <w:tc>
          <w:tcPr>
            <w:tcW w:w="1740" w:type="dxa"/>
            <w:vAlign w:val="center"/>
          </w:tcPr>
          <w:p w:rsidR="00474078" w:rsidRDefault="00474078">
            <w:pPr>
              <w:spacing w:line="360" w:lineRule="auto"/>
              <w:jc w:val="center"/>
            </w:pPr>
            <w:r>
              <w:t>φ9000x9000</w:t>
            </w:r>
          </w:p>
        </w:tc>
        <w:tc>
          <w:tcPr>
            <w:tcW w:w="960" w:type="dxa"/>
            <w:vAlign w:val="center"/>
          </w:tcPr>
          <w:p w:rsidR="00474078" w:rsidRDefault="00474078">
            <w:pPr>
              <w:spacing w:line="240" w:lineRule="exact"/>
              <w:jc w:val="center"/>
            </w:pPr>
            <w:r>
              <w:rPr>
                <w:rFonts w:cs="宋体" w:hint="eastAsia"/>
              </w:rPr>
              <w:t>台</w:t>
            </w:r>
          </w:p>
        </w:tc>
        <w:tc>
          <w:tcPr>
            <w:tcW w:w="960" w:type="dxa"/>
            <w:tcBorders>
              <w:right w:val="single" w:sz="4" w:space="0" w:color="auto"/>
            </w:tcBorders>
            <w:vAlign w:val="center"/>
          </w:tcPr>
          <w:p w:rsidR="00474078" w:rsidRDefault="00474078">
            <w:pPr>
              <w:spacing w:line="240" w:lineRule="exact"/>
              <w:jc w:val="center"/>
            </w:pPr>
            <w:r>
              <w:t>2</w:t>
            </w:r>
          </w:p>
        </w:tc>
        <w:tc>
          <w:tcPr>
            <w:tcW w:w="960" w:type="dxa"/>
            <w:tcBorders>
              <w:left w:val="single" w:sz="4" w:space="0" w:color="auto"/>
            </w:tcBorders>
            <w:vAlign w:val="center"/>
          </w:tcPr>
          <w:p w:rsidR="00474078" w:rsidRDefault="00474078">
            <w:pPr>
              <w:spacing w:line="360" w:lineRule="auto"/>
              <w:jc w:val="center"/>
            </w:pPr>
            <w:r>
              <w:rPr>
                <w:rFonts w:cs="宋体" w:hint="eastAsia"/>
              </w:rPr>
              <w:t>碳钢</w:t>
            </w:r>
          </w:p>
        </w:tc>
        <w:tc>
          <w:tcPr>
            <w:tcW w:w="1843" w:type="dxa"/>
            <w:tcBorders>
              <w:left w:val="single" w:sz="4" w:space="0" w:color="auto"/>
            </w:tcBorders>
            <w:vAlign w:val="center"/>
          </w:tcPr>
          <w:p w:rsidR="00474078" w:rsidRDefault="00474078">
            <w:pPr>
              <w:spacing w:line="360" w:lineRule="auto"/>
              <w:jc w:val="center"/>
            </w:pPr>
            <w:r>
              <w:rPr>
                <w:rFonts w:cs="宋体" w:hint="eastAsia"/>
              </w:rPr>
              <w:t>立式</w:t>
            </w:r>
          </w:p>
        </w:tc>
      </w:tr>
      <w:tr w:rsidR="00474078">
        <w:trPr>
          <w:trHeight w:val="397"/>
          <w:jc w:val="center"/>
        </w:trPr>
        <w:tc>
          <w:tcPr>
            <w:tcW w:w="793" w:type="dxa"/>
            <w:vAlign w:val="center"/>
          </w:tcPr>
          <w:p w:rsidR="00474078" w:rsidRDefault="00474078">
            <w:pPr>
              <w:spacing w:line="240" w:lineRule="exact"/>
              <w:jc w:val="center"/>
            </w:pPr>
            <w:r>
              <w:t>10</w:t>
            </w:r>
          </w:p>
        </w:tc>
        <w:tc>
          <w:tcPr>
            <w:tcW w:w="1727" w:type="dxa"/>
            <w:vAlign w:val="center"/>
          </w:tcPr>
          <w:p w:rsidR="00474078" w:rsidRDefault="00474078">
            <w:pPr>
              <w:spacing w:line="360" w:lineRule="auto"/>
              <w:jc w:val="center"/>
            </w:pPr>
            <w:r>
              <w:rPr>
                <w:rFonts w:cs="宋体" w:hint="eastAsia"/>
              </w:rPr>
              <w:t>产品罐</w:t>
            </w:r>
          </w:p>
        </w:tc>
        <w:tc>
          <w:tcPr>
            <w:tcW w:w="1740" w:type="dxa"/>
            <w:vAlign w:val="center"/>
          </w:tcPr>
          <w:p w:rsidR="00474078" w:rsidRDefault="00474078">
            <w:pPr>
              <w:spacing w:line="360" w:lineRule="auto"/>
              <w:jc w:val="center"/>
            </w:pPr>
            <w:r>
              <w:t>φ9000x9000</w:t>
            </w:r>
          </w:p>
        </w:tc>
        <w:tc>
          <w:tcPr>
            <w:tcW w:w="960" w:type="dxa"/>
            <w:vAlign w:val="center"/>
          </w:tcPr>
          <w:p w:rsidR="00474078" w:rsidRDefault="00474078">
            <w:pPr>
              <w:spacing w:line="240" w:lineRule="exact"/>
              <w:jc w:val="center"/>
            </w:pPr>
            <w:r>
              <w:rPr>
                <w:rFonts w:cs="宋体" w:hint="eastAsia"/>
              </w:rPr>
              <w:t>台</w:t>
            </w:r>
          </w:p>
        </w:tc>
        <w:tc>
          <w:tcPr>
            <w:tcW w:w="960" w:type="dxa"/>
            <w:tcBorders>
              <w:right w:val="single" w:sz="4" w:space="0" w:color="auto"/>
            </w:tcBorders>
            <w:vAlign w:val="center"/>
          </w:tcPr>
          <w:p w:rsidR="00474078" w:rsidRDefault="00474078">
            <w:pPr>
              <w:spacing w:line="240" w:lineRule="exact"/>
              <w:jc w:val="center"/>
            </w:pPr>
            <w:r>
              <w:t>5</w:t>
            </w:r>
          </w:p>
        </w:tc>
        <w:tc>
          <w:tcPr>
            <w:tcW w:w="960" w:type="dxa"/>
            <w:tcBorders>
              <w:left w:val="single" w:sz="4" w:space="0" w:color="auto"/>
            </w:tcBorders>
            <w:vAlign w:val="center"/>
          </w:tcPr>
          <w:p w:rsidR="00474078" w:rsidRDefault="00474078">
            <w:pPr>
              <w:spacing w:line="360" w:lineRule="auto"/>
              <w:jc w:val="center"/>
            </w:pPr>
            <w:r>
              <w:rPr>
                <w:rFonts w:cs="宋体" w:hint="eastAsia"/>
              </w:rPr>
              <w:t>碳钢</w:t>
            </w:r>
          </w:p>
        </w:tc>
        <w:tc>
          <w:tcPr>
            <w:tcW w:w="1843" w:type="dxa"/>
            <w:tcBorders>
              <w:left w:val="single" w:sz="4" w:space="0" w:color="auto"/>
            </w:tcBorders>
            <w:vAlign w:val="center"/>
          </w:tcPr>
          <w:p w:rsidR="00474078" w:rsidRDefault="00474078">
            <w:pPr>
              <w:spacing w:line="360" w:lineRule="auto"/>
              <w:jc w:val="center"/>
            </w:pPr>
            <w:r>
              <w:rPr>
                <w:rFonts w:cs="宋体" w:hint="eastAsia"/>
              </w:rPr>
              <w:t>立式</w:t>
            </w:r>
          </w:p>
        </w:tc>
      </w:tr>
      <w:tr w:rsidR="00474078">
        <w:trPr>
          <w:trHeight w:val="397"/>
          <w:jc w:val="center"/>
        </w:trPr>
        <w:tc>
          <w:tcPr>
            <w:tcW w:w="793" w:type="dxa"/>
            <w:vAlign w:val="center"/>
          </w:tcPr>
          <w:p w:rsidR="00474078" w:rsidRDefault="00474078">
            <w:pPr>
              <w:spacing w:line="240" w:lineRule="exact"/>
              <w:jc w:val="center"/>
            </w:pPr>
            <w:r>
              <w:t>11</w:t>
            </w:r>
          </w:p>
        </w:tc>
        <w:tc>
          <w:tcPr>
            <w:tcW w:w="1727" w:type="dxa"/>
            <w:vAlign w:val="center"/>
          </w:tcPr>
          <w:p w:rsidR="00474078" w:rsidRDefault="00474078">
            <w:pPr>
              <w:spacing w:line="360" w:lineRule="auto"/>
              <w:jc w:val="center"/>
            </w:pPr>
            <w:r>
              <w:rPr>
                <w:rFonts w:cs="宋体" w:hint="eastAsia"/>
              </w:rPr>
              <w:t>芳烃塔再沸器</w:t>
            </w:r>
          </w:p>
        </w:tc>
        <w:tc>
          <w:tcPr>
            <w:tcW w:w="1740" w:type="dxa"/>
            <w:vAlign w:val="center"/>
          </w:tcPr>
          <w:p w:rsidR="00474078" w:rsidRDefault="00474078">
            <w:pPr>
              <w:spacing w:line="360" w:lineRule="auto"/>
              <w:jc w:val="center"/>
            </w:pPr>
            <w:r>
              <w:t>F= 145 m²</w:t>
            </w:r>
          </w:p>
        </w:tc>
        <w:tc>
          <w:tcPr>
            <w:tcW w:w="960" w:type="dxa"/>
            <w:vAlign w:val="center"/>
          </w:tcPr>
          <w:p w:rsidR="00474078" w:rsidRDefault="00474078">
            <w:pPr>
              <w:spacing w:line="240" w:lineRule="exact"/>
              <w:jc w:val="center"/>
            </w:pPr>
            <w:r>
              <w:rPr>
                <w:rFonts w:cs="宋体" w:hint="eastAsia"/>
              </w:rPr>
              <w:t>台</w:t>
            </w:r>
          </w:p>
        </w:tc>
        <w:tc>
          <w:tcPr>
            <w:tcW w:w="960" w:type="dxa"/>
            <w:tcBorders>
              <w:right w:val="single" w:sz="4" w:space="0" w:color="auto"/>
            </w:tcBorders>
            <w:vAlign w:val="center"/>
          </w:tcPr>
          <w:p w:rsidR="00474078" w:rsidRDefault="00474078">
            <w:pPr>
              <w:spacing w:line="360" w:lineRule="auto"/>
              <w:jc w:val="center"/>
            </w:pPr>
            <w:r>
              <w:t>1</w:t>
            </w:r>
          </w:p>
        </w:tc>
        <w:tc>
          <w:tcPr>
            <w:tcW w:w="960" w:type="dxa"/>
            <w:tcBorders>
              <w:left w:val="single" w:sz="4" w:space="0" w:color="auto"/>
            </w:tcBorders>
            <w:vAlign w:val="center"/>
          </w:tcPr>
          <w:p w:rsidR="00474078" w:rsidRDefault="00474078">
            <w:pPr>
              <w:spacing w:line="360" w:lineRule="auto"/>
              <w:jc w:val="center"/>
            </w:pPr>
            <w:r>
              <w:rPr>
                <w:rFonts w:cs="宋体" w:hint="eastAsia"/>
              </w:rPr>
              <w:t>碳钢</w:t>
            </w:r>
          </w:p>
        </w:tc>
        <w:tc>
          <w:tcPr>
            <w:tcW w:w="1843" w:type="dxa"/>
            <w:tcBorders>
              <w:left w:val="single" w:sz="4" w:space="0" w:color="auto"/>
            </w:tcBorders>
            <w:vAlign w:val="center"/>
          </w:tcPr>
          <w:p w:rsidR="00474078" w:rsidRDefault="00474078">
            <w:pPr>
              <w:spacing w:line="360" w:lineRule="auto"/>
              <w:jc w:val="center"/>
            </w:pPr>
            <w:r>
              <w:rPr>
                <w:rFonts w:cs="宋体" w:hint="eastAsia"/>
              </w:rPr>
              <w:t>固定管板式</w:t>
            </w:r>
          </w:p>
        </w:tc>
      </w:tr>
      <w:tr w:rsidR="00474078">
        <w:trPr>
          <w:trHeight w:val="397"/>
          <w:jc w:val="center"/>
        </w:trPr>
        <w:tc>
          <w:tcPr>
            <w:tcW w:w="793" w:type="dxa"/>
            <w:vAlign w:val="center"/>
          </w:tcPr>
          <w:p w:rsidR="00474078" w:rsidRDefault="00474078">
            <w:pPr>
              <w:spacing w:line="240" w:lineRule="exact"/>
              <w:jc w:val="center"/>
            </w:pPr>
            <w:r>
              <w:t>12</w:t>
            </w:r>
          </w:p>
        </w:tc>
        <w:tc>
          <w:tcPr>
            <w:tcW w:w="1727" w:type="dxa"/>
            <w:vAlign w:val="center"/>
          </w:tcPr>
          <w:p w:rsidR="00474078" w:rsidRDefault="00474078">
            <w:pPr>
              <w:spacing w:line="360" w:lineRule="auto"/>
              <w:jc w:val="center"/>
            </w:pPr>
            <w:r>
              <w:rPr>
                <w:rFonts w:cs="宋体" w:hint="eastAsia"/>
              </w:rPr>
              <w:t>塔顶冷凝器</w:t>
            </w:r>
          </w:p>
        </w:tc>
        <w:tc>
          <w:tcPr>
            <w:tcW w:w="1740" w:type="dxa"/>
            <w:vAlign w:val="center"/>
          </w:tcPr>
          <w:p w:rsidR="00474078" w:rsidRDefault="00474078">
            <w:pPr>
              <w:spacing w:line="360" w:lineRule="auto"/>
              <w:jc w:val="center"/>
            </w:pPr>
            <w:r>
              <w:t>F= 154 m²</w:t>
            </w:r>
          </w:p>
        </w:tc>
        <w:tc>
          <w:tcPr>
            <w:tcW w:w="960" w:type="dxa"/>
            <w:vAlign w:val="center"/>
          </w:tcPr>
          <w:p w:rsidR="00474078" w:rsidRDefault="00474078">
            <w:pPr>
              <w:spacing w:line="240" w:lineRule="exact"/>
              <w:jc w:val="center"/>
            </w:pPr>
            <w:r>
              <w:rPr>
                <w:rFonts w:cs="宋体" w:hint="eastAsia"/>
              </w:rPr>
              <w:t>台</w:t>
            </w:r>
          </w:p>
        </w:tc>
        <w:tc>
          <w:tcPr>
            <w:tcW w:w="960" w:type="dxa"/>
            <w:tcBorders>
              <w:right w:val="single" w:sz="4" w:space="0" w:color="auto"/>
            </w:tcBorders>
            <w:vAlign w:val="center"/>
          </w:tcPr>
          <w:p w:rsidR="00474078" w:rsidRDefault="00474078">
            <w:pPr>
              <w:spacing w:line="360" w:lineRule="auto"/>
              <w:jc w:val="center"/>
            </w:pPr>
            <w:r>
              <w:t>1</w:t>
            </w:r>
          </w:p>
        </w:tc>
        <w:tc>
          <w:tcPr>
            <w:tcW w:w="960" w:type="dxa"/>
            <w:tcBorders>
              <w:left w:val="single" w:sz="4" w:space="0" w:color="auto"/>
            </w:tcBorders>
            <w:vAlign w:val="center"/>
          </w:tcPr>
          <w:p w:rsidR="00474078" w:rsidRDefault="00474078">
            <w:pPr>
              <w:spacing w:line="360" w:lineRule="auto"/>
              <w:jc w:val="center"/>
            </w:pPr>
            <w:r>
              <w:rPr>
                <w:rFonts w:cs="宋体" w:hint="eastAsia"/>
              </w:rPr>
              <w:t>碳钢</w:t>
            </w:r>
          </w:p>
        </w:tc>
        <w:tc>
          <w:tcPr>
            <w:tcW w:w="1843" w:type="dxa"/>
            <w:tcBorders>
              <w:left w:val="single" w:sz="4" w:space="0" w:color="auto"/>
            </w:tcBorders>
            <w:vAlign w:val="center"/>
          </w:tcPr>
          <w:p w:rsidR="00474078" w:rsidRDefault="00474078">
            <w:pPr>
              <w:spacing w:line="360" w:lineRule="auto"/>
              <w:jc w:val="center"/>
            </w:pPr>
            <w:r>
              <w:rPr>
                <w:rFonts w:cs="宋体" w:hint="eastAsia"/>
              </w:rPr>
              <w:t>固定管板式</w:t>
            </w:r>
          </w:p>
        </w:tc>
      </w:tr>
      <w:tr w:rsidR="00474078">
        <w:trPr>
          <w:trHeight w:val="397"/>
          <w:jc w:val="center"/>
        </w:trPr>
        <w:tc>
          <w:tcPr>
            <w:tcW w:w="793" w:type="dxa"/>
            <w:vAlign w:val="center"/>
          </w:tcPr>
          <w:p w:rsidR="00474078" w:rsidRDefault="00474078">
            <w:pPr>
              <w:spacing w:line="240" w:lineRule="exact"/>
              <w:jc w:val="center"/>
            </w:pPr>
            <w:r>
              <w:t>13</w:t>
            </w:r>
          </w:p>
        </w:tc>
        <w:tc>
          <w:tcPr>
            <w:tcW w:w="1727" w:type="dxa"/>
            <w:vAlign w:val="center"/>
          </w:tcPr>
          <w:p w:rsidR="00474078" w:rsidRDefault="00474078">
            <w:pPr>
              <w:spacing w:line="360" w:lineRule="auto"/>
              <w:jc w:val="center"/>
            </w:pPr>
            <w:r>
              <w:rPr>
                <w:rFonts w:cs="宋体" w:hint="eastAsia"/>
              </w:rPr>
              <w:t>原料预热器</w:t>
            </w:r>
          </w:p>
        </w:tc>
        <w:tc>
          <w:tcPr>
            <w:tcW w:w="1740" w:type="dxa"/>
            <w:vAlign w:val="center"/>
          </w:tcPr>
          <w:p w:rsidR="00474078" w:rsidRDefault="00474078">
            <w:pPr>
              <w:spacing w:line="360" w:lineRule="auto"/>
              <w:jc w:val="center"/>
            </w:pPr>
            <w:r>
              <w:t>55</w:t>
            </w:r>
          </w:p>
        </w:tc>
        <w:tc>
          <w:tcPr>
            <w:tcW w:w="960" w:type="dxa"/>
            <w:vAlign w:val="center"/>
          </w:tcPr>
          <w:p w:rsidR="00474078" w:rsidRDefault="00474078">
            <w:pPr>
              <w:spacing w:line="240" w:lineRule="exact"/>
              <w:jc w:val="center"/>
            </w:pPr>
            <w:r>
              <w:rPr>
                <w:rFonts w:cs="宋体" w:hint="eastAsia"/>
              </w:rPr>
              <w:t>台</w:t>
            </w:r>
          </w:p>
        </w:tc>
        <w:tc>
          <w:tcPr>
            <w:tcW w:w="960" w:type="dxa"/>
            <w:tcBorders>
              <w:right w:val="single" w:sz="4" w:space="0" w:color="auto"/>
            </w:tcBorders>
            <w:vAlign w:val="center"/>
          </w:tcPr>
          <w:p w:rsidR="00474078" w:rsidRDefault="00474078">
            <w:pPr>
              <w:spacing w:line="360" w:lineRule="auto"/>
              <w:jc w:val="center"/>
            </w:pPr>
            <w:r>
              <w:t>1</w:t>
            </w:r>
          </w:p>
        </w:tc>
        <w:tc>
          <w:tcPr>
            <w:tcW w:w="960" w:type="dxa"/>
            <w:tcBorders>
              <w:left w:val="single" w:sz="4" w:space="0" w:color="auto"/>
            </w:tcBorders>
            <w:vAlign w:val="center"/>
          </w:tcPr>
          <w:p w:rsidR="00474078" w:rsidRDefault="00474078">
            <w:pPr>
              <w:spacing w:line="360" w:lineRule="auto"/>
              <w:jc w:val="center"/>
            </w:pPr>
            <w:r>
              <w:rPr>
                <w:rFonts w:cs="宋体" w:hint="eastAsia"/>
              </w:rPr>
              <w:t>碳钢</w:t>
            </w:r>
          </w:p>
        </w:tc>
        <w:tc>
          <w:tcPr>
            <w:tcW w:w="1843" w:type="dxa"/>
            <w:tcBorders>
              <w:left w:val="single" w:sz="4" w:space="0" w:color="auto"/>
            </w:tcBorders>
            <w:vAlign w:val="center"/>
          </w:tcPr>
          <w:p w:rsidR="00474078" w:rsidRDefault="00474078">
            <w:pPr>
              <w:spacing w:line="360" w:lineRule="auto"/>
              <w:jc w:val="center"/>
            </w:pPr>
            <w:r>
              <w:rPr>
                <w:rFonts w:cs="宋体" w:hint="eastAsia"/>
              </w:rPr>
              <w:t>固定管板式</w:t>
            </w:r>
          </w:p>
        </w:tc>
      </w:tr>
      <w:tr w:rsidR="00474078">
        <w:trPr>
          <w:trHeight w:val="397"/>
          <w:jc w:val="center"/>
        </w:trPr>
        <w:tc>
          <w:tcPr>
            <w:tcW w:w="793" w:type="dxa"/>
            <w:vAlign w:val="center"/>
          </w:tcPr>
          <w:p w:rsidR="00474078" w:rsidRDefault="00474078">
            <w:pPr>
              <w:spacing w:line="240" w:lineRule="exact"/>
              <w:jc w:val="center"/>
            </w:pPr>
            <w:r>
              <w:t>14</w:t>
            </w:r>
          </w:p>
        </w:tc>
        <w:tc>
          <w:tcPr>
            <w:tcW w:w="1727" w:type="dxa"/>
            <w:vAlign w:val="center"/>
          </w:tcPr>
          <w:p w:rsidR="00474078" w:rsidRDefault="00474078">
            <w:pPr>
              <w:spacing w:line="360" w:lineRule="auto"/>
              <w:jc w:val="center"/>
            </w:pPr>
            <w:r>
              <w:rPr>
                <w:rFonts w:cs="宋体" w:hint="eastAsia"/>
              </w:rPr>
              <w:t>芳烃后冷器</w:t>
            </w:r>
          </w:p>
        </w:tc>
        <w:tc>
          <w:tcPr>
            <w:tcW w:w="1740" w:type="dxa"/>
            <w:vAlign w:val="center"/>
          </w:tcPr>
          <w:p w:rsidR="00474078" w:rsidRDefault="00474078">
            <w:pPr>
              <w:spacing w:line="360" w:lineRule="auto"/>
              <w:jc w:val="center"/>
            </w:pPr>
            <w:r>
              <w:t>55</w:t>
            </w:r>
          </w:p>
        </w:tc>
        <w:tc>
          <w:tcPr>
            <w:tcW w:w="960" w:type="dxa"/>
            <w:vAlign w:val="center"/>
          </w:tcPr>
          <w:p w:rsidR="00474078" w:rsidRDefault="00474078">
            <w:pPr>
              <w:spacing w:line="240" w:lineRule="exact"/>
              <w:jc w:val="center"/>
            </w:pPr>
            <w:r>
              <w:rPr>
                <w:rFonts w:cs="宋体" w:hint="eastAsia"/>
              </w:rPr>
              <w:t>台</w:t>
            </w:r>
          </w:p>
        </w:tc>
        <w:tc>
          <w:tcPr>
            <w:tcW w:w="960" w:type="dxa"/>
            <w:tcBorders>
              <w:right w:val="single" w:sz="4" w:space="0" w:color="auto"/>
            </w:tcBorders>
            <w:vAlign w:val="center"/>
          </w:tcPr>
          <w:p w:rsidR="00474078" w:rsidRDefault="00474078">
            <w:pPr>
              <w:spacing w:line="360" w:lineRule="auto"/>
              <w:jc w:val="center"/>
            </w:pPr>
            <w:r>
              <w:t>1</w:t>
            </w:r>
          </w:p>
        </w:tc>
        <w:tc>
          <w:tcPr>
            <w:tcW w:w="960" w:type="dxa"/>
            <w:tcBorders>
              <w:left w:val="single" w:sz="4" w:space="0" w:color="auto"/>
            </w:tcBorders>
            <w:vAlign w:val="center"/>
          </w:tcPr>
          <w:p w:rsidR="00474078" w:rsidRDefault="00474078">
            <w:pPr>
              <w:spacing w:line="360" w:lineRule="auto"/>
              <w:jc w:val="center"/>
            </w:pPr>
            <w:r>
              <w:rPr>
                <w:rFonts w:cs="宋体" w:hint="eastAsia"/>
              </w:rPr>
              <w:t>碳钢</w:t>
            </w:r>
          </w:p>
        </w:tc>
        <w:tc>
          <w:tcPr>
            <w:tcW w:w="1843" w:type="dxa"/>
            <w:tcBorders>
              <w:left w:val="single" w:sz="4" w:space="0" w:color="auto"/>
            </w:tcBorders>
            <w:vAlign w:val="center"/>
          </w:tcPr>
          <w:p w:rsidR="00474078" w:rsidRDefault="00474078">
            <w:pPr>
              <w:spacing w:line="360" w:lineRule="auto"/>
              <w:jc w:val="center"/>
            </w:pPr>
            <w:r>
              <w:rPr>
                <w:rFonts w:cs="宋体" w:hint="eastAsia"/>
              </w:rPr>
              <w:t>固定管板式</w:t>
            </w:r>
          </w:p>
        </w:tc>
      </w:tr>
      <w:tr w:rsidR="00474078">
        <w:trPr>
          <w:trHeight w:val="397"/>
          <w:jc w:val="center"/>
        </w:trPr>
        <w:tc>
          <w:tcPr>
            <w:tcW w:w="793" w:type="dxa"/>
            <w:vAlign w:val="center"/>
          </w:tcPr>
          <w:p w:rsidR="00474078" w:rsidRDefault="00474078">
            <w:pPr>
              <w:spacing w:line="240" w:lineRule="exact"/>
              <w:jc w:val="center"/>
            </w:pPr>
            <w:r>
              <w:t>15</w:t>
            </w:r>
          </w:p>
        </w:tc>
        <w:tc>
          <w:tcPr>
            <w:tcW w:w="1727" w:type="dxa"/>
            <w:vAlign w:val="center"/>
          </w:tcPr>
          <w:p w:rsidR="00474078" w:rsidRDefault="00474078">
            <w:pPr>
              <w:spacing w:line="360" w:lineRule="auto"/>
              <w:jc w:val="center"/>
            </w:pPr>
            <w:r>
              <w:rPr>
                <w:rFonts w:cs="宋体" w:hint="eastAsia"/>
              </w:rPr>
              <w:t>残液后冷器</w:t>
            </w:r>
          </w:p>
        </w:tc>
        <w:tc>
          <w:tcPr>
            <w:tcW w:w="1740" w:type="dxa"/>
            <w:vAlign w:val="center"/>
          </w:tcPr>
          <w:p w:rsidR="00474078" w:rsidRDefault="00474078">
            <w:pPr>
              <w:spacing w:line="360" w:lineRule="auto"/>
              <w:jc w:val="center"/>
            </w:pPr>
            <w:r>
              <w:t>55</w:t>
            </w:r>
          </w:p>
        </w:tc>
        <w:tc>
          <w:tcPr>
            <w:tcW w:w="960" w:type="dxa"/>
            <w:vAlign w:val="center"/>
          </w:tcPr>
          <w:p w:rsidR="00474078" w:rsidRDefault="00474078">
            <w:pPr>
              <w:spacing w:line="240" w:lineRule="exact"/>
              <w:jc w:val="center"/>
            </w:pPr>
            <w:r>
              <w:rPr>
                <w:rFonts w:cs="宋体" w:hint="eastAsia"/>
              </w:rPr>
              <w:t>台</w:t>
            </w:r>
          </w:p>
        </w:tc>
        <w:tc>
          <w:tcPr>
            <w:tcW w:w="960" w:type="dxa"/>
            <w:tcBorders>
              <w:right w:val="single" w:sz="4" w:space="0" w:color="auto"/>
            </w:tcBorders>
            <w:vAlign w:val="center"/>
          </w:tcPr>
          <w:p w:rsidR="00474078" w:rsidRDefault="00474078">
            <w:pPr>
              <w:spacing w:line="360" w:lineRule="auto"/>
              <w:jc w:val="center"/>
            </w:pPr>
            <w:r>
              <w:t>1</w:t>
            </w:r>
          </w:p>
        </w:tc>
        <w:tc>
          <w:tcPr>
            <w:tcW w:w="960" w:type="dxa"/>
            <w:tcBorders>
              <w:left w:val="single" w:sz="4" w:space="0" w:color="auto"/>
            </w:tcBorders>
            <w:vAlign w:val="center"/>
          </w:tcPr>
          <w:p w:rsidR="00474078" w:rsidRDefault="00474078">
            <w:pPr>
              <w:spacing w:line="360" w:lineRule="auto"/>
              <w:jc w:val="center"/>
            </w:pPr>
            <w:r>
              <w:rPr>
                <w:rFonts w:cs="宋体" w:hint="eastAsia"/>
              </w:rPr>
              <w:t>碳钢</w:t>
            </w:r>
          </w:p>
        </w:tc>
        <w:tc>
          <w:tcPr>
            <w:tcW w:w="1843" w:type="dxa"/>
            <w:tcBorders>
              <w:left w:val="single" w:sz="4" w:space="0" w:color="auto"/>
            </w:tcBorders>
            <w:vAlign w:val="center"/>
          </w:tcPr>
          <w:p w:rsidR="00474078" w:rsidRDefault="00474078">
            <w:pPr>
              <w:spacing w:line="360" w:lineRule="auto"/>
              <w:jc w:val="center"/>
            </w:pPr>
            <w:r>
              <w:rPr>
                <w:rFonts w:cs="宋体" w:hint="eastAsia"/>
              </w:rPr>
              <w:t>固定管板式</w:t>
            </w:r>
          </w:p>
        </w:tc>
      </w:tr>
      <w:tr w:rsidR="00474078">
        <w:trPr>
          <w:trHeight w:val="397"/>
          <w:jc w:val="center"/>
        </w:trPr>
        <w:tc>
          <w:tcPr>
            <w:tcW w:w="793" w:type="dxa"/>
            <w:vAlign w:val="center"/>
          </w:tcPr>
          <w:p w:rsidR="00474078" w:rsidRDefault="00474078">
            <w:pPr>
              <w:spacing w:line="240" w:lineRule="exact"/>
              <w:jc w:val="center"/>
            </w:pPr>
            <w:r>
              <w:t>16</w:t>
            </w:r>
          </w:p>
        </w:tc>
        <w:tc>
          <w:tcPr>
            <w:tcW w:w="1727" w:type="dxa"/>
            <w:vAlign w:val="center"/>
          </w:tcPr>
          <w:p w:rsidR="00474078" w:rsidRDefault="00474078">
            <w:pPr>
              <w:spacing w:line="360" w:lineRule="auto"/>
              <w:jc w:val="center"/>
            </w:pPr>
            <w:r>
              <w:rPr>
                <w:rFonts w:cs="宋体" w:hint="eastAsia"/>
              </w:rPr>
              <w:t>芳烃精馏塔</w:t>
            </w:r>
          </w:p>
        </w:tc>
        <w:tc>
          <w:tcPr>
            <w:tcW w:w="1740" w:type="dxa"/>
            <w:vAlign w:val="center"/>
          </w:tcPr>
          <w:p w:rsidR="00474078" w:rsidRDefault="00474078">
            <w:pPr>
              <w:spacing w:line="360" w:lineRule="auto"/>
              <w:jc w:val="center"/>
            </w:pPr>
            <w:r>
              <w:t>φ1800x21600</w:t>
            </w:r>
          </w:p>
        </w:tc>
        <w:tc>
          <w:tcPr>
            <w:tcW w:w="960" w:type="dxa"/>
            <w:vAlign w:val="center"/>
          </w:tcPr>
          <w:p w:rsidR="00474078" w:rsidRDefault="00474078">
            <w:pPr>
              <w:spacing w:line="240" w:lineRule="exact"/>
              <w:jc w:val="center"/>
            </w:pPr>
            <w:r>
              <w:rPr>
                <w:rFonts w:cs="宋体" w:hint="eastAsia"/>
              </w:rPr>
              <w:t>台</w:t>
            </w:r>
          </w:p>
        </w:tc>
        <w:tc>
          <w:tcPr>
            <w:tcW w:w="960" w:type="dxa"/>
            <w:tcBorders>
              <w:right w:val="single" w:sz="4" w:space="0" w:color="auto"/>
            </w:tcBorders>
            <w:vAlign w:val="center"/>
          </w:tcPr>
          <w:p w:rsidR="00474078" w:rsidRDefault="00474078">
            <w:pPr>
              <w:spacing w:line="360" w:lineRule="auto"/>
              <w:jc w:val="center"/>
            </w:pPr>
            <w:r>
              <w:t>1</w:t>
            </w:r>
          </w:p>
        </w:tc>
        <w:tc>
          <w:tcPr>
            <w:tcW w:w="960" w:type="dxa"/>
            <w:tcBorders>
              <w:left w:val="single" w:sz="4" w:space="0" w:color="auto"/>
            </w:tcBorders>
            <w:vAlign w:val="center"/>
          </w:tcPr>
          <w:p w:rsidR="00474078" w:rsidRDefault="00474078">
            <w:pPr>
              <w:spacing w:line="360" w:lineRule="auto"/>
              <w:jc w:val="center"/>
            </w:pPr>
            <w:r>
              <w:rPr>
                <w:rFonts w:cs="宋体" w:hint="eastAsia"/>
              </w:rPr>
              <w:t>碳钢</w:t>
            </w:r>
          </w:p>
        </w:tc>
        <w:tc>
          <w:tcPr>
            <w:tcW w:w="1843" w:type="dxa"/>
            <w:tcBorders>
              <w:left w:val="single" w:sz="4" w:space="0" w:color="auto"/>
            </w:tcBorders>
            <w:vAlign w:val="center"/>
          </w:tcPr>
          <w:p w:rsidR="00474078" w:rsidRDefault="00474078">
            <w:pPr>
              <w:spacing w:line="360" w:lineRule="auto"/>
              <w:jc w:val="center"/>
            </w:pPr>
            <w:r>
              <w:rPr>
                <w:rFonts w:cs="宋体" w:hint="eastAsia"/>
              </w:rPr>
              <w:t>填料塔</w:t>
            </w:r>
          </w:p>
        </w:tc>
      </w:tr>
      <w:tr w:rsidR="00474078">
        <w:trPr>
          <w:trHeight w:val="397"/>
          <w:jc w:val="center"/>
        </w:trPr>
        <w:tc>
          <w:tcPr>
            <w:tcW w:w="793" w:type="dxa"/>
            <w:tcBorders>
              <w:bottom w:val="single" w:sz="12" w:space="0" w:color="auto"/>
            </w:tcBorders>
            <w:vAlign w:val="center"/>
          </w:tcPr>
          <w:p w:rsidR="00474078" w:rsidRDefault="00474078">
            <w:pPr>
              <w:spacing w:line="240" w:lineRule="exact"/>
              <w:jc w:val="center"/>
            </w:pPr>
            <w:r>
              <w:t>17</w:t>
            </w:r>
          </w:p>
        </w:tc>
        <w:tc>
          <w:tcPr>
            <w:tcW w:w="1727" w:type="dxa"/>
            <w:tcBorders>
              <w:bottom w:val="single" w:sz="12" w:space="0" w:color="auto"/>
            </w:tcBorders>
            <w:vAlign w:val="center"/>
          </w:tcPr>
          <w:p w:rsidR="00474078" w:rsidRDefault="00474078">
            <w:pPr>
              <w:spacing w:line="360" w:lineRule="auto"/>
              <w:jc w:val="center"/>
            </w:pPr>
            <w:r>
              <w:rPr>
                <w:rFonts w:cs="宋体" w:hint="eastAsia"/>
              </w:rPr>
              <w:t>吸附塔</w:t>
            </w:r>
            <w:r>
              <w:t> </w:t>
            </w:r>
          </w:p>
        </w:tc>
        <w:tc>
          <w:tcPr>
            <w:tcW w:w="1740" w:type="dxa"/>
            <w:tcBorders>
              <w:bottom w:val="single" w:sz="12" w:space="0" w:color="auto"/>
            </w:tcBorders>
            <w:vAlign w:val="center"/>
          </w:tcPr>
          <w:p w:rsidR="00474078" w:rsidRDefault="00474078">
            <w:pPr>
              <w:spacing w:line="360" w:lineRule="auto"/>
              <w:jc w:val="center"/>
            </w:pPr>
            <w:r>
              <w:t> φ2600x9000</w:t>
            </w:r>
          </w:p>
        </w:tc>
        <w:tc>
          <w:tcPr>
            <w:tcW w:w="960" w:type="dxa"/>
            <w:tcBorders>
              <w:bottom w:val="single" w:sz="12" w:space="0" w:color="auto"/>
            </w:tcBorders>
            <w:vAlign w:val="center"/>
          </w:tcPr>
          <w:p w:rsidR="00474078" w:rsidRDefault="00474078">
            <w:pPr>
              <w:spacing w:line="240" w:lineRule="exact"/>
              <w:jc w:val="center"/>
            </w:pPr>
            <w:r>
              <w:rPr>
                <w:rFonts w:cs="宋体" w:hint="eastAsia"/>
              </w:rPr>
              <w:t>台</w:t>
            </w:r>
          </w:p>
        </w:tc>
        <w:tc>
          <w:tcPr>
            <w:tcW w:w="960" w:type="dxa"/>
            <w:tcBorders>
              <w:bottom w:val="single" w:sz="12" w:space="0" w:color="auto"/>
              <w:right w:val="single" w:sz="4" w:space="0" w:color="auto"/>
            </w:tcBorders>
            <w:vAlign w:val="center"/>
          </w:tcPr>
          <w:p w:rsidR="00474078" w:rsidRDefault="00474078">
            <w:pPr>
              <w:spacing w:line="360" w:lineRule="auto"/>
              <w:jc w:val="center"/>
            </w:pPr>
            <w:r>
              <w:t>1</w:t>
            </w:r>
          </w:p>
        </w:tc>
        <w:tc>
          <w:tcPr>
            <w:tcW w:w="960" w:type="dxa"/>
            <w:tcBorders>
              <w:left w:val="single" w:sz="4" w:space="0" w:color="auto"/>
              <w:bottom w:val="single" w:sz="12" w:space="0" w:color="auto"/>
            </w:tcBorders>
            <w:vAlign w:val="center"/>
          </w:tcPr>
          <w:p w:rsidR="00474078" w:rsidRDefault="00474078">
            <w:pPr>
              <w:spacing w:line="360" w:lineRule="auto"/>
              <w:jc w:val="center"/>
            </w:pPr>
            <w:r>
              <w:rPr>
                <w:rFonts w:cs="宋体" w:hint="eastAsia"/>
              </w:rPr>
              <w:t>碳钢</w:t>
            </w:r>
          </w:p>
        </w:tc>
        <w:tc>
          <w:tcPr>
            <w:tcW w:w="1843" w:type="dxa"/>
            <w:tcBorders>
              <w:left w:val="single" w:sz="4" w:space="0" w:color="auto"/>
              <w:bottom w:val="single" w:sz="12" w:space="0" w:color="auto"/>
            </w:tcBorders>
            <w:vAlign w:val="center"/>
          </w:tcPr>
          <w:p w:rsidR="00474078" w:rsidRDefault="00474078">
            <w:pPr>
              <w:spacing w:line="360" w:lineRule="auto"/>
              <w:jc w:val="center"/>
            </w:pPr>
            <w:r>
              <w:t> /</w:t>
            </w:r>
          </w:p>
        </w:tc>
      </w:tr>
    </w:tbl>
    <w:p w:rsidR="00474078" w:rsidRDefault="00474078" w:rsidP="001440D0">
      <w:pPr>
        <w:pStyle w:val="Heading2"/>
        <w:spacing w:beforeLines="50" w:afterLines="50" w:line="600" w:lineRule="exact"/>
        <w:rPr>
          <w:rFonts w:ascii="Times New Roman" w:eastAsia="宋体" w:hAnsi="Times New Roman" w:cs="Times New Roman"/>
          <w:sz w:val="28"/>
          <w:szCs w:val="28"/>
        </w:rPr>
      </w:pPr>
      <w:bookmarkStart w:id="12" w:name="_Toc16108"/>
      <w:bookmarkStart w:id="13" w:name="_Toc211096930"/>
      <w:r>
        <w:rPr>
          <w:rFonts w:ascii="Times New Roman" w:eastAsia="宋体" w:hAnsi="Times New Roman" w:cs="Times New Roman"/>
          <w:sz w:val="28"/>
          <w:szCs w:val="28"/>
        </w:rPr>
        <w:t xml:space="preserve">3.2 </w:t>
      </w:r>
      <w:r>
        <w:rPr>
          <w:rFonts w:ascii="Times New Roman" w:eastAsia="宋体" w:hAnsi="Times New Roman" w:cs="宋体" w:hint="eastAsia"/>
          <w:sz w:val="28"/>
          <w:szCs w:val="28"/>
        </w:rPr>
        <w:t>生产工艺流程</w:t>
      </w:r>
      <w:bookmarkEnd w:id="12"/>
      <w:bookmarkEnd w:id="13"/>
    </w:p>
    <w:p w:rsidR="00474078" w:rsidRDefault="00474078">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1.75pt;height:338.25pt">
            <v:imagedata r:id="rId12" o:title=""/>
          </v:shape>
        </w:pict>
      </w:r>
    </w:p>
    <w:p w:rsidR="00474078" w:rsidRDefault="00474078">
      <w:pPr>
        <w:spacing w:line="640" w:lineRule="exact"/>
        <w:jc w:val="center"/>
        <w:rPr>
          <w:b/>
          <w:bCs/>
          <w:sz w:val="24"/>
          <w:szCs w:val="24"/>
          <w:lang w:val="zh-CN"/>
        </w:rPr>
      </w:pPr>
      <w:bookmarkStart w:id="14" w:name="_Toc211096931"/>
      <w:r>
        <w:rPr>
          <w:rFonts w:cs="宋体" w:hint="eastAsia"/>
          <w:b/>
          <w:bCs/>
          <w:sz w:val="24"/>
          <w:szCs w:val="24"/>
          <w:lang w:val="zh-CN"/>
        </w:rPr>
        <w:t>图</w:t>
      </w:r>
      <w:r>
        <w:rPr>
          <w:b/>
          <w:bCs/>
          <w:sz w:val="24"/>
          <w:szCs w:val="24"/>
          <w:lang w:val="zh-CN"/>
        </w:rPr>
        <w:t xml:space="preserve">3-1 </w:t>
      </w:r>
      <w:r>
        <w:rPr>
          <w:rFonts w:cs="宋体" w:hint="eastAsia"/>
          <w:b/>
          <w:bCs/>
          <w:sz w:val="24"/>
          <w:szCs w:val="24"/>
        </w:rPr>
        <w:t>重芳烃生产工艺流程</w:t>
      </w:r>
      <w:r>
        <w:rPr>
          <w:rFonts w:cs="宋体" w:hint="eastAsia"/>
          <w:b/>
          <w:bCs/>
          <w:sz w:val="24"/>
          <w:szCs w:val="24"/>
          <w:lang w:val="zh-CN"/>
        </w:rPr>
        <w:t>图</w:t>
      </w:r>
    </w:p>
    <w:p w:rsidR="00474078" w:rsidRDefault="00474078">
      <w:pPr>
        <w:spacing w:line="600" w:lineRule="exact"/>
        <w:rPr>
          <w:sz w:val="24"/>
          <w:szCs w:val="24"/>
        </w:rPr>
      </w:pPr>
      <w:r>
        <w:rPr>
          <w:rFonts w:cs="宋体" w:hint="eastAsia"/>
          <w:sz w:val="24"/>
          <w:szCs w:val="24"/>
        </w:rPr>
        <w:t>工艺流程简述及工艺条件说明：</w:t>
      </w:r>
    </w:p>
    <w:p w:rsidR="00474078" w:rsidRDefault="00474078">
      <w:pPr>
        <w:spacing w:line="600" w:lineRule="exact"/>
        <w:ind w:firstLineChars="200" w:firstLine="480"/>
        <w:rPr>
          <w:sz w:val="24"/>
          <w:szCs w:val="24"/>
        </w:rPr>
      </w:pPr>
      <w:r>
        <w:rPr>
          <w:sz w:val="24"/>
          <w:szCs w:val="24"/>
        </w:rPr>
        <w:t>1</w:t>
      </w:r>
      <w:r>
        <w:rPr>
          <w:rFonts w:cs="宋体" w:hint="eastAsia"/>
          <w:sz w:val="24"/>
          <w:szCs w:val="24"/>
        </w:rPr>
        <w:t>、第一个塔的工艺说明：</w:t>
      </w:r>
    </w:p>
    <w:p w:rsidR="00474078" w:rsidRDefault="00474078">
      <w:pPr>
        <w:spacing w:line="600" w:lineRule="exact"/>
        <w:ind w:firstLineChars="200" w:firstLine="480"/>
        <w:rPr>
          <w:sz w:val="24"/>
          <w:szCs w:val="24"/>
        </w:rPr>
      </w:pPr>
      <w:r>
        <w:rPr>
          <w:rFonts w:cs="宋体" w:hint="eastAsia"/>
          <w:sz w:val="24"/>
          <w:szCs w:val="24"/>
        </w:rPr>
        <w:t>原料罐内的物料经过原料输送泵（</w:t>
      </w:r>
      <w:r>
        <w:rPr>
          <w:sz w:val="24"/>
          <w:szCs w:val="24"/>
        </w:rPr>
        <w:t>P101A/B</w:t>
      </w:r>
      <w:r>
        <w:rPr>
          <w:rFonts w:cs="宋体" w:hint="eastAsia"/>
          <w:sz w:val="24"/>
          <w:szCs w:val="24"/>
        </w:rPr>
        <w:t>）加压，通过原料流量计（</w:t>
      </w:r>
      <w:r>
        <w:rPr>
          <w:sz w:val="24"/>
          <w:szCs w:val="24"/>
        </w:rPr>
        <w:t>FIC101</w:t>
      </w:r>
      <w:r>
        <w:rPr>
          <w:rFonts w:cs="宋体" w:hint="eastAsia"/>
          <w:sz w:val="24"/>
          <w:szCs w:val="24"/>
        </w:rPr>
        <w:t>）的计量后进入脱轻组份塔（</w:t>
      </w:r>
      <w:r>
        <w:rPr>
          <w:sz w:val="24"/>
          <w:szCs w:val="24"/>
        </w:rPr>
        <w:t>T101</w:t>
      </w:r>
      <w:r>
        <w:rPr>
          <w:rFonts w:cs="宋体" w:hint="eastAsia"/>
          <w:sz w:val="24"/>
          <w:szCs w:val="24"/>
        </w:rPr>
        <w:t>）的中部。</w:t>
      </w:r>
    </w:p>
    <w:p w:rsidR="00474078" w:rsidRDefault="00474078">
      <w:pPr>
        <w:spacing w:line="600" w:lineRule="exact"/>
        <w:ind w:firstLineChars="200" w:firstLine="480"/>
        <w:rPr>
          <w:sz w:val="24"/>
          <w:szCs w:val="24"/>
        </w:rPr>
      </w:pPr>
      <w:r>
        <w:rPr>
          <w:rFonts w:cs="宋体" w:hint="eastAsia"/>
          <w:sz w:val="24"/>
          <w:szCs w:val="24"/>
        </w:rPr>
        <w:t>原料在脱轻组份塔（</w:t>
      </w:r>
      <w:r>
        <w:rPr>
          <w:sz w:val="24"/>
          <w:szCs w:val="24"/>
        </w:rPr>
        <w:t>T101</w:t>
      </w:r>
      <w:r>
        <w:rPr>
          <w:rFonts w:cs="宋体" w:hint="eastAsia"/>
          <w:sz w:val="24"/>
          <w:szCs w:val="24"/>
        </w:rPr>
        <w:t>）内被分成三部分，塔顶馏出的是气相</w:t>
      </w:r>
      <w:r>
        <w:rPr>
          <w:sz w:val="24"/>
          <w:szCs w:val="24"/>
        </w:rPr>
        <w:t>150#</w:t>
      </w:r>
      <w:r>
        <w:rPr>
          <w:rFonts w:cs="宋体" w:hint="eastAsia"/>
          <w:sz w:val="24"/>
          <w:szCs w:val="24"/>
        </w:rPr>
        <w:t>芳烃溶剂；通过塔顶冷却器（</w:t>
      </w:r>
      <w:r>
        <w:rPr>
          <w:sz w:val="24"/>
          <w:szCs w:val="24"/>
        </w:rPr>
        <w:t>E101</w:t>
      </w:r>
      <w:r>
        <w:rPr>
          <w:rFonts w:cs="宋体" w:hint="eastAsia"/>
          <w:sz w:val="24"/>
          <w:szCs w:val="24"/>
        </w:rPr>
        <w:t>）冷却后，自流进塔顶产品缓冲罐（</w:t>
      </w:r>
      <w:r>
        <w:rPr>
          <w:sz w:val="24"/>
          <w:szCs w:val="24"/>
        </w:rPr>
        <w:t>V111</w:t>
      </w:r>
      <w:r>
        <w:rPr>
          <w:rFonts w:cs="宋体" w:hint="eastAsia"/>
          <w:sz w:val="24"/>
          <w:szCs w:val="24"/>
        </w:rPr>
        <w:t>）内，塔顶产品缓冲罐（</w:t>
      </w:r>
      <w:r>
        <w:rPr>
          <w:sz w:val="24"/>
          <w:szCs w:val="24"/>
        </w:rPr>
        <w:t>V111</w:t>
      </w:r>
      <w:r>
        <w:rPr>
          <w:rFonts w:cs="宋体" w:hint="eastAsia"/>
          <w:sz w:val="24"/>
          <w:szCs w:val="24"/>
        </w:rPr>
        <w:t>）内一部分物料自流入塔顶回流泵（</w:t>
      </w:r>
      <w:r>
        <w:rPr>
          <w:sz w:val="24"/>
          <w:szCs w:val="24"/>
        </w:rPr>
        <w:t>P102A/B</w:t>
      </w:r>
      <w:r>
        <w:rPr>
          <w:rFonts w:cs="宋体" w:hint="eastAsia"/>
          <w:sz w:val="24"/>
          <w:szCs w:val="24"/>
        </w:rPr>
        <w:t>）内，通过塔顶回流泵（</w:t>
      </w:r>
      <w:r>
        <w:rPr>
          <w:sz w:val="24"/>
          <w:szCs w:val="24"/>
        </w:rPr>
        <w:t>P102A/B</w:t>
      </w:r>
      <w:r>
        <w:rPr>
          <w:rFonts w:cs="宋体" w:hint="eastAsia"/>
          <w:sz w:val="24"/>
          <w:szCs w:val="24"/>
        </w:rPr>
        <w:t>）加压后，再通过塔顶回流量流量计（</w:t>
      </w:r>
      <w:r>
        <w:rPr>
          <w:sz w:val="24"/>
          <w:szCs w:val="24"/>
        </w:rPr>
        <w:t>FIC102</w:t>
      </w:r>
      <w:r>
        <w:rPr>
          <w:rFonts w:cs="宋体" w:hint="eastAsia"/>
          <w:sz w:val="24"/>
          <w:szCs w:val="24"/>
        </w:rPr>
        <w:t>）计量和控制后打回塔顶作为回流，以保证精馏塔能够正常运行。塔顶产品缓冲罐（</w:t>
      </w:r>
      <w:r>
        <w:rPr>
          <w:sz w:val="24"/>
          <w:szCs w:val="24"/>
        </w:rPr>
        <w:t>V111</w:t>
      </w:r>
      <w:r>
        <w:rPr>
          <w:rFonts w:cs="宋体" w:hint="eastAsia"/>
          <w:sz w:val="24"/>
          <w:szCs w:val="24"/>
        </w:rPr>
        <w:t>）内一部分物料自流入塔顶采出泵（</w:t>
      </w:r>
      <w:r>
        <w:rPr>
          <w:sz w:val="24"/>
          <w:szCs w:val="24"/>
        </w:rPr>
        <w:t>P103A/B</w:t>
      </w:r>
      <w:r>
        <w:rPr>
          <w:rFonts w:cs="宋体" w:hint="eastAsia"/>
          <w:sz w:val="24"/>
          <w:szCs w:val="24"/>
        </w:rPr>
        <w:t>）内，再经过塔顶采出泵（</w:t>
      </w:r>
      <w:r>
        <w:rPr>
          <w:sz w:val="24"/>
          <w:szCs w:val="24"/>
        </w:rPr>
        <w:t>P103A/B</w:t>
      </w:r>
      <w:r>
        <w:rPr>
          <w:rFonts w:cs="宋体" w:hint="eastAsia"/>
          <w:sz w:val="24"/>
          <w:szCs w:val="24"/>
        </w:rPr>
        <w:t>）加压后，通过控制塔顶缓冲罐（</w:t>
      </w:r>
      <w:r>
        <w:rPr>
          <w:sz w:val="24"/>
          <w:szCs w:val="24"/>
        </w:rPr>
        <w:t>V111</w:t>
      </w:r>
      <w:r>
        <w:rPr>
          <w:rFonts w:cs="宋体" w:hint="eastAsia"/>
          <w:sz w:val="24"/>
          <w:szCs w:val="24"/>
        </w:rPr>
        <w:t>）的液位（</w:t>
      </w:r>
      <w:r>
        <w:rPr>
          <w:sz w:val="24"/>
          <w:szCs w:val="24"/>
        </w:rPr>
        <w:t>LIC102</w:t>
      </w:r>
      <w:r>
        <w:rPr>
          <w:rFonts w:cs="宋体" w:hint="eastAsia"/>
          <w:sz w:val="24"/>
          <w:szCs w:val="24"/>
        </w:rPr>
        <w:t>）来控制塔顶产品的采出量。</w:t>
      </w:r>
    </w:p>
    <w:p w:rsidR="00474078" w:rsidRDefault="00474078">
      <w:pPr>
        <w:spacing w:line="600" w:lineRule="exact"/>
        <w:ind w:firstLineChars="200" w:firstLine="480"/>
        <w:rPr>
          <w:sz w:val="24"/>
          <w:szCs w:val="24"/>
        </w:rPr>
      </w:pPr>
      <w:r>
        <w:rPr>
          <w:rFonts w:cs="宋体" w:hint="eastAsia"/>
          <w:sz w:val="24"/>
          <w:szCs w:val="24"/>
        </w:rPr>
        <w:t>塔底作为中组分塔（</w:t>
      </w:r>
      <w:r>
        <w:rPr>
          <w:sz w:val="24"/>
          <w:szCs w:val="24"/>
        </w:rPr>
        <w:t>T201</w:t>
      </w:r>
      <w:r>
        <w:rPr>
          <w:rFonts w:cs="宋体" w:hint="eastAsia"/>
          <w:sz w:val="24"/>
          <w:szCs w:val="24"/>
        </w:rPr>
        <w:t>）的进料，经过塔底采出泵（</w:t>
      </w:r>
      <w:r>
        <w:rPr>
          <w:sz w:val="24"/>
          <w:szCs w:val="24"/>
        </w:rPr>
        <w:t>P104A/B</w:t>
      </w:r>
      <w:r>
        <w:rPr>
          <w:rFonts w:cs="宋体" w:hint="eastAsia"/>
          <w:sz w:val="24"/>
          <w:szCs w:val="24"/>
        </w:rPr>
        <w:t>）加压后，再经过控制脱轻组份塔（</w:t>
      </w:r>
      <w:r>
        <w:rPr>
          <w:sz w:val="24"/>
          <w:szCs w:val="24"/>
        </w:rPr>
        <w:t>T101</w:t>
      </w:r>
      <w:r>
        <w:rPr>
          <w:rFonts w:cs="宋体" w:hint="eastAsia"/>
          <w:sz w:val="24"/>
          <w:szCs w:val="24"/>
        </w:rPr>
        <w:t>）的塔底液位（</w:t>
      </w:r>
      <w:r>
        <w:rPr>
          <w:sz w:val="24"/>
          <w:szCs w:val="24"/>
        </w:rPr>
        <w:t>LIC102</w:t>
      </w:r>
      <w:r>
        <w:rPr>
          <w:rFonts w:cs="宋体" w:hint="eastAsia"/>
          <w:sz w:val="24"/>
          <w:szCs w:val="24"/>
        </w:rPr>
        <w:t>）来控制塔底采出量。</w:t>
      </w:r>
    </w:p>
    <w:p w:rsidR="00474078" w:rsidRDefault="00474078">
      <w:pPr>
        <w:spacing w:line="600" w:lineRule="exact"/>
        <w:ind w:firstLineChars="200" w:firstLine="480"/>
        <w:rPr>
          <w:sz w:val="24"/>
          <w:szCs w:val="24"/>
        </w:rPr>
      </w:pPr>
      <w:r>
        <w:rPr>
          <w:rFonts w:cs="宋体" w:hint="eastAsia"/>
          <w:sz w:val="24"/>
          <w:szCs w:val="24"/>
        </w:rPr>
        <w:t>脱轻组份塔（</w:t>
      </w:r>
      <w:r>
        <w:rPr>
          <w:sz w:val="24"/>
          <w:szCs w:val="24"/>
        </w:rPr>
        <w:t>T101</w:t>
      </w:r>
      <w:r>
        <w:rPr>
          <w:rFonts w:cs="宋体" w:hint="eastAsia"/>
          <w:sz w:val="24"/>
          <w:szCs w:val="24"/>
        </w:rPr>
        <w:t>）的热源是塔底再沸器（</w:t>
      </w:r>
      <w:r>
        <w:rPr>
          <w:sz w:val="24"/>
          <w:szCs w:val="24"/>
        </w:rPr>
        <w:t>E102</w:t>
      </w:r>
      <w:r>
        <w:rPr>
          <w:rFonts w:cs="宋体" w:hint="eastAsia"/>
          <w:sz w:val="24"/>
          <w:szCs w:val="24"/>
        </w:rPr>
        <w:t>）通过蒸汽换热来提供的。塔底温度（</w:t>
      </w:r>
      <w:r>
        <w:rPr>
          <w:sz w:val="24"/>
          <w:szCs w:val="24"/>
        </w:rPr>
        <w:t>TIC103</w:t>
      </w:r>
      <w:r>
        <w:rPr>
          <w:rFonts w:cs="宋体" w:hint="eastAsia"/>
          <w:sz w:val="24"/>
          <w:szCs w:val="24"/>
        </w:rPr>
        <w:t>）就是通过控制蒸汽进入再沸器的量来实现控制的。</w:t>
      </w:r>
    </w:p>
    <w:p w:rsidR="00474078" w:rsidRDefault="00474078">
      <w:pPr>
        <w:spacing w:line="600" w:lineRule="exact"/>
        <w:ind w:firstLineChars="200" w:firstLine="480"/>
        <w:rPr>
          <w:sz w:val="24"/>
          <w:szCs w:val="24"/>
        </w:rPr>
      </w:pPr>
      <w:r>
        <w:rPr>
          <w:sz w:val="24"/>
          <w:szCs w:val="24"/>
        </w:rPr>
        <w:t>2</w:t>
      </w:r>
      <w:r>
        <w:rPr>
          <w:rFonts w:cs="宋体" w:hint="eastAsia"/>
          <w:sz w:val="24"/>
          <w:szCs w:val="24"/>
        </w:rPr>
        <w:t>、第二个塔的工艺说明：</w:t>
      </w:r>
    </w:p>
    <w:p w:rsidR="00474078" w:rsidRDefault="00474078">
      <w:pPr>
        <w:spacing w:line="600" w:lineRule="exact"/>
        <w:ind w:firstLineChars="200" w:firstLine="480"/>
        <w:rPr>
          <w:sz w:val="24"/>
          <w:szCs w:val="24"/>
        </w:rPr>
      </w:pPr>
      <w:r>
        <w:rPr>
          <w:rFonts w:cs="宋体" w:hint="eastAsia"/>
          <w:sz w:val="24"/>
          <w:szCs w:val="24"/>
        </w:rPr>
        <w:t>第一个塔的塔底液，通过塔底泵（</w:t>
      </w:r>
      <w:r>
        <w:rPr>
          <w:sz w:val="24"/>
          <w:szCs w:val="24"/>
        </w:rPr>
        <w:t>P104A/B</w:t>
      </w:r>
      <w:r>
        <w:rPr>
          <w:rFonts w:cs="宋体" w:hint="eastAsia"/>
          <w:sz w:val="24"/>
          <w:szCs w:val="24"/>
        </w:rPr>
        <w:t>）加压和液位调节（</w:t>
      </w:r>
      <w:r>
        <w:rPr>
          <w:sz w:val="24"/>
          <w:szCs w:val="24"/>
        </w:rPr>
        <w:t>LIC102</w:t>
      </w:r>
      <w:r>
        <w:rPr>
          <w:rFonts w:cs="宋体" w:hint="eastAsia"/>
          <w:sz w:val="24"/>
          <w:szCs w:val="24"/>
        </w:rPr>
        <w:t>）后进入中组分精馏塔（</w:t>
      </w:r>
      <w:r>
        <w:rPr>
          <w:sz w:val="24"/>
          <w:szCs w:val="24"/>
        </w:rPr>
        <w:t>T201</w:t>
      </w:r>
      <w:r>
        <w:rPr>
          <w:rFonts w:cs="宋体" w:hint="eastAsia"/>
          <w:sz w:val="24"/>
          <w:szCs w:val="24"/>
        </w:rPr>
        <w:t>）中部。在塔内分成三部分，塔顶产出的是合格的</w:t>
      </w:r>
      <w:r>
        <w:rPr>
          <w:sz w:val="24"/>
          <w:szCs w:val="24"/>
        </w:rPr>
        <w:t>S-180</w:t>
      </w:r>
      <w:r>
        <w:rPr>
          <w:rFonts w:cs="宋体" w:hint="eastAsia"/>
          <w:sz w:val="24"/>
          <w:szCs w:val="24"/>
        </w:rPr>
        <w:t>芳烃溶剂的蒸汽，</w:t>
      </w:r>
      <w:r>
        <w:rPr>
          <w:sz w:val="24"/>
          <w:szCs w:val="24"/>
        </w:rPr>
        <w:t>S-180</w:t>
      </w:r>
      <w:r>
        <w:rPr>
          <w:rFonts w:cs="宋体" w:hint="eastAsia"/>
          <w:sz w:val="24"/>
          <w:szCs w:val="24"/>
        </w:rPr>
        <w:t>芳烃溶剂蒸汽通过塔顶冷却器（</w:t>
      </w:r>
      <w:r>
        <w:rPr>
          <w:sz w:val="24"/>
          <w:szCs w:val="24"/>
        </w:rPr>
        <w:t>E201</w:t>
      </w:r>
      <w:r>
        <w:rPr>
          <w:rFonts w:cs="宋体" w:hint="eastAsia"/>
          <w:sz w:val="24"/>
          <w:szCs w:val="24"/>
        </w:rPr>
        <w:t>）冷却后，自流进塔顶产品缓冲罐（</w:t>
      </w:r>
      <w:r>
        <w:rPr>
          <w:sz w:val="24"/>
          <w:szCs w:val="24"/>
        </w:rPr>
        <w:t>V211</w:t>
      </w:r>
      <w:r>
        <w:rPr>
          <w:rFonts w:cs="宋体" w:hint="eastAsia"/>
          <w:sz w:val="24"/>
          <w:szCs w:val="24"/>
        </w:rPr>
        <w:t>）内，又由塔顶产品缓冲罐（</w:t>
      </w:r>
      <w:r>
        <w:rPr>
          <w:sz w:val="24"/>
          <w:szCs w:val="24"/>
        </w:rPr>
        <w:t>V211</w:t>
      </w:r>
      <w:r>
        <w:rPr>
          <w:rFonts w:cs="宋体" w:hint="eastAsia"/>
          <w:sz w:val="24"/>
          <w:szCs w:val="24"/>
        </w:rPr>
        <w:t>）内一部分物料自流入塔顶回流泵（</w:t>
      </w:r>
      <w:r>
        <w:rPr>
          <w:sz w:val="24"/>
          <w:szCs w:val="24"/>
        </w:rPr>
        <w:t>P202A/B</w:t>
      </w:r>
      <w:r>
        <w:rPr>
          <w:rFonts w:cs="宋体" w:hint="eastAsia"/>
          <w:sz w:val="24"/>
          <w:szCs w:val="24"/>
        </w:rPr>
        <w:t>）内，通过塔顶回流泵（</w:t>
      </w:r>
      <w:r>
        <w:rPr>
          <w:sz w:val="24"/>
          <w:szCs w:val="24"/>
        </w:rPr>
        <w:t>P202A/B</w:t>
      </w:r>
      <w:r>
        <w:rPr>
          <w:rFonts w:cs="宋体" w:hint="eastAsia"/>
          <w:sz w:val="24"/>
          <w:szCs w:val="24"/>
        </w:rPr>
        <w:t>）加压后，再通过塔顶回流量流量计（</w:t>
      </w:r>
      <w:r>
        <w:rPr>
          <w:sz w:val="24"/>
          <w:szCs w:val="24"/>
        </w:rPr>
        <w:t>F202</w:t>
      </w:r>
      <w:r>
        <w:rPr>
          <w:rFonts w:cs="宋体" w:hint="eastAsia"/>
          <w:sz w:val="24"/>
          <w:szCs w:val="24"/>
        </w:rPr>
        <w:t>）计量和控制后打回塔顶作为回流，以保证精馏塔能够正常运行。塔顶产品缓冲罐（</w:t>
      </w:r>
      <w:r>
        <w:rPr>
          <w:sz w:val="24"/>
          <w:szCs w:val="24"/>
        </w:rPr>
        <w:t>V211</w:t>
      </w:r>
      <w:r>
        <w:rPr>
          <w:rFonts w:cs="宋体" w:hint="eastAsia"/>
          <w:sz w:val="24"/>
          <w:szCs w:val="24"/>
        </w:rPr>
        <w:t>）内一部分物料自流入塔顶采出泵（</w:t>
      </w:r>
      <w:r>
        <w:rPr>
          <w:sz w:val="24"/>
          <w:szCs w:val="24"/>
        </w:rPr>
        <w:t>P203A/B</w:t>
      </w:r>
      <w:r>
        <w:rPr>
          <w:rFonts w:cs="宋体" w:hint="eastAsia"/>
          <w:sz w:val="24"/>
          <w:szCs w:val="24"/>
        </w:rPr>
        <w:t>）内，再经过塔顶采出泵（</w:t>
      </w:r>
      <w:r>
        <w:rPr>
          <w:sz w:val="24"/>
          <w:szCs w:val="24"/>
        </w:rPr>
        <w:t>P203A/B</w:t>
      </w:r>
      <w:r>
        <w:rPr>
          <w:rFonts w:cs="宋体" w:hint="eastAsia"/>
          <w:sz w:val="24"/>
          <w:szCs w:val="24"/>
        </w:rPr>
        <w:t>）加压后，通过控制塔顶缓冲罐（</w:t>
      </w:r>
      <w:r>
        <w:rPr>
          <w:sz w:val="24"/>
          <w:szCs w:val="24"/>
        </w:rPr>
        <w:t>V211</w:t>
      </w:r>
      <w:r>
        <w:rPr>
          <w:rFonts w:cs="宋体" w:hint="eastAsia"/>
          <w:sz w:val="24"/>
          <w:szCs w:val="24"/>
        </w:rPr>
        <w:t>）的液位（</w:t>
      </w:r>
      <w:r>
        <w:rPr>
          <w:sz w:val="24"/>
          <w:szCs w:val="24"/>
        </w:rPr>
        <w:t>LIC202</w:t>
      </w:r>
      <w:r>
        <w:rPr>
          <w:rFonts w:cs="宋体" w:hint="eastAsia"/>
          <w:sz w:val="24"/>
          <w:szCs w:val="24"/>
        </w:rPr>
        <w:t>）来控制塔顶产品的采出量。</w:t>
      </w:r>
    </w:p>
    <w:p w:rsidR="00474078" w:rsidRDefault="00474078">
      <w:pPr>
        <w:spacing w:line="600" w:lineRule="exact"/>
        <w:rPr>
          <w:sz w:val="24"/>
          <w:szCs w:val="24"/>
        </w:rPr>
      </w:pPr>
      <w:r>
        <w:rPr>
          <w:sz w:val="24"/>
          <w:szCs w:val="24"/>
        </w:rPr>
        <w:t xml:space="preserve">    </w:t>
      </w:r>
      <w:r>
        <w:rPr>
          <w:rFonts w:cs="宋体" w:hint="eastAsia"/>
          <w:sz w:val="24"/>
          <w:szCs w:val="24"/>
        </w:rPr>
        <w:t>塔底作为重组份塔（</w:t>
      </w:r>
      <w:r>
        <w:rPr>
          <w:sz w:val="24"/>
          <w:szCs w:val="24"/>
        </w:rPr>
        <w:t>T301</w:t>
      </w:r>
      <w:r>
        <w:rPr>
          <w:rFonts w:cs="宋体" w:hint="eastAsia"/>
          <w:sz w:val="24"/>
          <w:szCs w:val="24"/>
        </w:rPr>
        <w:t>）的进料。在经过塔底采出泵（</w:t>
      </w:r>
      <w:r>
        <w:rPr>
          <w:sz w:val="24"/>
          <w:szCs w:val="24"/>
        </w:rPr>
        <w:t>P204A/B</w:t>
      </w:r>
      <w:r>
        <w:rPr>
          <w:rFonts w:cs="宋体" w:hint="eastAsia"/>
          <w:sz w:val="24"/>
          <w:szCs w:val="24"/>
        </w:rPr>
        <w:t>）加压后，再经过控制中组分塔（</w:t>
      </w:r>
      <w:r>
        <w:rPr>
          <w:sz w:val="24"/>
          <w:szCs w:val="24"/>
        </w:rPr>
        <w:t>T201</w:t>
      </w:r>
      <w:r>
        <w:rPr>
          <w:rFonts w:cs="宋体" w:hint="eastAsia"/>
          <w:sz w:val="24"/>
          <w:szCs w:val="24"/>
        </w:rPr>
        <w:t>）的塔底液位（</w:t>
      </w:r>
      <w:r>
        <w:rPr>
          <w:sz w:val="24"/>
          <w:szCs w:val="24"/>
        </w:rPr>
        <w:t>LIC202</w:t>
      </w:r>
      <w:r>
        <w:rPr>
          <w:rFonts w:cs="宋体" w:hint="eastAsia"/>
          <w:sz w:val="24"/>
          <w:szCs w:val="24"/>
        </w:rPr>
        <w:t>）来控制塔底采出量。</w:t>
      </w:r>
    </w:p>
    <w:p w:rsidR="00474078" w:rsidRDefault="00474078">
      <w:pPr>
        <w:spacing w:line="600" w:lineRule="exact"/>
        <w:ind w:firstLineChars="200" w:firstLine="480"/>
        <w:rPr>
          <w:sz w:val="24"/>
          <w:szCs w:val="24"/>
        </w:rPr>
      </w:pPr>
      <w:r>
        <w:rPr>
          <w:rFonts w:cs="宋体" w:hint="eastAsia"/>
          <w:sz w:val="24"/>
          <w:szCs w:val="24"/>
        </w:rPr>
        <w:t>中组分塔（</w:t>
      </w:r>
      <w:r>
        <w:rPr>
          <w:sz w:val="24"/>
          <w:szCs w:val="24"/>
        </w:rPr>
        <w:t>T201</w:t>
      </w:r>
      <w:r>
        <w:rPr>
          <w:rFonts w:cs="宋体" w:hint="eastAsia"/>
          <w:sz w:val="24"/>
          <w:szCs w:val="24"/>
        </w:rPr>
        <w:t>）的热源是塔底再沸器（</w:t>
      </w:r>
      <w:r>
        <w:rPr>
          <w:sz w:val="24"/>
          <w:szCs w:val="24"/>
        </w:rPr>
        <w:t>E202</w:t>
      </w:r>
      <w:r>
        <w:rPr>
          <w:rFonts w:cs="宋体" w:hint="eastAsia"/>
          <w:sz w:val="24"/>
          <w:szCs w:val="24"/>
        </w:rPr>
        <w:t>）通过蒸汽换热来提供的。塔底温度（</w:t>
      </w:r>
      <w:r>
        <w:rPr>
          <w:sz w:val="24"/>
          <w:szCs w:val="24"/>
        </w:rPr>
        <w:t>TIC203</w:t>
      </w:r>
      <w:r>
        <w:rPr>
          <w:rFonts w:cs="宋体" w:hint="eastAsia"/>
          <w:sz w:val="24"/>
          <w:szCs w:val="24"/>
        </w:rPr>
        <w:t>）就是通过控制蒸汽进入再沸器的量来实现控制的。系统抽真空的点是塔顶缓冲罐（</w:t>
      </w:r>
      <w:r>
        <w:rPr>
          <w:sz w:val="24"/>
          <w:szCs w:val="24"/>
        </w:rPr>
        <w:t>V211</w:t>
      </w:r>
      <w:r>
        <w:rPr>
          <w:rFonts w:cs="宋体" w:hint="eastAsia"/>
          <w:sz w:val="24"/>
          <w:szCs w:val="24"/>
        </w:rPr>
        <w:t>）的顶部。</w:t>
      </w:r>
    </w:p>
    <w:p w:rsidR="00474078" w:rsidRDefault="00474078">
      <w:pPr>
        <w:spacing w:line="600" w:lineRule="exact"/>
        <w:ind w:firstLineChars="200" w:firstLine="480"/>
        <w:rPr>
          <w:sz w:val="24"/>
          <w:szCs w:val="24"/>
        </w:rPr>
      </w:pPr>
      <w:r>
        <w:rPr>
          <w:sz w:val="24"/>
          <w:szCs w:val="24"/>
        </w:rPr>
        <w:t>3</w:t>
      </w:r>
      <w:r>
        <w:rPr>
          <w:rFonts w:cs="宋体" w:hint="eastAsia"/>
          <w:sz w:val="24"/>
          <w:szCs w:val="24"/>
        </w:rPr>
        <w:t>、第三个塔的工艺说明：</w:t>
      </w:r>
    </w:p>
    <w:p w:rsidR="00474078" w:rsidRDefault="00474078">
      <w:pPr>
        <w:spacing w:line="600" w:lineRule="exact"/>
        <w:ind w:firstLineChars="200" w:firstLine="480"/>
        <w:rPr>
          <w:sz w:val="24"/>
          <w:szCs w:val="24"/>
        </w:rPr>
      </w:pPr>
      <w:r>
        <w:rPr>
          <w:rFonts w:cs="宋体" w:hint="eastAsia"/>
          <w:sz w:val="24"/>
          <w:szCs w:val="24"/>
        </w:rPr>
        <w:t>第二个塔的塔底液，通过塔底泵（</w:t>
      </w:r>
      <w:r>
        <w:rPr>
          <w:sz w:val="24"/>
          <w:szCs w:val="24"/>
        </w:rPr>
        <w:t>P204A/B</w:t>
      </w:r>
      <w:r>
        <w:rPr>
          <w:rFonts w:cs="宋体" w:hint="eastAsia"/>
          <w:sz w:val="24"/>
          <w:szCs w:val="24"/>
        </w:rPr>
        <w:t>）加压和液位调节（</w:t>
      </w:r>
      <w:r>
        <w:rPr>
          <w:sz w:val="24"/>
          <w:szCs w:val="24"/>
        </w:rPr>
        <w:t>LIC202</w:t>
      </w:r>
      <w:r>
        <w:rPr>
          <w:rFonts w:cs="宋体" w:hint="eastAsia"/>
          <w:sz w:val="24"/>
          <w:szCs w:val="24"/>
        </w:rPr>
        <w:t>）后进入重组份精馏塔（</w:t>
      </w:r>
      <w:r>
        <w:rPr>
          <w:sz w:val="24"/>
          <w:szCs w:val="24"/>
        </w:rPr>
        <w:t>T301</w:t>
      </w:r>
      <w:r>
        <w:rPr>
          <w:rFonts w:cs="宋体" w:hint="eastAsia"/>
          <w:sz w:val="24"/>
          <w:szCs w:val="24"/>
        </w:rPr>
        <w:t>）中部。在重组分精馏塔内被分成两部分，塔顶产出的是合格的</w:t>
      </w:r>
      <w:r>
        <w:rPr>
          <w:sz w:val="24"/>
          <w:szCs w:val="24"/>
        </w:rPr>
        <w:t>S-200</w:t>
      </w:r>
      <w:r>
        <w:rPr>
          <w:rFonts w:cs="宋体" w:hint="eastAsia"/>
          <w:sz w:val="24"/>
          <w:szCs w:val="24"/>
        </w:rPr>
        <w:t>芳烃溶剂蒸汽，</w:t>
      </w:r>
      <w:r>
        <w:rPr>
          <w:sz w:val="24"/>
          <w:szCs w:val="24"/>
        </w:rPr>
        <w:t>S-200</w:t>
      </w:r>
      <w:r>
        <w:rPr>
          <w:rFonts w:cs="宋体" w:hint="eastAsia"/>
          <w:sz w:val="24"/>
          <w:szCs w:val="24"/>
        </w:rPr>
        <w:t>芳烃溶剂蒸汽通过塔顶冷却器（</w:t>
      </w:r>
      <w:r>
        <w:rPr>
          <w:sz w:val="24"/>
          <w:szCs w:val="24"/>
        </w:rPr>
        <w:t>E301</w:t>
      </w:r>
      <w:r>
        <w:rPr>
          <w:rFonts w:cs="宋体" w:hint="eastAsia"/>
          <w:sz w:val="24"/>
          <w:szCs w:val="24"/>
        </w:rPr>
        <w:t>）冷却后，自流进塔顶产品缓冲罐（</w:t>
      </w:r>
      <w:r>
        <w:rPr>
          <w:sz w:val="24"/>
          <w:szCs w:val="24"/>
        </w:rPr>
        <w:t>V311</w:t>
      </w:r>
      <w:r>
        <w:rPr>
          <w:rFonts w:cs="宋体" w:hint="eastAsia"/>
          <w:sz w:val="24"/>
          <w:szCs w:val="24"/>
        </w:rPr>
        <w:t>）内，又由塔顶产品缓冲罐（</w:t>
      </w:r>
      <w:r>
        <w:rPr>
          <w:sz w:val="24"/>
          <w:szCs w:val="24"/>
        </w:rPr>
        <w:t>V311</w:t>
      </w:r>
      <w:r>
        <w:rPr>
          <w:rFonts w:cs="宋体" w:hint="eastAsia"/>
          <w:sz w:val="24"/>
          <w:szCs w:val="24"/>
        </w:rPr>
        <w:t>）内一部分物料自流入塔顶回流泵（</w:t>
      </w:r>
      <w:r>
        <w:rPr>
          <w:sz w:val="24"/>
          <w:szCs w:val="24"/>
        </w:rPr>
        <w:t>P302A/B</w:t>
      </w:r>
      <w:r>
        <w:rPr>
          <w:rFonts w:cs="宋体" w:hint="eastAsia"/>
          <w:sz w:val="24"/>
          <w:szCs w:val="24"/>
        </w:rPr>
        <w:t>）内，通过塔顶回流泵（</w:t>
      </w:r>
      <w:r>
        <w:rPr>
          <w:sz w:val="24"/>
          <w:szCs w:val="24"/>
        </w:rPr>
        <w:t>P302A/B</w:t>
      </w:r>
      <w:r>
        <w:rPr>
          <w:rFonts w:cs="宋体" w:hint="eastAsia"/>
          <w:sz w:val="24"/>
          <w:szCs w:val="24"/>
        </w:rPr>
        <w:t>）加压后，再通过塔顶回流量流量计（</w:t>
      </w:r>
      <w:r>
        <w:rPr>
          <w:sz w:val="24"/>
          <w:szCs w:val="24"/>
        </w:rPr>
        <w:t>FIC302</w:t>
      </w:r>
      <w:r>
        <w:rPr>
          <w:rFonts w:cs="宋体" w:hint="eastAsia"/>
          <w:sz w:val="24"/>
          <w:szCs w:val="24"/>
        </w:rPr>
        <w:t>）计量和控制后打回塔顶作为回流，以保证精馏塔能够正常运行。塔顶产品缓冲罐（</w:t>
      </w:r>
      <w:r>
        <w:rPr>
          <w:sz w:val="24"/>
          <w:szCs w:val="24"/>
        </w:rPr>
        <w:t>V311</w:t>
      </w:r>
      <w:r>
        <w:rPr>
          <w:rFonts w:cs="宋体" w:hint="eastAsia"/>
          <w:sz w:val="24"/>
          <w:szCs w:val="24"/>
        </w:rPr>
        <w:t>）内一部分物料自流入塔顶采出泵（</w:t>
      </w:r>
      <w:r>
        <w:rPr>
          <w:sz w:val="24"/>
          <w:szCs w:val="24"/>
        </w:rPr>
        <w:t>P303A/B</w:t>
      </w:r>
      <w:r>
        <w:rPr>
          <w:rFonts w:cs="宋体" w:hint="eastAsia"/>
          <w:sz w:val="24"/>
          <w:szCs w:val="24"/>
        </w:rPr>
        <w:t>）内，再经过塔顶采出泵（</w:t>
      </w:r>
      <w:r>
        <w:rPr>
          <w:sz w:val="24"/>
          <w:szCs w:val="24"/>
        </w:rPr>
        <w:t>P303A/B</w:t>
      </w:r>
      <w:r>
        <w:rPr>
          <w:rFonts w:cs="宋体" w:hint="eastAsia"/>
          <w:sz w:val="24"/>
          <w:szCs w:val="24"/>
        </w:rPr>
        <w:t>）加压后，通过控制塔顶缓冲罐（</w:t>
      </w:r>
      <w:r>
        <w:rPr>
          <w:sz w:val="24"/>
          <w:szCs w:val="24"/>
        </w:rPr>
        <w:t>V311</w:t>
      </w:r>
      <w:r>
        <w:rPr>
          <w:rFonts w:cs="宋体" w:hint="eastAsia"/>
          <w:sz w:val="24"/>
          <w:szCs w:val="24"/>
        </w:rPr>
        <w:t>）的液位（</w:t>
      </w:r>
      <w:r>
        <w:rPr>
          <w:sz w:val="24"/>
          <w:szCs w:val="24"/>
        </w:rPr>
        <w:t>LIC302</w:t>
      </w:r>
      <w:r>
        <w:rPr>
          <w:rFonts w:cs="宋体" w:hint="eastAsia"/>
          <w:sz w:val="24"/>
          <w:szCs w:val="24"/>
        </w:rPr>
        <w:t>）来控制塔顶产品的采出量。</w:t>
      </w:r>
    </w:p>
    <w:p w:rsidR="00474078" w:rsidRDefault="00474078">
      <w:pPr>
        <w:spacing w:line="600" w:lineRule="exact"/>
        <w:ind w:firstLineChars="200" w:firstLine="480"/>
        <w:rPr>
          <w:sz w:val="24"/>
          <w:szCs w:val="24"/>
        </w:rPr>
      </w:pPr>
      <w:r>
        <w:rPr>
          <w:rFonts w:cs="宋体" w:hint="eastAsia"/>
          <w:sz w:val="24"/>
          <w:szCs w:val="24"/>
        </w:rPr>
        <w:t>塔底作为产品进入罐区，采出量一般在</w:t>
      </w:r>
      <w:r>
        <w:rPr>
          <w:sz w:val="24"/>
          <w:szCs w:val="24"/>
        </w:rPr>
        <w:t>2.5%</w:t>
      </w:r>
      <w:r>
        <w:rPr>
          <w:rFonts w:cs="宋体" w:hint="eastAsia"/>
          <w:sz w:val="24"/>
          <w:szCs w:val="24"/>
        </w:rPr>
        <w:t>左右。在经过塔底采出泵（</w:t>
      </w:r>
      <w:r>
        <w:rPr>
          <w:sz w:val="24"/>
          <w:szCs w:val="24"/>
        </w:rPr>
        <w:t>P304A/B</w:t>
      </w:r>
      <w:r>
        <w:rPr>
          <w:rFonts w:cs="宋体" w:hint="eastAsia"/>
          <w:sz w:val="24"/>
          <w:szCs w:val="24"/>
        </w:rPr>
        <w:t>）加压后，再经过控制重组分塔（</w:t>
      </w:r>
      <w:r>
        <w:rPr>
          <w:sz w:val="24"/>
          <w:szCs w:val="24"/>
        </w:rPr>
        <w:t>T301</w:t>
      </w:r>
      <w:r>
        <w:rPr>
          <w:rFonts w:cs="宋体" w:hint="eastAsia"/>
          <w:sz w:val="24"/>
          <w:szCs w:val="24"/>
        </w:rPr>
        <w:t>）的塔底液位（</w:t>
      </w:r>
      <w:r>
        <w:rPr>
          <w:sz w:val="24"/>
          <w:szCs w:val="24"/>
        </w:rPr>
        <w:t>LIC302</w:t>
      </w:r>
      <w:r>
        <w:rPr>
          <w:rFonts w:cs="宋体" w:hint="eastAsia"/>
          <w:sz w:val="24"/>
          <w:szCs w:val="24"/>
        </w:rPr>
        <w:t>）来控制塔底采出量。由于塔底残液的粘度比较大且容易结块而堵塞管道，所以，重组分塔（</w:t>
      </w:r>
      <w:r>
        <w:rPr>
          <w:sz w:val="24"/>
          <w:szCs w:val="24"/>
        </w:rPr>
        <w:t>T301</w:t>
      </w:r>
      <w:r>
        <w:rPr>
          <w:rFonts w:cs="宋体" w:hint="eastAsia"/>
          <w:sz w:val="24"/>
          <w:szCs w:val="24"/>
        </w:rPr>
        <w:t>）的塔底采出管线采用夹套伴热保温。装残液的储罐也需要伴热和保温。</w:t>
      </w:r>
    </w:p>
    <w:p w:rsidR="00474078" w:rsidRDefault="00474078">
      <w:pPr>
        <w:spacing w:line="600" w:lineRule="exact"/>
        <w:ind w:firstLineChars="200" w:firstLine="480"/>
        <w:rPr>
          <w:sz w:val="24"/>
          <w:szCs w:val="24"/>
        </w:rPr>
      </w:pPr>
      <w:r>
        <w:rPr>
          <w:rFonts w:cs="宋体" w:hint="eastAsia"/>
          <w:sz w:val="24"/>
          <w:szCs w:val="24"/>
        </w:rPr>
        <w:t>重组分塔（</w:t>
      </w:r>
      <w:r>
        <w:rPr>
          <w:sz w:val="24"/>
          <w:szCs w:val="24"/>
        </w:rPr>
        <w:t>T301</w:t>
      </w:r>
      <w:r>
        <w:rPr>
          <w:rFonts w:cs="宋体" w:hint="eastAsia"/>
          <w:sz w:val="24"/>
          <w:szCs w:val="24"/>
        </w:rPr>
        <w:t>）的热源是塔底再沸器（</w:t>
      </w:r>
      <w:r>
        <w:rPr>
          <w:sz w:val="24"/>
          <w:szCs w:val="24"/>
        </w:rPr>
        <w:t>E302</w:t>
      </w:r>
      <w:r>
        <w:rPr>
          <w:rFonts w:cs="宋体" w:hint="eastAsia"/>
          <w:sz w:val="24"/>
          <w:szCs w:val="24"/>
        </w:rPr>
        <w:t>）通过蒸汽换热来提供的。塔底温度（</w:t>
      </w:r>
      <w:r>
        <w:rPr>
          <w:sz w:val="24"/>
          <w:szCs w:val="24"/>
        </w:rPr>
        <w:t>TIC303</w:t>
      </w:r>
      <w:r>
        <w:rPr>
          <w:rFonts w:cs="宋体" w:hint="eastAsia"/>
          <w:sz w:val="24"/>
          <w:szCs w:val="24"/>
        </w:rPr>
        <w:t>）就是通过控制蒸汽进入再沸器的量来实现控制的。系统抽真空的点是塔顶缓冲罐（</w:t>
      </w:r>
      <w:r>
        <w:rPr>
          <w:sz w:val="24"/>
          <w:szCs w:val="24"/>
        </w:rPr>
        <w:t>V311</w:t>
      </w:r>
      <w:r>
        <w:rPr>
          <w:rFonts w:cs="宋体" w:hint="eastAsia"/>
          <w:sz w:val="24"/>
          <w:szCs w:val="24"/>
        </w:rPr>
        <w:t>）的顶部。</w:t>
      </w:r>
    </w:p>
    <w:p w:rsidR="00474078" w:rsidRDefault="00474078">
      <w:pPr>
        <w:spacing w:line="600" w:lineRule="exact"/>
        <w:rPr>
          <w:sz w:val="24"/>
          <w:szCs w:val="24"/>
        </w:rPr>
      </w:pPr>
      <w:r>
        <w:rPr>
          <w:sz w:val="24"/>
          <w:szCs w:val="24"/>
        </w:rPr>
        <w:t xml:space="preserve">   4</w:t>
      </w:r>
      <w:r>
        <w:rPr>
          <w:rFonts w:cs="宋体" w:hint="eastAsia"/>
          <w:sz w:val="24"/>
          <w:szCs w:val="24"/>
        </w:rPr>
        <w:t>、真空系统工艺说明：</w:t>
      </w:r>
    </w:p>
    <w:p w:rsidR="00474078" w:rsidRDefault="00474078">
      <w:pPr>
        <w:spacing w:line="600" w:lineRule="exact"/>
        <w:ind w:firstLineChars="200" w:firstLine="480"/>
        <w:rPr>
          <w:sz w:val="24"/>
          <w:szCs w:val="24"/>
        </w:rPr>
      </w:pPr>
      <w:r>
        <w:rPr>
          <w:rFonts w:cs="宋体" w:hint="eastAsia"/>
          <w:sz w:val="24"/>
          <w:szCs w:val="24"/>
        </w:rPr>
        <w:t>由于整个系统的真空度比较高，而物料的饱和蒸汽压也比较高，所以，真空系统不可避免的带出一些物料，这样就要污染环境和增加物料的损失率。为了避免这种情况的发生，在真空系统的前后缓冲罐上都加上冷却器，以再次回收低沸点的物料。</w:t>
      </w:r>
    </w:p>
    <w:p w:rsidR="00474078" w:rsidRDefault="00474078">
      <w:pPr>
        <w:spacing w:line="600" w:lineRule="exact"/>
        <w:ind w:firstLineChars="200" w:firstLine="480"/>
        <w:rPr>
          <w:sz w:val="24"/>
          <w:szCs w:val="24"/>
        </w:rPr>
      </w:pPr>
      <w:r>
        <w:rPr>
          <w:rFonts w:cs="宋体" w:hint="eastAsia"/>
          <w:sz w:val="24"/>
          <w:szCs w:val="24"/>
        </w:rPr>
        <w:t>在真空系统中，真空系统后缓冲罐（</w:t>
      </w:r>
      <w:r>
        <w:rPr>
          <w:sz w:val="24"/>
          <w:szCs w:val="24"/>
        </w:rPr>
        <w:t>V511</w:t>
      </w:r>
      <w:r>
        <w:rPr>
          <w:rFonts w:cs="宋体" w:hint="eastAsia"/>
          <w:sz w:val="24"/>
          <w:szCs w:val="24"/>
        </w:rPr>
        <w:t>）的冷却器的冷却效果要比前冷却器的冷却效果好很多。前缓冲罐（</w:t>
      </w:r>
      <w:r>
        <w:rPr>
          <w:sz w:val="24"/>
          <w:szCs w:val="24"/>
        </w:rPr>
        <w:t>V411</w:t>
      </w:r>
      <w:r>
        <w:rPr>
          <w:rFonts w:cs="宋体" w:hint="eastAsia"/>
          <w:sz w:val="24"/>
          <w:szCs w:val="24"/>
        </w:rPr>
        <w:t>）是保证无液体进入真空泵，后缓冲罐（</w:t>
      </w:r>
      <w:r>
        <w:rPr>
          <w:sz w:val="24"/>
          <w:szCs w:val="24"/>
        </w:rPr>
        <w:t>V511</w:t>
      </w:r>
      <w:r>
        <w:rPr>
          <w:rFonts w:cs="宋体" w:hint="eastAsia"/>
          <w:sz w:val="24"/>
          <w:szCs w:val="24"/>
        </w:rPr>
        <w:t>）是除去真空气体内的油气的关键设备，因为在后缓冲罐（</w:t>
      </w:r>
      <w:r>
        <w:rPr>
          <w:sz w:val="24"/>
          <w:szCs w:val="24"/>
        </w:rPr>
        <w:t>V511</w:t>
      </w:r>
      <w:r>
        <w:rPr>
          <w:rFonts w:cs="宋体" w:hint="eastAsia"/>
          <w:sz w:val="24"/>
          <w:szCs w:val="24"/>
        </w:rPr>
        <w:t>）内，已经是微正压，物料比较容易冷凝成液体。</w:t>
      </w:r>
    </w:p>
    <w:p w:rsidR="00474078" w:rsidRDefault="00474078">
      <w:pPr>
        <w:spacing w:line="600" w:lineRule="exact"/>
        <w:ind w:firstLineChars="200" w:firstLine="480"/>
        <w:rPr>
          <w:sz w:val="24"/>
          <w:szCs w:val="24"/>
        </w:rPr>
      </w:pPr>
      <w:r>
        <w:rPr>
          <w:sz w:val="24"/>
          <w:szCs w:val="24"/>
        </w:rPr>
        <w:t>5</w:t>
      </w:r>
      <w:r>
        <w:rPr>
          <w:rFonts w:cs="宋体" w:hint="eastAsia"/>
          <w:sz w:val="24"/>
          <w:szCs w:val="24"/>
        </w:rPr>
        <w:t>、冷却水系统工艺说明：</w:t>
      </w:r>
    </w:p>
    <w:p w:rsidR="00474078" w:rsidRDefault="00474078">
      <w:pPr>
        <w:spacing w:line="600" w:lineRule="exact"/>
        <w:ind w:firstLineChars="200" w:firstLine="480"/>
        <w:rPr>
          <w:sz w:val="24"/>
          <w:szCs w:val="24"/>
        </w:rPr>
      </w:pPr>
      <w:r>
        <w:rPr>
          <w:sz w:val="24"/>
          <w:szCs w:val="24"/>
        </w:rPr>
        <w:t>T101</w:t>
      </w:r>
      <w:r>
        <w:rPr>
          <w:rFonts w:cs="宋体" w:hint="eastAsia"/>
          <w:sz w:val="24"/>
          <w:szCs w:val="24"/>
        </w:rPr>
        <w:t>、</w:t>
      </w:r>
      <w:r>
        <w:rPr>
          <w:sz w:val="24"/>
          <w:szCs w:val="24"/>
        </w:rPr>
        <w:t>T201</w:t>
      </w:r>
      <w:r>
        <w:rPr>
          <w:rFonts w:cs="宋体" w:hint="eastAsia"/>
          <w:sz w:val="24"/>
          <w:szCs w:val="24"/>
        </w:rPr>
        <w:t>、</w:t>
      </w:r>
      <w:r>
        <w:rPr>
          <w:sz w:val="24"/>
          <w:szCs w:val="24"/>
        </w:rPr>
        <w:t>T301</w:t>
      </w:r>
      <w:r>
        <w:rPr>
          <w:rFonts w:cs="宋体" w:hint="eastAsia"/>
          <w:sz w:val="24"/>
          <w:szCs w:val="24"/>
        </w:rPr>
        <w:t>塔顶冷却器使用常温冷却水。</w:t>
      </w:r>
      <w:r>
        <w:rPr>
          <w:sz w:val="24"/>
          <w:szCs w:val="24"/>
        </w:rPr>
        <w:t>T101</w:t>
      </w:r>
      <w:r>
        <w:rPr>
          <w:rFonts w:cs="宋体" w:hint="eastAsia"/>
          <w:sz w:val="24"/>
          <w:szCs w:val="24"/>
        </w:rPr>
        <w:t>、</w:t>
      </w:r>
      <w:r>
        <w:rPr>
          <w:sz w:val="24"/>
          <w:szCs w:val="24"/>
        </w:rPr>
        <w:t>T201</w:t>
      </w:r>
      <w:r>
        <w:rPr>
          <w:rFonts w:cs="宋体" w:hint="eastAsia"/>
          <w:sz w:val="24"/>
          <w:szCs w:val="24"/>
        </w:rPr>
        <w:t>、</w:t>
      </w:r>
      <w:r>
        <w:rPr>
          <w:sz w:val="24"/>
          <w:szCs w:val="24"/>
        </w:rPr>
        <w:t>T301</w:t>
      </w:r>
      <w:r>
        <w:rPr>
          <w:rFonts w:cs="宋体" w:hint="eastAsia"/>
          <w:sz w:val="24"/>
          <w:szCs w:val="24"/>
        </w:rPr>
        <w:t>塔顶产品及侧线产品后冷器也是用常温冷却水。真空系统的真空泵同样使用常温冷却水。由于冷却水的循环量有限，所以，每台需要冷却水的换热器的冷却水出口都要限制，满足工艺要求即可，不可全开。</w:t>
      </w:r>
    </w:p>
    <w:p w:rsidR="00474078" w:rsidRDefault="00474078">
      <w:pPr>
        <w:spacing w:line="600" w:lineRule="exact"/>
        <w:outlineLvl w:val="1"/>
        <w:rPr>
          <w:b/>
          <w:bCs/>
          <w:sz w:val="28"/>
          <w:szCs w:val="28"/>
        </w:rPr>
      </w:pPr>
      <w:bookmarkStart w:id="15" w:name="_Toc22670"/>
      <w:r>
        <w:rPr>
          <w:noProof/>
        </w:rPr>
        <w:pict>
          <v:line id="直接连接符 10" o:spid="_x0000_s1029" style="position:absolute;left:0;text-align:left;flip:x;z-index:251657728" from="517.9pt,600.6pt" to="547.9pt,600.6pt">
            <v:stroke endarrow="block"/>
          </v:line>
        </w:pict>
      </w:r>
      <w:r>
        <w:rPr>
          <w:noProof/>
        </w:rPr>
        <w:pict>
          <v:line id="直接连接符 9" o:spid="_x0000_s1030" style="position:absolute;left:0;text-align:left;flip:x;z-index:251656704" from="517.9pt,600.6pt" to="547.9pt,600.6pt">
            <v:stroke endarrow="block"/>
          </v:line>
        </w:pict>
      </w:r>
      <w:r>
        <w:rPr>
          <w:noProof/>
        </w:rPr>
        <w:pict>
          <v:line id="直接连接符 8" o:spid="_x0000_s1031" style="position:absolute;left:0;text-align:left;flip:x;z-index:251655680" from="517.9pt,600.6pt" to="547.9pt,600.6pt">
            <v:stroke endarrow="block"/>
          </v:line>
        </w:pict>
      </w:r>
      <w:r>
        <w:rPr>
          <w:b/>
          <w:bCs/>
          <w:sz w:val="28"/>
          <w:szCs w:val="28"/>
        </w:rPr>
        <w:t>3.3</w:t>
      </w:r>
      <w:r>
        <w:rPr>
          <w:rFonts w:cs="宋体" w:hint="eastAsia"/>
          <w:b/>
          <w:bCs/>
          <w:sz w:val="28"/>
          <w:szCs w:val="28"/>
        </w:rPr>
        <w:t>工艺条件</w:t>
      </w:r>
      <w:bookmarkEnd w:id="15"/>
    </w:p>
    <w:p w:rsidR="00474078" w:rsidRDefault="00474078">
      <w:pPr>
        <w:spacing w:line="600" w:lineRule="exact"/>
        <w:ind w:firstLineChars="200" w:firstLine="480"/>
        <w:rPr>
          <w:sz w:val="24"/>
          <w:szCs w:val="24"/>
        </w:rPr>
      </w:pPr>
      <w:r>
        <w:rPr>
          <w:rFonts w:cs="宋体" w:hint="eastAsia"/>
          <w:sz w:val="24"/>
          <w:szCs w:val="24"/>
        </w:rPr>
        <w:t>项目工艺条件见表</w:t>
      </w:r>
      <w:r>
        <w:rPr>
          <w:sz w:val="24"/>
          <w:szCs w:val="24"/>
        </w:rPr>
        <w:t>3-4</w:t>
      </w:r>
      <w:r>
        <w:rPr>
          <w:rFonts w:cs="宋体" w:hint="eastAsia"/>
          <w:sz w:val="24"/>
          <w:szCs w:val="24"/>
        </w:rPr>
        <w:t>。</w:t>
      </w:r>
    </w:p>
    <w:p w:rsidR="00474078" w:rsidRDefault="00474078">
      <w:pPr>
        <w:widowControl/>
        <w:spacing w:line="500" w:lineRule="exact"/>
        <w:jc w:val="center"/>
        <w:rPr>
          <w:b/>
          <w:bCs/>
          <w:kern w:val="0"/>
        </w:rPr>
      </w:pPr>
      <w:r>
        <w:rPr>
          <w:rFonts w:cs="宋体" w:hint="eastAsia"/>
          <w:b/>
          <w:bCs/>
          <w:kern w:val="0"/>
        </w:rPr>
        <w:t>表</w:t>
      </w:r>
      <w:r>
        <w:rPr>
          <w:b/>
          <w:bCs/>
          <w:kern w:val="0"/>
        </w:rPr>
        <w:t xml:space="preserve">3-4 </w:t>
      </w:r>
      <w:r>
        <w:rPr>
          <w:rFonts w:cs="宋体" w:hint="eastAsia"/>
          <w:b/>
          <w:bCs/>
          <w:kern w:val="0"/>
        </w:rPr>
        <w:t>工艺条件一览表</w:t>
      </w:r>
    </w:p>
    <w:tbl>
      <w:tblPr>
        <w:tblW w:w="8929" w:type="dxa"/>
        <w:jc w:val="center"/>
        <w:tblBorders>
          <w:top w:val="single" w:sz="12" w:space="0" w:color="auto"/>
          <w:bottom w:val="single" w:sz="12" w:space="0" w:color="auto"/>
          <w:insideH w:val="single" w:sz="4" w:space="0" w:color="auto"/>
          <w:insideV w:val="single" w:sz="4" w:space="0" w:color="auto"/>
        </w:tblBorders>
        <w:tblLayout w:type="fixed"/>
        <w:tblLook w:val="00A0"/>
      </w:tblPr>
      <w:tblGrid>
        <w:gridCol w:w="1649"/>
        <w:gridCol w:w="2110"/>
        <w:gridCol w:w="1240"/>
        <w:gridCol w:w="1380"/>
        <w:gridCol w:w="1421"/>
        <w:gridCol w:w="1129"/>
      </w:tblGrid>
      <w:tr w:rsidR="00474078">
        <w:trPr>
          <w:trHeight w:val="414"/>
          <w:jc w:val="center"/>
        </w:trPr>
        <w:tc>
          <w:tcPr>
            <w:tcW w:w="1649" w:type="dxa"/>
            <w:tcBorders>
              <w:top w:val="single" w:sz="12" w:space="0" w:color="auto"/>
            </w:tcBorders>
            <w:vAlign w:val="center"/>
          </w:tcPr>
          <w:p w:rsidR="00474078" w:rsidRDefault="00474078">
            <w:pPr>
              <w:jc w:val="center"/>
            </w:pPr>
            <w:r>
              <w:rPr>
                <w:rFonts w:cs="宋体" w:hint="eastAsia"/>
              </w:rPr>
              <w:t>位</w:t>
            </w:r>
            <w:r>
              <w:t xml:space="preserve"> </w:t>
            </w:r>
            <w:r>
              <w:rPr>
                <w:rFonts w:cs="宋体" w:hint="eastAsia"/>
              </w:rPr>
              <w:t>号</w:t>
            </w:r>
          </w:p>
        </w:tc>
        <w:tc>
          <w:tcPr>
            <w:tcW w:w="2110" w:type="dxa"/>
            <w:tcBorders>
              <w:top w:val="single" w:sz="12" w:space="0" w:color="auto"/>
            </w:tcBorders>
            <w:vAlign w:val="center"/>
          </w:tcPr>
          <w:p w:rsidR="00474078" w:rsidRDefault="00474078">
            <w:pPr>
              <w:jc w:val="center"/>
            </w:pPr>
            <w:r>
              <w:rPr>
                <w:rFonts w:cs="宋体" w:hint="eastAsia"/>
              </w:rPr>
              <w:t>内</w:t>
            </w:r>
            <w:r>
              <w:t xml:space="preserve"> </w:t>
            </w:r>
            <w:r>
              <w:rPr>
                <w:rFonts w:cs="宋体" w:hint="eastAsia"/>
              </w:rPr>
              <w:t>容</w:t>
            </w:r>
          </w:p>
        </w:tc>
        <w:tc>
          <w:tcPr>
            <w:tcW w:w="1240" w:type="dxa"/>
            <w:tcBorders>
              <w:top w:val="single" w:sz="12" w:space="0" w:color="auto"/>
            </w:tcBorders>
            <w:vAlign w:val="center"/>
          </w:tcPr>
          <w:p w:rsidR="00474078" w:rsidRDefault="00474078">
            <w:pPr>
              <w:jc w:val="center"/>
            </w:pPr>
            <w:r>
              <w:rPr>
                <w:rFonts w:cs="宋体" w:hint="eastAsia"/>
              </w:rPr>
              <w:t>单位</w:t>
            </w:r>
          </w:p>
        </w:tc>
        <w:tc>
          <w:tcPr>
            <w:tcW w:w="1380" w:type="dxa"/>
            <w:tcBorders>
              <w:top w:val="single" w:sz="12" w:space="0" w:color="auto"/>
            </w:tcBorders>
            <w:vAlign w:val="center"/>
          </w:tcPr>
          <w:p w:rsidR="00474078" w:rsidRDefault="00474078">
            <w:pPr>
              <w:jc w:val="center"/>
            </w:pPr>
            <w:r>
              <w:rPr>
                <w:rFonts w:cs="宋体" w:hint="eastAsia"/>
              </w:rPr>
              <w:t>指</w:t>
            </w:r>
            <w:r>
              <w:t xml:space="preserve"> </w:t>
            </w:r>
            <w:r>
              <w:rPr>
                <w:rFonts w:cs="宋体" w:hint="eastAsia"/>
              </w:rPr>
              <w:t>标</w:t>
            </w:r>
          </w:p>
        </w:tc>
        <w:tc>
          <w:tcPr>
            <w:tcW w:w="1421" w:type="dxa"/>
            <w:tcBorders>
              <w:top w:val="single" w:sz="12" w:space="0" w:color="auto"/>
            </w:tcBorders>
            <w:vAlign w:val="center"/>
          </w:tcPr>
          <w:p w:rsidR="00474078" w:rsidRDefault="00474078">
            <w:pPr>
              <w:jc w:val="center"/>
            </w:pPr>
            <w:r>
              <w:rPr>
                <w:rFonts w:cs="宋体" w:hint="eastAsia"/>
              </w:rPr>
              <w:t>调节方案</w:t>
            </w:r>
          </w:p>
        </w:tc>
        <w:tc>
          <w:tcPr>
            <w:tcW w:w="1129" w:type="dxa"/>
            <w:tcBorders>
              <w:top w:val="single" w:sz="12" w:space="0" w:color="auto"/>
            </w:tcBorders>
            <w:vAlign w:val="center"/>
          </w:tcPr>
          <w:p w:rsidR="00474078" w:rsidRDefault="00474078">
            <w:pPr>
              <w:jc w:val="center"/>
            </w:pPr>
            <w:r>
              <w:rPr>
                <w:rFonts w:cs="宋体" w:hint="eastAsia"/>
              </w:rPr>
              <w:t>备注</w:t>
            </w:r>
          </w:p>
        </w:tc>
      </w:tr>
      <w:tr w:rsidR="00474078">
        <w:trPr>
          <w:trHeight w:val="414"/>
          <w:jc w:val="center"/>
        </w:trPr>
        <w:tc>
          <w:tcPr>
            <w:tcW w:w="1649" w:type="dxa"/>
            <w:vAlign w:val="center"/>
          </w:tcPr>
          <w:p w:rsidR="00474078" w:rsidRDefault="00474078">
            <w:pPr>
              <w:jc w:val="center"/>
            </w:pPr>
            <w:r>
              <w:t>FI101</w:t>
            </w:r>
          </w:p>
        </w:tc>
        <w:tc>
          <w:tcPr>
            <w:tcW w:w="2110" w:type="dxa"/>
            <w:vAlign w:val="center"/>
          </w:tcPr>
          <w:p w:rsidR="00474078" w:rsidRDefault="00474078">
            <w:pPr>
              <w:jc w:val="center"/>
            </w:pPr>
            <w:r>
              <w:rPr>
                <w:rFonts w:cs="宋体" w:hint="eastAsia"/>
              </w:rPr>
              <w:t>进料量</w:t>
            </w:r>
          </w:p>
        </w:tc>
        <w:tc>
          <w:tcPr>
            <w:tcW w:w="1240" w:type="dxa"/>
            <w:vAlign w:val="center"/>
          </w:tcPr>
          <w:p w:rsidR="00474078" w:rsidRDefault="00474078">
            <w:pPr>
              <w:jc w:val="center"/>
            </w:pPr>
            <w:r>
              <w:t>m³/h</w:t>
            </w:r>
          </w:p>
        </w:tc>
        <w:tc>
          <w:tcPr>
            <w:tcW w:w="1380" w:type="dxa"/>
            <w:vAlign w:val="center"/>
          </w:tcPr>
          <w:p w:rsidR="00474078" w:rsidRDefault="00474078">
            <w:pPr>
              <w:jc w:val="center"/>
            </w:pPr>
            <w:r>
              <w:t>5</w:t>
            </w:r>
          </w:p>
        </w:tc>
        <w:tc>
          <w:tcPr>
            <w:tcW w:w="1421" w:type="dxa"/>
            <w:vAlign w:val="center"/>
          </w:tcPr>
          <w:p w:rsidR="00474078" w:rsidRDefault="00474078">
            <w:pPr>
              <w:jc w:val="center"/>
            </w:pPr>
            <w:r>
              <w:rPr>
                <w:rFonts w:cs="宋体" w:hint="eastAsia"/>
              </w:rPr>
              <w:t>手动调节</w:t>
            </w: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TI101</w:t>
            </w:r>
          </w:p>
        </w:tc>
        <w:tc>
          <w:tcPr>
            <w:tcW w:w="2110" w:type="dxa"/>
            <w:vAlign w:val="center"/>
          </w:tcPr>
          <w:p w:rsidR="00474078" w:rsidRDefault="00474078">
            <w:pPr>
              <w:jc w:val="center"/>
            </w:pPr>
            <w:r>
              <w:rPr>
                <w:rFonts w:cs="宋体" w:hint="eastAsia"/>
              </w:rPr>
              <w:t>塔顶温度</w:t>
            </w:r>
          </w:p>
        </w:tc>
        <w:tc>
          <w:tcPr>
            <w:tcW w:w="1240" w:type="dxa"/>
            <w:vAlign w:val="center"/>
          </w:tcPr>
          <w:p w:rsidR="00474078" w:rsidRDefault="00474078">
            <w:pPr>
              <w:jc w:val="center"/>
            </w:pPr>
            <w:r>
              <w:t>℃</w:t>
            </w:r>
          </w:p>
        </w:tc>
        <w:tc>
          <w:tcPr>
            <w:tcW w:w="1380" w:type="dxa"/>
            <w:vAlign w:val="center"/>
          </w:tcPr>
          <w:p w:rsidR="00474078" w:rsidRDefault="00474078">
            <w:pPr>
              <w:jc w:val="center"/>
            </w:pPr>
            <w:r>
              <w:t>170</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TIC102</w:t>
            </w:r>
          </w:p>
        </w:tc>
        <w:tc>
          <w:tcPr>
            <w:tcW w:w="2110" w:type="dxa"/>
            <w:vAlign w:val="center"/>
          </w:tcPr>
          <w:p w:rsidR="00474078" w:rsidRDefault="00474078">
            <w:pPr>
              <w:jc w:val="center"/>
            </w:pPr>
            <w:r>
              <w:rPr>
                <w:rFonts w:cs="宋体" w:hint="eastAsia"/>
              </w:rPr>
              <w:t>塔底温度</w:t>
            </w:r>
          </w:p>
        </w:tc>
        <w:tc>
          <w:tcPr>
            <w:tcW w:w="1240" w:type="dxa"/>
            <w:vAlign w:val="center"/>
          </w:tcPr>
          <w:p w:rsidR="00474078" w:rsidRDefault="00474078">
            <w:pPr>
              <w:jc w:val="center"/>
            </w:pPr>
            <w:r>
              <w:t>℃</w:t>
            </w:r>
          </w:p>
        </w:tc>
        <w:tc>
          <w:tcPr>
            <w:tcW w:w="1380" w:type="dxa"/>
            <w:vAlign w:val="center"/>
          </w:tcPr>
          <w:p w:rsidR="00474078" w:rsidRDefault="00474078">
            <w:pPr>
              <w:jc w:val="center"/>
            </w:pPr>
            <w:r>
              <w:t>230</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LIC101</w:t>
            </w:r>
          </w:p>
        </w:tc>
        <w:tc>
          <w:tcPr>
            <w:tcW w:w="2110" w:type="dxa"/>
            <w:vAlign w:val="center"/>
          </w:tcPr>
          <w:p w:rsidR="00474078" w:rsidRDefault="00474078">
            <w:pPr>
              <w:jc w:val="center"/>
            </w:pPr>
            <w:r>
              <w:rPr>
                <w:rFonts w:cs="宋体" w:hint="eastAsia"/>
              </w:rPr>
              <w:t>塔顶缓冲罐液位</w:t>
            </w:r>
          </w:p>
        </w:tc>
        <w:tc>
          <w:tcPr>
            <w:tcW w:w="1240" w:type="dxa"/>
            <w:vAlign w:val="center"/>
          </w:tcPr>
          <w:p w:rsidR="00474078" w:rsidRDefault="00474078">
            <w:pPr>
              <w:jc w:val="center"/>
            </w:pPr>
            <w:r>
              <w:t>%</w:t>
            </w:r>
          </w:p>
        </w:tc>
        <w:tc>
          <w:tcPr>
            <w:tcW w:w="1380" w:type="dxa"/>
            <w:vAlign w:val="center"/>
          </w:tcPr>
          <w:p w:rsidR="00474078" w:rsidRDefault="00474078">
            <w:pPr>
              <w:jc w:val="center"/>
            </w:pPr>
            <w:r>
              <w:t>50</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LIC102</w:t>
            </w:r>
          </w:p>
        </w:tc>
        <w:tc>
          <w:tcPr>
            <w:tcW w:w="2110" w:type="dxa"/>
            <w:vAlign w:val="center"/>
          </w:tcPr>
          <w:p w:rsidR="00474078" w:rsidRDefault="00474078">
            <w:pPr>
              <w:jc w:val="center"/>
            </w:pPr>
            <w:r>
              <w:rPr>
                <w:rFonts w:cs="宋体" w:hint="eastAsia"/>
              </w:rPr>
              <w:t>塔底塔釜液位</w:t>
            </w:r>
          </w:p>
        </w:tc>
        <w:tc>
          <w:tcPr>
            <w:tcW w:w="1240" w:type="dxa"/>
            <w:vAlign w:val="center"/>
          </w:tcPr>
          <w:p w:rsidR="00474078" w:rsidRDefault="00474078">
            <w:pPr>
              <w:jc w:val="center"/>
            </w:pPr>
            <w:r>
              <w:t>%</w:t>
            </w:r>
          </w:p>
        </w:tc>
        <w:tc>
          <w:tcPr>
            <w:tcW w:w="1380" w:type="dxa"/>
            <w:vAlign w:val="center"/>
          </w:tcPr>
          <w:p w:rsidR="00474078" w:rsidRDefault="00474078">
            <w:pPr>
              <w:jc w:val="center"/>
            </w:pPr>
            <w:r>
              <w:t>50</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FIC102</w:t>
            </w:r>
          </w:p>
        </w:tc>
        <w:tc>
          <w:tcPr>
            <w:tcW w:w="2110" w:type="dxa"/>
            <w:vAlign w:val="center"/>
          </w:tcPr>
          <w:p w:rsidR="00474078" w:rsidRDefault="00474078">
            <w:pPr>
              <w:jc w:val="center"/>
            </w:pPr>
            <w:r>
              <w:rPr>
                <w:rFonts w:cs="宋体" w:hint="eastAsia"/>
              </w:rPr>
              <w:t>回流量</w:t>
            </w:r>
          </w:p>
        </w:tc>
        <w:tc>
          <w:tcPr>
            <w:tcW w:w="1240" w:type="dxa"/>
            <w:vAlign w:val="center"/>
          </w:tcPr>
          <w:p w:rsidR="00474078" w:rsidRDefault="00474078">
            <w:pPr>
              <w:jc w:val="center"/>
            </w:pPr>
            <w:r>
              <w:t>m³/h</w:t>
            </w:r>
          </w:p>
        </w:tc>
        <w:tc>
          <w:tcPr>
            <w:tcW w:w="1380" w:type="dxa"/>
            <w:vAlign w:val="center"/>
          </w:tcPr>
          <w:p w:rsidR="00474078" w:rsidRDefault="00474078">
            <w:pPr>
              <w:jc w:val="center"/>
            </w:pPr>
            <w:r>
              <w:t>1.5</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PIC101</w:t>
            </w:r>
          </w:p>
        </w:tc>
        <w:tc>
          <w:tcPr>
            <w:tcW w:w="2110" w:type="dxa"/>
            <w:vAlign w:val="center"/>
          </w:tcPr>
          <w:p w:rsidR="00474078" w:rsidRDefault="00474078">
            <w:pPr>
              <w:jc w:val="center"/>
            </w:pPr>
            <w:r>
              <w:rPr>
                <w:rFonts w:cs="宋体" w:hint="eastAsia"/>
              </w:rPr>
              <w:t>塔顶压力控制</w:t>
            </w:r>
          </w:p>
        </w:tc>
        <w:tc>
          <w:tcPr>
            <w:tcW w:w="1240" w:type="dxa"/>
            <w:vAlign w:val="center"/>
          </w:tcPr>
          <w:p w:rsidR="00474078" w:rsidRDefault="00474078">
            <w:pPr>
              <w:jc w:val="center"/>
            </w:pPr>
            <w:r>
              <w:t>%</w:t>
            </w:r>
          </w:p>
        </w:tc>
        <w:tc>
          <w:tcPr>
            <w:tcW w:w="1380" w:type="dxa"/>
            <w:vAlign w:val="center"/>
          </w:tcPr>
          <w:p w:rsidR="00474078" w:rsidRDefault="00474078">
            <w:pPr>
              <w:jc w:val="center"/>
            </w:pPr>
            <w:r>
              <w:t>90</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PI102</w:t>
            </w:r>
          </w:p>
        </w:tc>
        <w:tc>
          <w:tcPr>
            <w:tcW w:w="2110" w:type="dxa"/>
            <w:vAlign w:val="center"/>
          </w:tcPr>
          <w:p w:rsidR="00474078" w:rsidRDefault="00474078">
            <w:pPr>
              <w:jc w:val="center"/>
            </w:pPr>
            <w:r>
              <w:rPr>
                <w:rFonts w:cs="宋体" w:hint="eastAsia"/>
              </w:rPr>
              <w:t>塔底压力</w:t>
            </w:r>
          </w:p>
        </w:tc>
        <w:tc>
          <w:tcPr>
            <w:tcW w:w="1240" w:type="dxa"/>
            <w:vAlign w:val="center"/>
          </w:tcPr>
          <w:p w:rsidR="00474078" w:rsidRDefault="00474078">
            <w:pPr>
              <w:jc w:val="center"/>
            </w:pPr>
            <w:r>
              <w:t>%</w:t>
            </w:r>
          </w:p>
        </w:tc>
        <w:tc>
          <w:tcPr>
            <w:tcW w:w="1380" w:type="dxa"/>
            <w:vAlign w:val="center"/>
          </w:tcPr>
          <w:p w:rsidR="00474078" w:rsidRDefault="00474078">
            <w:pPr>
              <w:jc w:val="center"/>
            </w:pPr>
            <w:r>
              <w:t>89</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TI201</w:t>
            </w:r>
          </w:p>
        </w:tc>
        <w:tc>
          <w:tcPr>
            <w:tcW w:w="2110" w:type="dxa"/>
            <w:vAlign w:val="center"/>
          </w:tcPr>
          <w:p w:rsidR="00474078" w:rsidRDefault="00474078">
            <w:pPr>
              <w:jc w:val="center"/>
            </w:pPr>
            <w:r>
              <w:rPr>
                <w:rFonts w:cs="宋体" w:hint="eastAsia"/>
              </w:rPr>
              <w:t>塔顶温度</w:t>
            </w:r>
          </w:p>
        </w:tc>
        <w:tc>
          <w:tcPr>
            <w:tcW w:w="1240" w:type="dxa"/>
            <w:vAlign w:val="center"/>
          </w:tcPr>
          <w:p w:rsidR="00474078" w:rsidRDefault="00474078">
            <w:pPr>
              <w:jc w:val="center"/>
            </w:pPr>
            <w:r>
              <w:t>℃</w:t>
            </w:r>
          </w:p>
        </w:tc>
        <w:tc>
          <w:tcPr>
            <w:tcW w:w="1380" w:type="dxa"/>
            <w:vAlign w:val="center"/>
          </w:tcPr>
          <w:p w:rsidR="00474078" w:rsidRDefault="00474078">
            <w:pPr>
              <w:jc w:val="center"/>
            </w:pPr>
            <w:r>
              <w:t>180</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TIC202</w:t>
            </w:r>
          </w:p>
        </w:tc>
        <w:tc>
          <w:tcPr>
            <w:tcW w:w="2110" w:type="dxa"/>
            <w:vAlign w:val="center"/>
          </w:tcPr>
          <w:p w:rsidR="00474078" w:rsidRDefault="00474078">
            <w:pPr>
              <w:jc w:val="center"/>
            </w:pPr>
            <w:r>
              <w:rPr>
                <w:rFonts w:cs="宋体" w:hint="eastAsia"/>
              </w:rPr>
              <w:t>塔底温度</w:t>
            </w:r>
          </w:p>
        </w:tc>
        <w:tc>
          <w:tcPr>
            <w:tcW w:w="1240" w:type="dxa"/>
            <w:vAlign w:val="center"/>
          </w:tcPr>
          <w:p w:rsidR="00474078" w:rsidRDefault="00474078">
            <w:pPr>
              <w:jc w:val="center"/>
            </w:pPr>
            <w:r>
              <w:t>%</w:t>
            </w:r>
          </w:p>
        </w:tc>
        <w:tc>
          <w:tcPr>
            <w:tcW w:w="1380" w:type="dxa"/>
            <w:vAlign w:val="center"/>
          </w:tcPr>
          <w:p w:rsidR="00474078" w:rsidRDefault="00474078">
            <w:pPr>
              <w:jc w:val="center"/>
            </w:pPr>
            <w:r>
              <w:t>240</w:t>
            </w:r>
          </w:p>
        </w:tc>
        <w:tc>
          <w:tcPr>
            <w:tcW w:w="1421" w:type="dxa"/>
            <w:vAlign w:val="center"/>
          </w:tcPr>
          <w:p w:rsidR="00474078" w:rsidRDefault="00474078"/>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LIC201</w:t>
            </w:r>
          </w:p>
        </w:tc>
        <w:tc>
          <w:tcPr>
            <w:tcW w:w="2110" w:type="dxa"/>
            <w:vAlign w:val="center"/>
          </w:tcPr>
          <w:p w:rsidR="00474078" w:rsidRDefault="00474078">
            <w:pPr>
              <w:jc w:val="center"/>
            </w:pPr>
            <w:r>
              <w:rPr>
                <w:rFonts w:cs="宋体" w:hint="eastAsia"/>
              </w:rPr>
              <w:t>塔顶缓冲罐液位</w:t>
            </w:r>
          </w:p>
        </w:tc>
        <w:tc>
          <w:tcPr>
            <w:tcW w:w="1240" w:type="dxa"/>
            <w:vAlign w:val="center"/>
          </w:tcPr>
          <w:p w:rsidR="00474078" w:rsidRDefault="00474078">
            <w:pPr>
              <w:jc w:val="center"/>
            </w:pPr>
            <w:r>
              <w:t>%</w:t>
            </w:r>
          </w:p>
        </w:tc>
        <w:tc>
          <w:tcPr>
            <w:tcW w:w="1380" w:type="dxa"/>
            <w:vAlign w:val="center"/>
          </w:tcPr>
          <w:p w:rsidR="00474078" w:rsidRDefault="00474078">
            <w:pPr>
              <w:jc w:val="center"/>
            </w:pPr>
            <w:r>
              <w:t>50</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LIC202</w:t>
            </w:r>
          </w:p>
        </w:tc>
        <w:tc>
          <w:tcPr>
            <w:tcW w:w="2110" w:type="dxa"/>
            <w:vAlign w:val="center"/>
          </w:tcPr>
          <w:p w:rsidR="00474078" w:rsidRDefault="00474078">
            <w:pPr>
              <w:jc w:val="center"/>
            </w:pPr>
            <w:r>
              <w:rPr>
                <w:rFonts w:cs="宋体" w:hint="eastAsia"/>
              </w:rPr>
              <w:t>塔底塔釜液位</w:t>
            </w:r>
          </w:p>
        </w:tc>
        <w:tc>
          <w:tcPr>
            <w:tcW w:w="1240" w:type="dxa"/>
            <w:vAlign w:val="center"/>
          </w:tcPr>
          <w:p w:rsidR="00474078" w:rsidRDefault="00474078">
            <w:pPr>
              <w:jc w:val="center"/>
            </w:pPr>
            <w:r>
              <w:t>m³/h</w:t>
            </w:r>
          </w:p>
        </w:tc>
        <w:tc>
          <w:tcPr>
            <w:tcW w:w="1380" w:type="dxa"/>
            <w:vAlign w:val="center"/>
          </w:tcPr>
          <w:p w:rsidR="00474078" w:rsidRDefault="00474078">
            <w:pPr>
              <w:jc w:val="center"/>
            </w:pPr>
            <w:r>
              <w:t>50</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FIC202</w:t>
            </w:r>
          </w:p>
        </w:tc>
        <w:tc>
          <w:tcPr>
            <w:tcW w:w="2110" w:type="dxa"/>
            <w:vAlign w:val="center"/>
          </w:tcPr>
          <w:p w:rsidR="00474078" w:rsidRDefault="00474078">
            <w:pPr>
              <w:jc w:val="center"/>
            </w:pPr>
            <w:r>
              <w:rPr>
                <w:rFonts w:cs="宋体" w:hint="eastAsia"/>
              </w:rPr>
              <w:t>回流量</w:t>
            </w:r>
          </w:p>
        </w:tc>
        <w:tc>
          <w:tcPr>
            <w:tcW w:w="1240" w:type="dxa"/>
            <w:vAlign w:val="center"/>
          </w:tcPr>
          <w:p w:rsidR="00474078" w:rsidRDefault="00474078">
            <w:pPr>
              <w:jc w:val="center"/>
            </w:pPr>
            <w:r>
              <w:t>%</w:t>
            </w:r>
          </w:p>
        </w:tc>
        <w:tc>
          <w:tcPr>
            <w:tcW w:w="1380" w:type="dxa"/>
            <w:vAlign w:val="center"/>
          </w:tcPr>
          <w:p w:rsidR="00474078" w:rsidRDefault="00474078">
            <w:pPr>
              <w:jc w:val="center"/>
            </w:pPr>
            <w:r>
              <w:t>1.5</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PIC201</w:t>
            </w:r>
          </w:p>
        </w:tc>
        <w:tc>
          <w:tcPr>
            <w:tcW w:w="2110" w:type="dxa"/>
            <w:vAlign w:val="center"/>
          </w:tcPr>
          <w:p w:rsidR="00474078" w:rsidRDefault="00474078">
            <w:pPr>
              <w:jc w:val="center"/>
            </w:pPr>
            <w:r>
              <w:rPr>
                <w:rFonts w:cs="宋体" w:hint="eastAsia"/>
              </w:rPr>
              <w:t>塔顶压力控制</w:t>
            </w:r>
          </w:p>
        </w:tc>
        <w:tc>
          <w:tcPr>
            <w:tcW w:w="1240" w:type="dxa"/>
            <w:vAlign w:val="center"/>
          </w:tcPr>
          <w:p w:rsidR="00474078" w:rsidRDefault="00474078">
            <w:pPr>
              <w:jc w:val="center"/>
            </w:pPr>
            <w:r>
              <w:t>%</w:t>
            </w:r>
          </w:p>
        </w:tc>
        <w:tc>
          <w:tcPr>
            <w:tcW w:w="1380" w:type="dxa"/>
            <w:vAlign w:val="center"/>
          </w:tcPr>
          <w:p w:rsidR="00474078" w:rsidRDefault="00474078">
            <w:pPr>
              <w:jc w:val="center"/>
            </w:pPr>
            <w:r>
              <w:t>95</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PI202</w:t>
            </w:r>
          </w:p>
        </w:tc>
        <w:tc>
          <w:tcPr>
            <w:tcW w:w="2110" w:type="dxa"/>
            <w:vAlign w:val="center"/>
          </w:tcPr>
          <w:p w:rsidR="00474078" w:rsidRDefault="00474078">
            <w:pPr>
              <w:jc w:val="center"/>
            </w:pPr>
            <w:r>
              <w:rPr>
                <w:rFonts w:cs="宋体" w:hint="eastAsia"/>
              </w:rPr>
              <w:t>塔底压力</w:t>
            </w:r>
          </w:p>
        </w:tc>
        <w:tc>
          <w:tcPr>
            <w:tcW w:w="1240" w:type="dxa"/>
            <w:vAlign w:val="center"/>
          </w:tcPr>
          <w:p w:rsidR="00474078" w:rsidRDefault="00474078">
            <w:pPr>
              <w:jc w:val="center"/>
            </w:pPr>
          </w:p>
        </w:tc>
        <w:tc>
          <w:tcPr>
            <w:tcW w:w="1380" w:type="dxa"/>
            <w:vAlign w:val="center"/>
          </w:tcPr>
          <w:p w:rsidR="00474078" w:rsidRDefault="00474078">
            <w:pPr>
              <w:jc w:val="center"/>
            </w:pPr>
            <w:r>
              <w:t>94</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TI301</w:t>
            </w:r>
          </w:p>
        </w:tc>
        <w:tc>
          <w:tcPr>
            <w:tcW w:w="2110" w:type="dxa"/>
            <w:vAlign w:val="center"/>
          </w:tcPr>
          <w:p w:rsidR="00474078" w:rsidRDefault="00474078">
            <w:pPr>
              <w:jc w:val="center"/>
            </w:pPr>
            <w:r>
              <w:rPr>
                <w:rFonts w:cs="宋体" w:hint="eastAsia"/>
              </w:rPr>
              <w:t>塔顶温度</w:t>
            </w:r>
          </w:p>
        </w:tc>
        <w:tc>
          <w:tcPr>
            <w:tcW w:w="1240" w:type="dxa"/>
            <w:vAlign w:val="center"/>
          </w:tcPr>
          <w:p w:rsidR="00474078" w:rsidRDefault="00474078">
            <w:pPr>
              <w:jc w:val="center"/>
            </w:pPr>
            <w:r>
              <w:t>℃</w:t>
            </w:r>
          </w:p>
        </w:tc>
        <w:tc>
          <w:tcPr>
            <w:tcW w:w="1380" w:type="dxa"/>
            <w:vAlign w:val="center"/>
          </w:tcPr>
          <w:p w:rsidR="00474078" w:rsidRDefault="00474078">
            <w:pPr>
              <w:jc w:val="center"/>
            </w:pPr>
            <w:r>
              <w:t>200</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TIC302</w:t>
            </w:r>
          </w:p>
        </w:tc>
        <w:tc>
          <w:tcPr>
            <w:tcW w:w="2110" w:type="dxa"/>
            <w:vAlign w:val="center"/>
          </w:tcPr>
          <w:p w:rsidR="00474078" w:rsidRDefault="00474078">
            <w:pPr>
              <w:jc w:val="center"/>
            </w:pPr>
            <w:r>
              <w:rPr>
                <w:rFonts w:cs="宋体" w:hint="eastAsia"/>
              </w:rPr>
              <w:t>塔底温度</w:t>
            </w:r>
          </w:p>
        </w:tc>
        <w:tc>
          <w:tcPr>
            <w:tcW w:w="1240" w:type="dxa"/>
            <w:vAlign w:val="center"/>
          </w:tcPr>
          <w:p w:rsidR="00474078" w:rsidRDefault="00474078">
            <w:pPr>
              <w:jc w:val="center"/>
            </w:pPr>
            <w:r>
              <w:t>%</w:t>
            </w:r>
          </w:p>
        </w:tc>
        <w:tc>
          <w:tcPr>
            <w:tcW w:w="1380" w:type="dxa"/>
            <w:vAlign w:val="center"/>
          </w:tcPr>
          <w:p w:rsidR="00474078" w:rsidRDefault="00474078">
            <w:pPr>
              <w:jc w:val="center"/>
            </w:pPr>
            <w:r>
              <w:t>250</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LIC301</w:t>
            </w:r>
          </w:p>
        </w:tc>
        <w:tc>
          <w:tcPr>
            <w:tcW w:w="2110" w:type="dxa"/>
            <w:vAlign w:val="center"/>
          </w:tcPr>
          <w:p w:rsidR="00474078" w:rsidRDefault="00474078">
            <w:pPr>
              <w:jc w:val="center"/>
            </w:pPr>
            <w:r>
              <w:rPr>
                <w:rFonts w:cs="宋体" w:hint="eastAsia"/>
              </w:rPr>
              <w:t>塔顶缓冲罐液位</w:t>
            </w:r>
          </w:p>
        </w:tc>
        <w:tc>
          <w:tcPr>
            <w:tcW w:w="1240" w:type="dxa"/>
            <w:vAlign w:val="center"/>
          </w:tcPr>
          <w:p w:rsidR="00474078" w:rsidRDefault="00474078">
            <w:pPr>
              <w:jc w:val="center"/>
            </w:pPr>
            <w:r>
              <w:t>%</w:t>
            </w:r>
          </w:p>
        </w:tc>
        <w:tc>
          <w:tcPr>
            <w:tcW w:w="1380" w:type="dxa"/>
            <w:vAlign w:val="center"/>
          </w:tcPr>
          <w:p w:rsidR="00474078" w:rsidRDefault="00474078">
            <w:pPr>
              <w:jc w:val="center"/>
            </w:pPr>
            <w:r>
              <w:t>50</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LIC302</w:t>
            </w:r>
          </w:p>
        </w:tc>
        <w:tc>
          <w:tcPr>
            <w:tcW w:w="2110" w:type="dxa"/>
            <w:vAlign w:val="center"/>
          </w:tcPr>
          <w:p w:rsidR="00474078" w:rsidRDefault="00474078">
            <w:pPr>
              <w:jc w:val="center"/>
            </w:pPr>
            <w:r>
              <w:rPr>
                <w:rFonts w:cs="宋体" w:hint="eastAsia"/>
              </w:rPr>
              <w:t>塔底塔釜液位</w:t>
            </w:r>
          </w:p>
        </w:tc>
        <w:tc>
          <w:tcPr>
            <w:tcW w:w="1240" w:type="dxa"/>
            <w:vAlign w:val="center"/>
          </w:tcPr>
          <w:p w:rsidR="00474078" w:rsidRDefault="00474078">
            <w:pPr>
              <w:jc w:val="center"/>
            </w:pPr>
            <w:r>
              <w:t>m³/h</w:t>
            </w:r>
          </w:p>
        </w:tc>
        <w:tc>
          <w:tcPr>
            <w:tcW w:w="1380" w:type="dxa"/>
            <w:vAlign w:val="center"/>
          </w:tcPr>
          <w:p w:rsidR="00474078" w:rsidRDefault="00474078">
            <w:pPr>
              <w:jc w:val="center"/>
            </w:pPr>
            <w:r>
              <w:t>50</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FIC302</w:t>
            </w:r>
          </w:p>
        </w:tc>
        <w:tc>
          <w:tcPr>
            <w:tcW w:w="2110" w:type="dxa"/>
            <w:vAlign w:val="center"/>
          </w:tcPr>
          <w:p w:rsidR="00474078" w:rsidRDefault="00474078">
            <w:pPr>
              <w:jc w:val="center"/>
            </w:pPr>
            <w:r>
              <w:rPr>
                <w:rFonts w:cs="宋体" w:hint="eastAsia"/>
              </w:rPr>
              <w:t>回流量</w:t>
            </w:r>
          </w:p>
        </w:tc>
        <w:tc>
          <w:tcPr>
            <w:tcW w:w="1240" w:type="dxa"/>
            <w:vAlign w:val="center"/>
          </w:tcPr>
          <w:p w:rsidR="00474078" w:rsidRDefault="00474078">
            <w:pPr>
              <w:jc w:val="center"/>
            </w:pPr>
            <w:r>
              <w:t>%</w:t>
            </w:r>
          </w:p>
        </w:tc>
        <w:tc>
          <w:tcPr>
            <w:tcW w:w="1380" w:type="dxa"/>
            <w:vAlign w:val="center"/>
          </w:tcPr>
          <w:p w:rsidR="00474078" w:rsidRDefault="00474078">
            <w:pPr>
              <w:jc w:val="center"/>
            </w:pPr>
            <w:r>
              <w:t>1.5</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vAlign w:val="center"/>
          </w:tcPr>
          <w:p w:rsidR="00474078" w:rsidRDefault="00474078">
            <w:pPr>
              <w:jc w:val="center"/>
            </w:pPr>
            <w:r>
              <w:t>PIC301</w:t>
            </w:r>
          </w:p>
        </w:tc>
        <w:tc>
          <w:tcPr>
            <w:tcW w:w="2110" w:type="dxa"/>
            <w:vAlign w:val="center"/>
          </w:tcPr>
          <w:p w:rsidR="00474078" w:rsidRDefault="00474078">
            <w:pPr>
              <w:jc w:val="center"/>
            </w:pPr>
            <w:r>
              <w:rPr>
                <w:rFonts w:cs="宋体" w:hint="eastAsia"/>
              </w:rPr>
              <w:t>塔顶压力控制</w:t>
            </w:r>
          </w:p>
        </w:tc>
        <w:tc>
          <w:tcPr>
            <w:tcW w:w="1240" w:type="dxa"/>
            <w:vAlign w:val="center"/>
          </w:tcPr>
          <w:p w:rsidR="00474078" w:rsidRDefault="00474078">
            <w:pPr>
              <w:jc w:val="center"/>
            </w:pPr>
            <w:r>
              <w:t>%</w:t>
            </w:r>
          </w:p>
        </w:tc>
        <w:tc>
          <w:tcPr>
            <w:tcW w:w="1380" w:type="dxa"/>
            <w:vAlign w:val="center"/>
          </w:tcPr>
          <w:p w:rsidR="00474078" w:rsidRDefault="00474078">
            <w:pPr>
              <w:jc w:val="center"/>
            </w:pPr>
            <w:r>
              <w:t>98</w:t>
            </w:r>
          </w:p>
        </w:tc>
        <w:tc>
          <w:tcPr>
            <w:tcW w:w="1421" w:type="dxa"/>
            <w:vAlign w:val="center"/>
          </w:tcPr>
          <w:p w:rsidR="00474078" w:rsidRDefault="00474078">
            <w:pPr>
              <w:jc w:val="center"/>
            </w:pPr>
          </w:p>
        </w:tc>
        <w:tc>
          <w:tcPr>
            <w:tcW w:w="1129" w:type="dxa"/>
            <w:vAlign w:val="center"/>
          </w:tcPr>
          <w:p w:rsidR="00474078" w:rsidRDefault="00474078">
            <w:pPr>
              <w:jc w:val="center"/>
            </w:pPr>
          </w:p>
        </w:tc>
      </w:tr>
      <w:tr w:rsidR="00474078">
        <w:trPr>
          <w:trHeight w:val="414"/>
          <w:jc w:val="center"/>
        </w:trPr>
        <w:tc>
          <w:tcPr>
            <w:tcW w:w="1649" w:type="dxa"/>
            <w:tcBorders>
              <w:bottom w:val="single" w:sz="12" w:space="0" w:color="auto"/>
            </w:tcBorders>
            <w:vAlign w:val="center"/>
          </w:tcPr>
          <w:p w:rsidR="00474078" w:rsidRDefault="00474078">
            <w:pPr>
              <w:jc w:val="center"/>
            </w:pPr>
            <w:r>
              <w:t>PI302</w:t>
            </w:r>
          </w:p>
        </w:tc>
        <w:tc>
          <w:tcPr>
            <w:tcW w:w="2110" w:type="dxa"/>
            <w:tcBorders>
              <w:bottom w:val="single" w:sz="12" w:space="0" w:color="auto"/>
            </w:tcBorders>
            <w:vAlign w:val="center"/>
          </w:tcPr>
          <w:p w:rsidR="00474078" w:rsidRDefault="00474078">
            <w:pPr>
              <w:jc w:val="center"/>
            </w:pPr>
            <w:r>
              <w:rPr>
                <w:rFonts w:cs="宋体" w:hint="eastAsia"/>
              </w:rPr>
              <w:t>塔底压力</w:t>
            </w:r>
          </w:p>
        </w:tc>
        <w:tc>
          <w:tcPr>
            <w:tcW w:w="1240" w:type="dxa"/>
            <w:tcBorders>
              <w:bottom w:val="single" w:sz="12" w:space="0" w:color="auto"/>
            </w:tcBorders>
            <w:vAlign w:val="center"/>
          </w:tcPr>
          <w:p w:rsidR="00474078" w:rsidRDefault="00474078">
            <w:pPr>
              <w:jc w:val="center"/>
            </w:pPr>
          </w:p>
        </w:tc>
        <w:tc>
          <w:tcPr>
            <w:tcW w:w="1380" w:type="dxa"/>
            <w:tcBorders>
              <w:bottom w:val="single" w:sz="12" w:space="0" w:color="auto"/>
            </w:tcBorders>
            <w:vAlign w:val="center"/>
          </w:tcPr>
          <w:p w:rsidR="00474078" w:rsidRDefault="00474078">
            <w:pPr>
              <w:jc w:val="center"/>
            </w:pPr>
            <w:r>
              <w:t>97</w:t>
            </w:r>
          </w:p>
        </w:tc>
        <w:tc>
          <w:tcPr>
            <w:tcW w:w="1421" w:type="dxa"/>
            <w:tcBorders>
              <w:bottom w:val="single" w:sz="12" w:space="0" w:color="auto"/>
            </w:tcBorders>
            <w:vAlign w:val="center"/>
          </w:tcPr>
          <w:p w:rsidR="00474078" w:rsidRDefault="00474078">
            <w:pPr>
              <w:jc w:val="center"/>
            </w:pPr>
          </w:p>
        </w:tc>
        <w:tc>
          <w:tcPr>
            <w:tcW w:w="1129" w:type="dxa"/>
            <w:tcBorders>
              <w:bottom w:val="single" w:sz="12" w:space="0" w:color="auto"/>
            </w:tcBorders>
            <w:vAlign w:val="center"/>
          </w:tcPr>
          <w:p w:rsidR="00474078" w:rsidRDefault="00474078">
            <w:pPr>
              <w:jc w:val="center"/>
            </w:pPr>
          </w:p>
        </w:tc>
      </w:tr>
    </w:tbl>
    <w:p w:rsidR="00474078" w:rsidRDefault="00474078" w:rsidP="001440D0">
      <w:pPr>
        <w:pStyle w:val="Heading2"/>
        <w:spacing w:beforeLines="50" w:afterLines="50" w:line="620" w:lineRule="exact"/>
        <w:rPr>
          <w:rFonts w:ascii="Times New Roman" w:eastAsia="宋体" w:hAnsi="Times New Roman" w:cs="Times New Roman"/>
          <w:sz w:val="28"/>
          <w:szCs w:val="28"/>
        </w:rPr>
      </w:pPr>
      <w:bookmarkStart w:id="16" w:name="_Toc2771"/>
      <w:r>
        <w:rPr>
          <w:rFonts w:ascii="Times New Roman" w:eastAsia="宋体" w:hAnsi="Times New Roman" w:cs="Times New Roman"/>
          <w:sz w:val="28"/>
          <w:szCs w:val="28"/>
        </w:rPr>
        <w:t xml:space="preserve">3.4 </w:t>
      </w:r>
      <w:r>
        <w:rPr>
          <w:rFonts w:ascii="Times New Roman" w:eastAsia="宋体" w:hAnsi="Times New Roman" w:cs="宋体" w:hint="eastAsia"/>
          <w:sz w:val="28"/>
          <w:szCs w:val="28"/>
        </w:rPr>
        <w:t>原料成分分析</w:t>
      </w:r>
      <w:bookmarkEnd w:id="16"/>
    </w:p>
    <w:p w:rsidR="00474078" w:rsidRDefault="00474078">
      <w:pPr>
        <w:spacing w:line="600" w:lineRule="exact"/>
        <w:ind w:firstLineChars="200" w:firstLine="480"/>
        <w:rPr>
          <w:sz w:val="24"/>
          <w:szCs w:val="24"/>
        </w:rPr>
      </w:pPr>
      <w:r>
        <w:rPr>
          <w:rFonts w:cs="宋体" w:hint="eastAsia"/>
          <w:sz w:val="24"/>
          <w:szCs w:val="24"/>
        </w:rPr>
        <w:t>项目原料成分分析见表</w:t>
      </w:r>
      <w:r>
        <w:rPr>
          <w:sz w:val="24"/>
          <w:szCs w:val="24"/>
        </w:rPr>
        <w:t>3-5</w:t>
      </w:r>
      <w:r>
        <w:rPr>
          <w:rFonts w:cs="宋体" w:hint="eastAsia"/>
          <w:sz w:val="24"/>
          <w:szCs w:val="24"/>
        </w:rPr>
        <w:t>。</w:t>
      </w:r>
    </w:p>
    <w:p w:rsidR="00474078" w:rsidRDefault="00474078">
      <w:pPr>
        <w:widowControl/>
        <w:spacing w:line="500" w:lineRule="exact"/>
        <w:jc w:val="center"/>
        <w:rPr>
          <w:b/>
          <w:bCs/>
          <w:kern w:val="0"/>
        </w:rPr>
      </w:pPr>
      <w:r>
        <w:rPr>
          <w:rFonts w:cs="宋体" w:hint="eastAsia"/>
          <w:b/>
          <w:bCs/>
          <w:kern w:val="0"/>
        </w:rPr>
        <w:t>表</w:t>
      </w:r>
      <w:r>
        <w:rPr>
          <w:b/>
          <w:bCs/>
          <w:kern w:val="0"/>
        </w:rPr>
        <w:t xml:space="preserve">3-5 </w:t>
      </w:r>
      <w:r>
        <w:rPr>
          <w:rFonts w:cs="宋体" w:hint="eastAsia"/>
          <w:b/>
          <w:bCs/>
          <w:kern w:val="0"/>
        </w:rPr>
        <w:t>原料芳烃油全组分定性定量分析</w:t>
      </w:r>
    </w:p>
    <w:tbl>
      <w:tblPr>
        <w:tblW w:w="89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10"/>
        <w:gridCol w:w="4303"/>
        <w:gridCol w:w="3490"/>
      </w:tblGrid>
      <w:tr w:rsidR="00474078">
        <w:trPr>
          <w:trHeight w:val="425"/>
          <w:tblHeader/>
          <w:jc w:val="center"/>
        </w:trPr>
        <w:tc>
          <w:tcPr>
            <w:tcW w:w="1110" w:type="dxa"/>
            <w:tcBorders>
              <w:top w:val="single" w:sz="12" w:space="0" w:color="auto"/>
              <w:left w:val="nil"/>
            </w:tcBorders>
            <w:vAlign w:val="center"/>
          </w:tcPr>
          <w:p w:rsidR="00474078" w:rsidRDefault="00474078">
            <w:pPr>
              <w:jc w:val="center"/>
              <w:rPr>
                <w:b/>
                <w:bCs/>
                <w:sz w:val="24"/>
                <w:szCs w:val="24"/>
              </w:rPr>
            </w:pPr>
            <w:r>
              <w:rPr>
                <w:rFonts w:cs="宋体" w:hint="eastAsia"/>
                <w:b/>
                <w:bCs/>
                <w:sz w:val="24"/>
                <w:szCs w:val="24"/>
              </w:rPr>
              <w:t>序号</w:t>
            </w:r>
          </w:p>
        </w:tc>
        <w:tc>
          <w:tcPr>
            <w:tcW w:w="4303" w:type="dxa"/>
            <w:tcBorders>
              <w:top w:val="single" w:sz="12" w:space="0" w:color="auto"/>
            </w:tcBorders>
            <w:vAlign w:val="center"/>
          </w:tcPr>
          <w:p w:rsidR="00474078" w:rsidRDefault="00474078">
            <w:pPr>
              <w:jc w:val="center"/>
              <w:rPr>
                <w:b/>
                <w:bCs/>
                <w:sz w:val="24"/>
                <w:szCs w:val="24"/>
              </w:rPr>
            </w:pPr>
            <w:r>
              <w:rPr>
                <w:rFonts w:cs="宋体" w:hint="eastAsia"/>
                <w:b/>
                <w:bCs/>
                <w:sz w:val="24"/>
                <w:szCs w:val="24"/>
              </w:rPr>
              <w:t>化合物名称</w:t>
            </w:r>
          </w:p>
        </w:tc>
        <w:tc>
          <w:tcPr>
            <w:tcW w:w="3490" w:type="dxa"/>
            <w:tcBorders>
              <w:top w:val="single" w:sz="12" w:space="0" w:color="auto"/>
              <w:right w:val="nil"/>
            </w:tcBorders>
            <w:vAlign w:val="center"/>
          </w:tcPr>
          <w:p w:rsidR="00474078" w:rsidRDefault="00474078">
            <w:pPr>
              <w:jc w:val="center"/>
              <w:rPr>
                <w:b/>
                <w:bCs/>
                <w:sz w:val="24"/>
                <w:szCs w:val="24"/>
              </w:rPr>
            </w:pPr>
            <w:r>
              <w:rPr>
                <w:rFonts w:cs="宋体" w:hint="eastAsia"/>
                <w:b/>
                <w:bCs/>
                <w:sz w:val="24"/>
                <w:szCs w:val="24"/>
              </w:rPr>
              <w:t>碳</w:t>
            </w:r>
            <w:r>
              <w:rPr>
                <w:b/>
                <w:bCs/>
                <w:sz w:val="24"/>
                <w:szCs w:val="24"/>
              </w:rPr>
              <w:t>10</w:t>
            </w:r>
            <w:r>
              <w:rPr>
                <w:rFonts w:cs="宋体" w:hint="eastAsia"/>
                <w:b/>
                <w:bCs/>
                <w:sz w:val="24"/>
                <w:szCs w:val="24"/>
              </w:rPr>
              <w:t>原料</w:t>
            </w:r>
          </w:p>
        </w:tc>
      </w:tr>
      <w:tr w:rsidR="00474078">
        <w:trPr>
          <w:trHeight w:val="425"/>
          <w:jc w:val="center"/>
        </w:trPr>
        <w:tc>
          <w:tcPr>
            <w:tcW w:w="1110" w:type="dxa"/>
            <w:tcBorders>
              <w:left w:val="nil"/>
            </w:tcBorders>
            <w:vAlign w:val="center"/>
          </w:tcPr>
          <w:p w:rsidR="00474078" w:rsidRDefault="00474078">
            <w:pPr>
              <w:jc w:val="center"/>
            </w:pPr>
            <w:r>
              <w:t>1</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w:t>
            </w:r>
          </w:p>
        </w:tc>
      </w:tr>
      <w:tr w:rsidR="00474078">
        <w:trPr>
          <w:trHeight w:val="425"/>
          <w:jc w:val="center"/>
        </w:trPr>
        <w:tc>
          <w:tcPr>
            <w:tcW w:w="1110" w:type="dxa"/>
            <w:tcBorders>
              <w:left w:val="nil"/>
            </w:tcBorders>
            <w:vAlign w:val="center"/>
          </w:tcPr>
          <w:p w:rsidR="00474078" w:rsidRDefault="00474078">
            <w:pPr>
              <w:jc w:val="center"/>
            </w:pPr>
            <w:r>
              <w:t>2</w:t>
            </w:r>
          </w:p>
        </w:tc>
        <w:tc>
          <w:tcPr>
            <w:tcW w:w="4303" w:type="dxa"/>
            <w:vAlign w:val="center"/>
          </w:tcPr>
          <w:p w:rsidR="00474078" w:rsidRDefault="00474078">
            <w:pPr>
              <w:jc w:val="center"/>
            </w:pPr>
            <w:r>
              <w:rPr>
                <w:rFonts w:cs="宋体" w:hint="eastAsia"/>
              </w:rPr>
              <w:t>甲苯</w:t>
            </w:r>
          </w:p>
        </w:tc>
        <w:tc>
          <w:tcPr>
            <w:tcW w:w="3490" w:type="dxa"/>
            <w:tcBorders>
              <w:right w:val="nil"/>
            </w:tcBorders>
            <w:vAlign w:val="center"/>
          </w:tcPr>
          <w:p w:rsidR="00474078" w:rsidRDefault="00474078">
            <w:pPr>
              <w:jc w:val="center"/>
            </w:pPr>
            <w:r>
              <w:t>----</w:t>
            </w:r>
          </w:p>
        </w:tc>
      </w:tr>
      <w:tr w:rsidR="00474078">
        <w:trPr>
          <w:trHeight w:val="425"/>
          <w:jc w:val="center"/>
        </w:trPr>
        <w:tc>
          <w:tcPr>
            <w:tcW w:w="1110" w:type="dxa"/>
            <w:tcBorders>
              <w:left w:val="nil"/>
            </w:tcBorders>
            <w:vAlign w:val="center"/>
          </w:tcPr>
          <w:p w:rsidR="00474078" w:rsidRDefault="00474078">
            <w:pPr>
              <w:jc w:val="center"/>
            </w:pPr>
            <w:r>
              <w:t>3</w:t>
            </w:r>
          </w:p>
        </w:tc>
        <w:tc>
          <w:tcPr>
            <w:tcW w:w="4303" w:type="dxa"/>
            <w:vAlign w:val="center"/>
          </w:tcPr>
          <w:p w:rsidR="00474078" w:rsidRDefault="00474078">
            <w:pPr>
              <w:jc w:val="center"/>
            </w:pPr>
            <w:r>
              <w:rPr>
                <w:rFonts w:cs="宋体" w:hint="eastAsia"/>
              </w:rPr>
              <w:t>乙苯</w:t>
            </w:r>
          </w:p>
        </w:tc>
        <w:tc>
          <w:tcPr>
            <w:tcW w:w="3490" w:type="dxa"/>
            <w:tcBorders>
              <w:right w:val="nil"/>
            </w:tcBorders>
            <w:vAlign w:val="center"/>
          </w:tcPr>
          <w:p w:rsidR="00474078" w:rsidRDefault="00474078">
            <w:pPr>
              <w:jc w:val="center"/>
            </w:pPr>
            <w:r>
              <w:t>----</w:t>
            </w:r>
          </w:p>
        </w:tc>
      </w:tr>
      <w:tr w:rsidR="00474078">
        <w:trPr>
          <w:trHeight w:val="425"/>
          <w:jc w:val="center"/>
        </w:trPr>
        <w:tc>
          <w:tcPr>
            <w:tcW w:w="1110" w:type="dxa"/>
            <w:tcBorders>
              <w:left w:val="nil"/>
            </w:tcBorders>
            <w:vAlign w:val="center"/>
          </w:tcPr>
          <w:p w:rsidR="00474078" w:rsidRDefault="00474078">
            <w:pPr>
              <w:jc w:val="center"/>
            </w:pPr>
            <w:r>
              <w:t>4</w:t>
            </w:r>
          </w:p>
        </w:tc>
        <w:tc>
          <w:tcPr>
            <w:tcW w:w="4303" w:type="dxa"/>
            <w:vAlign w:val="center"/>
          </w:tcPr>
          <w:p w:rsidR="00474078" w:rsidRDefault="00474078">
            <w:pPr>
              <w:jc w:val="center"/>
            </w:pPr>
            <w:r>
              <w:rPr>
                <w:rFonts w:cs="宋体" w:hint="eastAsia"/>
              </w:rPr>
              <w:t>间，对二乙苯</w:t>
            </w:r>
          </w:p>
        </w:tc>
        <w:tc>
          <w:tcPr>
            <w:tcW w:w="3490" w:type="dxa"/>
            <w:tcBorders>
              <w:right w:val="nil"/>
            </w:tcBorders>
            <w:vAlign w:val="center"/>
          </w:tcPr>
          <w:p w:rsidR="00474078" w:rsidRDefault="00474078">
            <w:pPr>
              <w:jc w:val="center"/>
            </w:pPr>
            <w:r>
              <w:t>----</w:t>
            </w:r>
          </w:p>
        </w:tc>
      </w:tr>
      <w:tr w:rsidR="00474078">
        <w:trPr>
          <w:trHeight w:val="425"/>
          <w:jc w:val="center"/>
        </w:trPr>
        <w:tc>
          <w:tcPr>
            <w:tcW w:w="1110" w:type="dxa"/>
            <w:tcBorders>
              <w:left w:val="nil"/>
            </w:tcBorders>
            <w:vAlign w:val="center"/>
          </w:tcPr>
          <w:p w:rsidR="00474078" w:rsidRDefault="00474078">
            <w:pPr>
              <w:jc w:val="center"/>
            </w:pPr>
            <w:r>
              <w:t>5</w:t>
            </w:r>
          </w:p>
        </w:tc>
        <w:tc>
          <w:tcPr>
            <w:tcW w:w="4303" w:type="dxa"/>
            <w:vAlign w:val="center"/>
          </w:tcPr>
          <w:p w:rsidR="00474078" w:rsidRDefault="00474078">
            <w:pPr>
              <w:jc w:val="center"/>
            </w:pPr>
            <w:r>
              <w:rPr>
                <w:rFonts w:cs="宋体" w:hint="eastAsia"/>
              </w:rPr>
              <w:t>邻二甲苯</w:t>
            </w:r>
          </w:p>
        </w:tc>
        <w:tc>
          <w:tcPr>
            <w:tcW w:w="3490" w:type="dxa"/>
            <w:tcBorders>
              <w:right w:val="nil"/>
            </w:tcBorders>
            <w:vAlign w:val="center"/>
          </w:tcPr>
          <w:p w:rsidR="00474078" w:rsidRDefault="00474078">
            <w:pPr>
              <w:jc w:val="center"/>
            </w:pPr>
            <w:r>
              <w:t>----</w:t>
            </w:r>
          </w:p>
        </w:tc>
      </w:tr>
      <w:tr w:rsidR="00474078">
        <w:trPr>
          <w:trHeight w:val="425"/>
          <w:jc w:val="center"/>
        </w:trPr>
        <w:tc>
          <w:tcPr>
            <w:tcW w:w="1110" w:type="dxa"/>
            <w:tcBorders>
              <w:left w:val="nil"/>
            </w:tcBorders>
            <w:vAlign w:val="center"/>
          </w:tcPr>
          <w:p w:rsidR="00474078" w:rsidRDefault="00474078">
            <w:pPr>
              <w:jc w:val="center"/>
            </w:pPr>
            <w:r>
              <w:t>6</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w:t>
            </w:r>
          </w:p>
        </w:tc>
      </w:tr>
      <w:tr w:rsidR="00474078">
        <w:trPr>
          <w:trHeight w:val="425"/>
          <w:jc w:val="center"/>
        </w:trPr>
        <w:tc>
          <w:tcPr>
            <w:tcW w:w="1110" w:type="dxa"/>
            <w:tcBorders>
              <w:left w:val="nil"/>
            </w:tcBorders>
            <w:vAlign w:val="center"/>
          </w:tcPr>
          <w:p w:rsidR="00474078" w:rsidRDefault="00474078">
            <w:pPr>
              <w:jc w:val="center"/>
            </w:pPr>
            <w:r>
              <w:t>7</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w:t>
            </w:r>
          </w:p>
        </w:tc>
      </w:tr>
      <w:tr w:rsidR="00474078">
        <w:trPr>
          <w:trHeight w:val="425"/>
          <w:jc w:val="center"/>
        </w:trPr>
        <w:tc>
          <w:tcPr>
            <w:tcW w:w="1110" w:type="dxa"/>
            <w:tcBorders>
              <w:left w:val="nil"/>
            </w:tcBorders>
            <w:vAlign w:val="center"/>
          </w:tcPr>
          <w:p w:rsidR="00474078" w:rsidRDefault="00474078">
            <w:pPr>
              <w:jc w:val="center"/>
            </w:pPr>
            <w:r>
              <w:t>8</w:t>
            </w:r>
          </w:p>
        </w:tc>
        <w:tc>
          <w:tcPr>
            <w:tcW w:w="4303" w:type="dxa"/>
            <w:vAlign w:val="center"/>
          </w:tcPr>
          <w:p w:rsidR="00474078" w:rsidRDefault="00474078">
            <w:pPr>
              <w:jc w:val="center"/>
            </w:pPr>
            <w:r>
              <w:rPr>
                <w:rFonts w:cs="宋体" w:hint="eastAsia"/>
              </w:rPr>
              <w:t>异丙苯</w:t>
            </w:r>
          </w:p>
        </w:tc>
        <w:tc>
          <w:tcPr>
            <w:tcW w:w="3490" w:type="dxa"/>
            <w:tcBorders>
              <w:right w:val="nil"/>
            </w:tcBorders>
            <w:vAlign w:val="center"/>
          </w:tcPr>
          <w:p w:rsidR="00474078" w:rsidRDefault="00474078">
            <w:pPr>
              <w:jc w:val="center"/>
            </w:pPr>
            <w:r>
              <w:t>----</w:t>
            </w:r>
          </w:p>
        </w:tc>
      </w:tr>
      <w:tr w:rsidR="00474078">
        <w:trPr>
          <w:trHeight w:val="425"/>
          <w:jc w:val="center"/>
        </w:trPr>
        <w:tc>
          <w:tcPr>
            <w:tcW w:w="1110" w:type="dxa"/>
            <w:tcBorders>
              <w:left w:val="nil"/>
            </w:tcBorders>
            <w:vAlign w:val="center"/>
          </w:tcPr>
          <w:p w:rsidR="00474078" w:rsidRDefault="00474078">
            <w:pPr>
              <w:jc w:val="center"/>
            </w:pPr>
            <w:r>
              <w:t>9</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w:t>
            </w:r>
          </w:p>
        </w:tc>
      </w:tr>
      <w:tr w:rsidR="00474078">
        <w:trPr>
          <w:trHeight w:val="425"/>
          <w:jc w:val="center"/>
        </w:trPr>
        <w:tc>
          <w:tcPr>
            <w:tcW w:w="1110" w:type="dxa"/>
            <w:tcBorders>
              <w:left w:val="nil"/>
            </w:tcBorders>
            <w:vAlign w:val="center"/>
          </w:tcPr>
          <w:p w:rsidR="00474078" w:rsidRDefault="00474078">
            <w:pPr>
              <w:jc w:val="center"/>
            </w:pPr>
            <w:r>
              <w:t>10</w:t>
            </w:r>
          </w:p>
        </w:tc>
        <w:tc>
          <w:tcPr>
            <w:tcW w:w="4303" w:type="dxa"/>
            <w:vAlign w:val="center"/>
          </w:tcPr>
          <w:p w:rsidR="00474078" w:rsidRDefault="00474078">
            <w:pPr>
              <w:jc w:val="center"/>
            </w:pPr>
            <w:r>
              <w:rPr>
                <w:rFonts w:cs="宋体" w:hint="eastAsia"/>
              </w:rPr>
              <w:t>正丙苯</w:t>
            </w:r>
          </w:p>
        </w:tc>
        <w:tc>
          <w:tcPr>
            <w:tcW w:w="3490" w:type="dxa"/>
            <w:tcBorders>
              <w:right w:val="nil"/>
            </w:tcBorders>
            <w:vAlign w:val="center"/>
          </w:tcPr>
          <w:p w:rsidR="00474078" w:rsidRDefault="00474078">
            <w:pPr>
              <w:jc w:val="center"/>
            </w:pPr>
            <w:r>
              <w:t>0.011</w:t>
            </w:r>
          </w:p>
        </w:tc>
      </w:tr>
      <w:tr w:rsidR="00474078">
        <w:trPr>
          <w:trHeight w:val="425"/>
          <w:jc w:val="center"/>
        </w:trPr>
        <w:tc>
          <w:tcPr>
            <w:tcW w:w="1110" w:type="dxa"/>
            <w:tcBorders>
              <w:left w:val="nil"/>
            </w:tcBorders>
            <w:vAlign w:val="center"/>
          </w:tcPr>
          <w:p w:rsidR="00474078" w:rsidRDefault="00474078">
            <w:pPr>
              <w:jc w:val="center"/>
            </w:pPr>
            <w:r>
              <w:t>11</w:t>
            </w:r>
          </w:p>
        </w:tc>
        <w:tc>
          <w:tcPr>
            <w:tcW w:w="4303" w:type="dxa"/>
            <w:vAlign w:val="center"/>
          </w:tcPr>
          <w:p w:rsidR="00474078" w:rsidRDefault="00474078">
            <w:pPr>
              <w:jc w:val="center"/>
            </w:pPr>
            <w:r>
              <w:rPr>
                <w:rFonts w:cs="宋体" w:hint="eastAsia"/>
              </w:rPr>
              <w:t>间，对甲乙苯</w:t>
            </w:r>
          </w:p>
        </w:tc>
        <w:tc>
          <w:tcPr>
            <w:tcW w:w="3490" w:type="dxa"/>
            <w:tcBorders>
              <w:right w:val="nil"/>
            </w:tcBorders>
            <w:vAlign w:val="center"/>
          </w:tcPr>
          <w:p w:rsidR="00474078" w:rsidRDefault="00474078">
            <w:pPr>
              <w:jc w:val="center"/>
            </w:pPr>
            <w:r>
              <w:t>0.185</w:t>
            </w:r>
          </w:p>
        </w:tc>
      </w:tr>
      <w:tr w:rsidR="00474078">
        <w:trPr>
          <w:trHeight w:val="425"/>
          <w:jc w:val="center"/>
        </w:trPr>
        <w:tc>
          <w:tcPr>
            <w:tcW w:w="1110" w:type="dxa"/>
            <w:tcBorders>
              <w:left w:val="nil"/>
            </w:tcBorders>
            <w:vAlign w:val="center"/>
          </w:tcPr>
          <w:p w:rsidR="00474078" w:rsidRDefault="00474078">
            <w:pPr>
              <w:jc w:val="center"/>
            </w:pPr>
            <w:r>
              <w:t>12</w:t>
            </w:r>
          </w:p>
        </w:tc>
        <w:tc>
          <w:tcPr>
            <w:tcW w:w="4303" w:type="dxa"/>
            <w:vAlign w:val="center"/>
          </w:tcPr>
          <w:p w:rsidR="00474078" w:rsidRDefault="00474078">
            <w:pPr>
              <w:jc w:val="center"/>
            </w:pPr>
            <w:r>
              <w:rPr>
                <w:rFonts w:cs="宋体" w:hint="eastAsia"/>
              </w:rPr>
              <w:t>三甲苯</w:t>
            </w:r>
          </w:p>
        </w:tc>
        <w:tc>
          <w:tcPr>
            <w:tcW w:w="3490" w:type="dxa"/>
            <w:tcBorders>
              <w:right w:val="nil"/>
            </w:tcBorders>
            <w:vAlign w:val="center"/>
          </w:tcPr>
          <w:p w:rsidR="00474078" w:rsidRDefault="00474078">
            <w:pPr>
              <w:jc w:val="center"/>
            </w:pPr>
            <w:r>
              <w:t>0.127</w:t>
            </w:r>
          </w:p>
        </w:tc>
      </w:tr>
      <w:tr w:rsidR="00474078">
        <w:trPr>
          <w:trHeight w:val="425"/>
          <w:jc w:val="center"/>
        </w:trPr>
        <w:tc>
          <w:tcPr>
            <w:tcW w:w="1110" w:type="dxa"/>
            <w:tcBorders>
              <w:left w:val="nil"/>
            </w:tcBorders>
            <w:vAlign w:val="center"/>
          </w:tcPr>
          <w:p w:rsidR="00474078" w:rsidRDefault="00474078">
            <w:pPr>
              <w:jc w:val="center"/>
            </w:pPr>
            <w:r>
              <w:t>13</w:t>
            </w:r>
          </w:p>
        </w:tc>
        <w:tc>
          <w:tcPr>
            <w:tcW w:w="4303" w:type="dxa"/>
            <w:vAlign w:val="center"/>
          </w:tcPr>
          <w:p w:rsidR="00474078" w:rsidRDefault="00474078">
            <w:pPr>
              <w:jc w:val="center"/>
            </w:pPr>
            <w:r>
              <w:rPr>
                <w:rFonts w:cs="宋体" w:hint="eastAsia"/>
              </w:rPr>
              <w:t>邻甲乙苯</w:t>
            </w:r>
          </w:p>
        </w:tc>
        <w:tc>
          <w:tcPr>
            <w:tcW w:w="3490" w:type="dxa"/>
            <w:tcBorders>
              <w:right w:val="nil"/>
            </w:tcBorders>
            <w:vAlign w:val="center"/>
          </w:tcPr>
          <w:p w:rsidR="00474078" w:rsidRDefault="00474078">
            <w:pPr>
              <w:jc w:val="center"/>
            </w:pPr>
            <w:r>
              <w:t>0.074</w:t>
            </w:r>
          </w:p>
        </w:tc>
      </w:tr>
      <w:tr w:rsidR="00474078">
        <w:trPr>
          <w:trHeight w:val="425"/>
          <w:jc w:val="center"/>
        </w:trPr>
        <w:tc>
          <w:tcPr>
            <w:tcW w:w="1110" w:type="dxa"/>
            <w:tcBorders>
              <w:left w:val="nil"/>
            </w:tcBorders>
            <w:vAlign w:val="center"/>
          </w:tcPr>
          <w:p w:rsidR="00474078" w:rsidRDefault="00474078">
            <w:pPr>
              <w:jc w:val="center"/>
            </w:pPr>
            <w:r>
              <w:t>14</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w:t>
            </w:r>
          </w:p>
        </w:tc>
      </w:tr>
      <w:tr w:rsidR="00474078">
        <w:trPr>
          <w:trHeight w:val="425"/>
          <w:jc w:val="center"/>
        </w:trPr>
        <w:tc>
          <w:tcPr>
            <w:tcW w:w="1110" w:type="dxa"/>
            <w:tcBorders>
              <w:left w:val="nil"/>
            </w:tcBorders>
            <w:vAlign w:val="center"/>
          </w:tcPr>
          <w:p w:rsidR="00474078" w:rsidRDefault="00474078">
            <w:pPr>
              <w:jc w:val="center"/>
            </w:pPr>
            <w:r>
              <w:t>15</w:t>
            </w:r>
          </w:p>
        </w:tc>
        <w:tc>
          <w:tcPr>
            <w:tcW w:w="4303" w:type="dxa"/>
            <w:vAlign w:val="center"/>
          </w:tcPr>
          <w:p w:rsidR="00474078" w:rsidRDefault="00474078">
            <w:pPr>
              <w:jc w:val="center"/>
            </w:pPr>
            <w:r>
              <w:rPr>
                <w:rFonts w:cs="宋体" w:hint="eastAsia"/>
              </w:rPr>
              <w:t>三甲苯</w:t>
            </w:r>
          </w:p>
        </w:tc>
        <w:tc>
          <w:tcPr>
            <w:tcW w:w="3490" w:type="dxa"/>
            <w:tcBorders>
              <w:right w:val="nil"/>
            </w:tcBorders>
            <w:vAlign w:val="center"/>
          </w:tcPr>
          <w:p w:rsidR="00474078" w:rsidRDefault="00474078">
            <w:pPr>
              <w:jc w:val="center"/>
            </w:pPr>
            <w:r>
              <w:t>1.001</w:t>
            </w:r>
          </w:p>
        </w:tc>
      </w:tr>
      <w:tr w:rsidR="00474078">
        <w:trPr>
          <w:trHeight w:val="425"/>
          <w:jc w:val="center"/>
        </w:trPr>
        <w:tc>
          <w:tcPr>
            <w:tcW w:w="1110" w:type="dxa"/>
            <w:tcBorders>
              <w:left w:val="nil"/>
            </w:tcBorders>
            <w:vAlign w:val="center"/>
          </w:tcPr>
          <w:p w:rsidR="00474078" w:rsidRDefault="00474078">
            <w:pPr>
              <w:jc w:val="center"/>
            </w:pPr>
            <w:r>
              <w:t>16</w:t>
            </w:r>
          </w:p>
        </w:tc>
        <w:tc>
          <w:tcPr>
            <w:tcW w:w="4303" w:type="dxa"/>
            <w:vAlign w:val="center"/>
          </w:tcPr>
          <w:p w:rsidR="00474078" w:rsidRDefault="00474078">
            <w:pPr>
              <w:jc w:val="center"/>
            </w:pPr>
            <w:r>
              <w:rPr>
                <w:rFonts w:cs="宋体" w:hint="eastAsia"/>
              </w:rPr>
              <w:t>异丁基苯</w:t>
            </w:r>
          </w:p>
        </w:tc>
        <w:tc>
          <w:tcPr>
            <w:tcW w:w="3490" w:type="dxa"/>
            <w:tcBorders>
              <w:right w:val="nil"/>
            </w:tcBorders>
            <w:vAlign w:val="center"/>
          </w:tcPr>
          <w:p w:rsidR="00474078" w:rsidRDefault="00474078">
            <w:pPr>
              <w:jc w:val="center"/>
            </w:pPr>
            <w:r>
              <w:t>0.003</w:t>
            </w:r>
          </w:p>
        </w:tc>
      </w:tr>
      <w:tr w:rsidR="00474078">
        <w:trPr>
          <w:trHeight w:val="425"/>
          <w:jc w:val="center"/>
        </w:trPr>
        <w:tc>
          <w:tcPr>
            <w:tcW w:w="1110" w:type="dxa"/>
            <w:tcBorders>
              <w:left w:val="nil"/>
            </w:tcBorders>
            <w:vAlign w:val="center"/>
          </w:tcPr>
          <w:p w:rsidR="00474078" w:rsidRDefault="00474078">
            <w:pPr>
              <w:jc w:val="center"/>
            </w:pPr>
            <w:r>
              <w:t>17</w:t>
            </w:r>
          </w:p>
        </w:tc>
        <w:tc>
          <w:tcPr>
            <w:tcW w:w="4303" w:type="dxa"/>
            <w:vAlign w:val="center"/>
          </w:tcPr>
          <w:p w:rsidR="00474078" w:rsidRDefault="00474078">
            <w:pPr>
              <w:jc w:val="center"/>
            </w:pPr>
            <w:r>
              <w:rPr>
                <w:rFonts w:cs="宋体" w:hint="eastAsia"/>
              </w:rPr>
              <w:t>仲丁基苯</w:t>
            </w:r>
          </w:p>
        </w:tc>
        <w:tc>
          <w:tcPr>
            <w:tcW w:w="3490" w:type="dxa"/>
            <w:tcBorders>
              <w:right w:val="nil"/>
            </w:tcBorders>
            <w:vAlign w:val="center"/>
          </w:tcPr>
          <w:p w:rsidR="00474078" w:rsidRDefault="00474078">
            <w:pPr>
              <w:jc w:val="center"/>
            </w:pPr>
            <w:r>
              <w:t>0.003</w:t>
            </w:r>
          </w:p>
        </w:tc>
      </w:tr>
      <w:tr w:rsidR="00474078">
        <w:trPr>
          <w:trHeight w:val="425"/>
          <w:jc w:val="center"/>
        </w:trPr>
        <w:tc>
          <w:tcPr>
            <w:tcW w:w="1110" w:type="dxa"/>
            <w:tcBorders>
              <w:left w:val="nil"/>
            </w:tcBorders>
            <w:vAlign w:val="center"/>
          </w:tcPr>
          <w:p w:rsidR="00474078" w:rsidRDefault="00474078">
            <w:pPr>
              <w:jc w:val="center"/>
            </w:pPr>
            <w:r>
              <w:t>18</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w:t>
            </w:r>
          </w:p>
        </w:tc>
      </w:tr>
      <w:tr w:rsidR="00474078">
        <w:trPr>
          <w:trHeight w:val="425"/>
          <w:jc w:val="center"/>
        </w:trPr>
        <w:tc>
          <w:tcPr>
            <w:tcW w:w="1110" w:type="dxa"/>
            <w:tcBorders>
              <w:left w:val="nil"/>
            </w:tcBorders>
            <w:vAlign w:val="center"/>
          </w:tcPr>
          <w:p w:rsidR="00474078" w:rsidRDefault="00474078">
            <w:pPr>
              <w:jc w:val="center"/>
            </w:pPr>
            <w:r>
              <w:t>19</w:t>
            </w:r>
          </w:p>
        </w:tc>
        <w:tc>
          <w:tcPr>
            <w:tcW w:w="4303" w:type="dxa"/>
            <w:vAlign w:val="center"/>
          </w:tcPr>
          <w:p w:rsidR="00474078" w:rsidRDefault="00474078">
            <w:pPr>
              <w:jc w:val="center"/>
            </w:pPr>
            <w:r>
              <w:rPr>
                <w:rFonts w:cs="宋体" w:hint="eastAsia"/>
              </w:rPr>
              <w:t>甲基异丙基苯</w:t>
            </w:r>
          </w:p>
        </w:tc>
        <w:tc>
          <w:tcPr>
            <w:tcW w:w="3490" w:type="dxa"/>
            <w:tcBorders>
              <w:right w:val="nil"/>
            </w:tcBorders>
            <w:vAlign w:val="center"/>
          </w:tcPr>
          <w:p w:rsidR="00474078" w:rsidRDefault="00474078">
            <w:pPr>
              <w:jc w:val="center"/>
            </w:pPr>
            <w:r>
              <w:t>0.010</w:t>
            </w:r>
          </w:p>
        </w:tc>
      </w:tr>
      <w:tr w:rsidR="00474078">
        <w:trPr>
          <w:trHeight w:val="425"/>
          <w:jc w:val="center"/>
        </w:trPr>
        <w:tc>
          <w:tcPr>
            <w:tcW w:w="1110" w:type="dxa"/>
            <w:tcBorders>
              <w:left w:val="nil"/>
            </w:tcBorders>
            <w:vAlign w:val="center"/>
          </w:tcPr>
          <w:p w:rsidR="00474078" w:rsidRDefault="00474078">
            <w:pPr>
              <w:jc w:val="center"/>
            </w:pPr>
            <w:r>
              <w:t>20</w:t>
            </w:r>
          </w:p>
        </w:tc>
        <w:tc>
          <w:tcPr>
            <w:tcW w:w="4303" w:type="dxa"/>
            <w:vAlign w:val="center"/>
          </w:tcPr>
          <w:p w:rsidR="00474078" w:rsidRDefault="00474078">
            <w:pPr>
              <w:jc w:val="center"/>
            </w:pPr>
            <w:r>
              <w:rPr>
                <w:rFonts w:cs="宋体" w:hint="eastAsia"/>
              </w:rPr>
              <w:t>三甲苯</w:t>
            </w:r>
          </w:p>
        </w:tc>
        <w:tc>
          <w:tcPr>
            <w:tcW w:w="3490" w:type="dxa"/>
            <w:tcBorders>
              <w:right w:val="nil"/>
            </w:tcBorders>
            <w:vAlign w:val="center"/>
          </w:tcPr>
          <w:p w:rsidR="00474078" w:rsidRDefault="00474078">
            <w:pPr>
              <w:jc w:val="center"/>
            </w:pPr>
            <w:r>
              <w:t>0.772</w:t>
            </w:r>
          </w:p>
        </w:tc>
      </w:tr>
      <w:tr w:rsidR="00474078">
        <w:trPr>
          <w:trHeight w:val="425"/>
          <w:jc w:val="center"/>
        </w:trPr>
        <w:tc>
          <w:tcPr>
            <w:tcW w:w="1110" w:type="dxa"/>
            <w:tcBorders>
              <w:left w:val="nil"/>
            </w:tcBorders>
            <w:vAlign w:val="center"/>
          </w:tcPr>
          <w:p w:rsidR="00474078" w:rsidRDefault="00474078">
            <w:pPr>
              <w:jc w:val="center"/>
            </w:pPr>
            <w:r>
              <w:t>21</w:t>
            </w:r>
          </w:p>
        </w:tc>
        <w:tc>
          <w:tcPr>
            <w:tcW w:w="4303" w:type="dxa"/>
            <w:vAlign w:val="center"/>
          </w:tcPr>
          <w:p w:rsidR="00474078" w:rsidRDefault="00474078">
            <w:pPr>
              <w:jc w:val="center"/>
            </w:pPr>
            <w:r>
              <w:rPr>
                <w:rFonts w:cs="宋体" w:hint="eastAsia"/>
              </w:rPr>
              <w:t>茚满</w:t>
            </w:r>
          </w:p>
        </w:tc>
        <w:tc>
          <w:tcPr>
            <w:tcW w:w="3490" w:type="dxa"/>
            <w:tcBorders>
              <w:right w:val="nil"/>
            </w:tcBorders>
            <w:vAlign w:val="center"/>
          </w:tcPr>
          <w:p w:rsidR="00474078" w:rsidRDefault="00474078">
            <w:pPr>
              <w:jc w:val="center"/>
            </w:pPr>
            <w:r>
              <w:t>0.110</w:t>
            </w:r>
          </w:p>
        </w:tc>
      </w:tr>
      <w:tr w:rsidR="00474078">
        <w:trPr>
          <w:trHeight w:val="425"/>
          <w:jc w:val="center"/>
        </w:trPr>
        <w:tc>
          <w:tcPr>
            <w:tcW w:w="1110" w:type="dxa"/>
            <w:tcBorders>
              <w:left w:val="nil"/>
            </w:tcBorders>
            <w:vAlign w:val="center"/>
          </w:tcPr>
          <w:p w:rsidR="00474078" w:rsidRDefault="00474078">
            <w:pPr>
              <w:jc w:val="center"/>
            </w:pPr>
            <w:r>
              <w:t>22</w:t>
            </w:r>
          </w:p>
        </w:tc>
        <w:tc>
          <w:tcPr>
            <w:tcW w:w="4303" w:type="dxa"/>
            <w:vAlign w:val="center"/>
          </w:tcPr>
          <w:p w:rsidR="00474078" w:rsidRDefault="00474078">
            <w:pPr>
              <w:jc w:val="center"/>
            </w:pPr>
            <w:r>
              <w:rPr>
                <w:rFonts w:cs="宋体" w:hint="eastAsia"/>
              </w:rPr>
              <w:t>间二乙苯</w:t>
            </w:r>
          </w:p>
        </w:tc>
        <w:tc>
          <w:tcPr>
            <w:tcW w:w="3490" w:type="dxa"/>
            <w:tcBorders>
              <w:right w:val="nil"/>
            </w:tcBorders>
            <w:vAlign w:val="center"/>
          </w:tcPr>
          <w:p w:rsidR="00474078" w:rsidRDefault="00474078">
            <w:pPr>
              <w:jc w:val="center"/>
            </w:pPr>
            <w:r>
              <w:t>1.732</w:t>
            </w:r>
          </w:p>
        </w:tc>
      </w:tr>
      <w:tr w:rsidR="00474078">
        <w:trPr>
          <w:trHeight w:val="425"/>
          <w:jc w:val="center"/>
        </w:trPr>
        <w:tc>
          <w:tcPr>
            <w:tcW w:w="1110" w:type="dxa"/>
            <w:tcBorders>
              <w:left w:val="nil"/>
            </w:tcBorders>
            <w:vAlign w:val="center"/>
          </w:tcPr>
          <w:p w:rsidR="00474078" w:rsidRDefault="00474078">
            <w:pPr>
              <w:jc w:val="center"/>
            </w:pPr>
            <w:r>
              <w:t>23</w:t>
            </w:r>
          </w:p>
        </w:tc>
        <w:tc>
          <w:tcPr>
            <w:tcW w:w="4303" w:type="dxa"/>
            <w:vAlign w:val="center"/>
          </w:tcPr>
          <w:p w:rsidR="00474078" w:rsidRDefault="00474078">
            <w:pPr>
              <w:jc w:val="center"/>
            </w:pPr>
            <w:r>
              <w:rPr>
                <w:rFonts w:cs="宋体" w:hint="eastAsia"/>
              </w:rPr>
              <w:t>对二乙苯</w:t>
            </w:r>
          </w:p>
        </w:tc>
        <w:tc>
          <w:tcPr>
            <w:tcW w:w="3490" w:type="dxa"/>
            <w:tcBorders>
              <w:right w:val="nil"/>
            </w:tcBorders>
            <w:vAlign w:val="center"/>
          </w:tcPr>
          <w:p w:rsidR="00474078" w:rsidRDefault="00474078">
            <w:pPr>
              <w:jc w:val="center"/>
            </w:pPr>
            <w:r>
              <w:t>4.191</w:t>
            </w:r>
          </w:p>
        </w:tc>
      </w:tr>
      <w:tr w:rsidR="00474078">
        <w:trPr>
          <w:trHeight w:val="425"/>
          <w:jc w:val="center"/>
        </w:trPr>
        <w:tc>
          <w:tcPr>
            <w:tcW w:w="1110" w:type="dxa"/>
            <w:tcBorders>
              <w:left w:val="nil"/>
            </w:tcBorders>
            <w:vAlign w:val="center"/>
          </w:tcPr>
          <w:p w:rsidR="00474078" w:rsidRDefault="00474078">
            <w:pPr>
              <w:jc w:val="center"/>
            </w:pPr>
            <w:r>
              <w:t>24</w:t>
            </w:r>
          </w:p>
        </w:tc>
        <w:tc>
          <w:tcPr>
            <w:tcW w:w="4303" w:type="dxa"/>
            <w:vAlign w:val="center"/>
          </w:tcPr>
          <w:p w:rsidR="00474078" w:rsidRDefault="00474078">
            <w:pPr>
              <w:jc w:val="center"/>
            </w:pPr>
            <w:r>
              <w:rPr>
                <w:rFonts w:cs="宋体" w:hint="eastAsia"/>
              </w:rPr>
              <w:t>邻二乙苯</w:t>
            </w:r>
          </w:p>
        </w:tc>
        <w:tc>
          <w:tcPr>
            <w:tcW w:w="3490" w:type="dxa"/>
            <w:tcBorders>
              <w:right w:val="nil"/>
            </w:tcBorders>
            <w:vAlign w:val="center"/>
          </w:tcPr>
          <w:p w:rsidR="00474078" w:rsidRDefault="00474078">
            <w:pPr>
              <w:jc w:val="center"/>
            </w:pPr>
            <w:r>
              <w:t>0.441</w:t>
            </w:r>
          </w:p>
        </w:tc>
      </w:tr>
      <w:tr w:rsidR="00474078">
        <w:trPr>
          <w:trHeight w:val="425"/>
          <w:jc w:val="center"/>
        </w:trPr>
        <w:tc>
          <w:tcPr>
            <w:tcW w:w="1110" w:type="dxa"/>
            <w:tcBorders>
              <w:left w:val="nil"/>
            </w:tcBorders>
            <w:vAlign w:val="center"/>
          </w:tcPr>
          <w:p w:rsidR="00474078" w:rsidRDefault="00474078">
            <w:pPr>
              <w:jc w:val="center"/>
            </w:pPr>
            <w:r>
              <w:t>25</w:t>
            </w:r>
          </w:p>
        </w:tc>
        <w:tc>
          <w:tcPr>
            <w:tcW w:w="4303" w:type="dxa"/>
            <w:vAlign w:val="center"/>
          </w:tcPr>
          <w:p w:rsidR="00474078" w:rsidRDefault="00474078">
            <w:pPr>
              <w:jc w:val="center"/>
            </w:pPr>
            <w:r>
              <w:rPr>
                <w:rFonts w:cs="宋体" w:hint="eastAsia"/>
              </w:rPr>
              <w:t>甲基丙基苯</w:t>
            </w:r>
          </w:p>
        </w:tc>
        <w:tc>
          <w:tcPr>
            <w:tcW w:w="3490" w:type="dxa"/>
            <w:tcBorders>
              <w:right w:val="nil"/>
            </w:tcBorders>
            <w:vAlign w:val="center"/>
          </w:tcPr>
          <w:p w:rsidR="00474078" w:rsidRDefault="00474078">
            <w:pPr>
              <w:jc w:val="center"/>
            </w:pPr>
            <w:r>
              <w:t>0.232</w:t>
            </w:r>
          </w:p>
        </w:tc>
      </w:tr>
      <w:tr w:rsidR="00474078">
        <w:trPr>
          <w:trHeight w:val="425"/>
          <w:jc w:val="center"/>
        </w:trPr>
        <w:tc>
          <w:tcPr>
            <w:tcW w:w="1110" w:type="dxa"/>
            <w:tcBorders>
              <w:left w:val="nil"/>
            </w:tcBorders>
            <w:vAlign w:val="center"/>
          </w:tcPr>
          <w:p w:rsidR="00474078" w:rsidRDefault="00474078">
            <w:pPr>
              <w:jc w:val="center"/>
            </w:pPr>
            <w:r>
              <w:t>26</w:t>
            </w:r>
          </w:p>
        </w:tc>
        <w:tc>
          <w:tcPr>
            <w:tcW w:w="4303" w:type="dxa"/>
            <w:vAlign w:val="center"/>
          </w:tcPr>
          <w:p w:rsidR="00474078" w:rsidRDefault="00474078">
            <w:pPr>
              <w:jc w:val="center"/>
            </w:pPr>
            <w:r>
              <w:rPr>
                <w:rFonts w:cs="宋体" w:hint="eastAsia"/>
              </w:rPr>
              <w:t>二甲基乙基苯</w:t>
            </w:r>
          </w:p>
        </w:tc>
        <w:tc>
          <w:tcPr>
            <w:tcW w:w="3490" w:type="dxa"/>
            <w:tcBorders>
              <w:right w:val="nil"/>
            </w:tcBorders>
            <w:vAlign w:val="center"/>
          </w:tcPr>
          <w:p w:rsidR="00474078" w:rsidRDefault="00474078">
            <w:pPr>
              <w:jc w:val="center"/>
            </w:pPr>
            <w:r>
              <w:t>2.676</w:t>
            </w:r>
          </w:p>
        </w:tc>
      </w:tr>
      <w:tr w:rsidR="00474078">
        <w:trPr>
          <w:trHeight w:val="425"/>
          <w:jc w:val="center"/>
        </w:trPr>
        <w:tc>
          <w:tcPr>
            <w:tcW w:w="1110" w:type="dxa"/>
            <w:tcBorders>
              <w:left w:val="nil"/>
            </w:tcBorders>
            <w:vAlign w:val="center"/>
          </w:tcPr>
          <w:p w:rsidR="00474078" w:rsidRDefault="00474078">
            <w:pPr>
              <w:jc w:val="center"/>
            </w:pPr>
            <w:r>
              <w:t>27</w:t>
            </w:r>
          </w:p>
        </w:tc>
        <w:tc>
          <w:tcPr>
            <w:tcW w:w="4303" w:type="dxa"/>
            <w:vAlign w:val="center"/>
          </w:tcPr>
          <w:p w:rsidR="00474078" w:rsidRDefault="00474078">
            <w:pPr>
              <w:jc w:val="center"/>
            </w:pPr>
            <w:r>
              <w:rPr>
                <w:rFonts w:cs="宋体" w:hint="eastAsia"/>
              </w:rPr>
              <w:t>二甲基乙基苯</w:t>
            </w:r>
          </w:p>
        </w:tc>
        <w:tc>
          <w:tcPr>
            <w:tcW w:w="3490" w:type="dxa"/>
            <w:tcBorders>
              <w:right w:val="nil"/>
            </w:tcBorders>
            <w:vAlign w:val="center"/>
          </w:tcPr>
          <w:p w:rsidR="00474078" w:rsidRDefault="00474078">
            <w:pPr>
              <w:jc w:val="center"/>
            </w:pPr>
            <w:r>
              <w:t>4.112</w:t>
            </w:r>
          </w:p>
        </w:tc>
      </w:tr>
      <w:tr w:rsidR="00474078">
        <w:trPr>
          <w:trHeight w:val="425"/>
          <w:jc w:val="center"/>
        </w:trPr>
        <w:tc>
          <w:tcPr>
            <w:tcW w:w="1110" w:type="dxa"/>
            <w:tcBorders>
              <w:left w:val="nil"/>
            </w:tcBorders>
            <w:vAlign w:val="center"/>
          </w:tcPr>
          <w:p w:rsidR="00474078" w:rsidRDefault="00474078">
            <w:pPr>
              <w:jc w:val="center"/>
            </w:pPr>
            <w:r>
              <w:t>28</w:t>
            </w:r>
          </w:p>
        </w:tc>
        <w:tc>
          <w:tcPr>
            <w:tcW w:w="4303" w:type="dxa"/>
            <w:vAlign w:val="center"/>
          </w:tcPr>
          <w:p w:rsidR="00474078" w:rsidRDefault="00474078">
            <w:pPr>
              <w:jc w:val="center"/>
            </w:pPr>
            <w:r>
              <w:rPr>
                <w:rFonts w:cs="宋体" w:hint="eastAsia"/>
              </w:rPr>
              <w:t>二甲基乙基苯</w:t>
            </w:r>
          </w:p>
        </w:tc>
        <w:tc>
          <w:tcPr>
            <w:tcW w:w="3490" w:type="dxa"/>
            <w:tcBorders>
              <w:right w:val="nil"/>
            </w:tcBorders>
            <w:vAlign w:val="center"/>
          </w:tcPr>
          <w:p w:rsidR="00474078" w:rsidRDefault="00474078">
            <w:pPr>
              <w:jc w:val="center"/>
            </w:pPr>
            <w:r>
              <w:t>8.448</w:t>
            </w:r>
          </w:p>
        </w:tc>
      </w:tr>
      <w:tr w:rsidR="00474078">
        <w:trPr>
          <w:trHeight w:val="425"/>
          <w:jc w:val="center"/>
        </w:trPr>
        <w:tc>
          <w:tcPr>
            <w:tcW w:w="1110" w:type="dxa"/>
            <w:tcBorders>
              <w:left w:val="nil"/>
            </w:tcBorders>
            <w:vAlign w:val="center"/>
          </w:tcPr>
          <w:p w:rsidR="00474078" w:rsidRDefault="00474078">
            <w:pPr>
              <w:jc w:val="center"/>
            </w:pPr>
            <w:r>
              <w:t>29</w:t>
            </w:r>
          </w:p>
        </w:tc>
        <w:tc>
          <w:tcPr>
            <w:tcW w:w="4303" w:type="dxa"/>
            <w:vAlign w:val="center"/>
          </w:tcPr>
          <w:p w:rsidR="00474078" w:rsidRDefault="00474078">
            <w:pPr>
              <w:jc w:val="center"/>
            </w:pPr>
            <w:r>
              <w:rPr>
                <w:rFonts w:cs="宋体" w:hint="eastAsia"/>
              </w:rPr>
              <w:t>二甲基茚满</w:t>
            </w:r>
          </w:p>
        </w:tc>
        <w:tc>
          <w:tcPr>
            <w:tcW w:w="3490" w:type="dxa"/>
            <w:tcBorders>
              <w:right w:val="nil"/>
            </w:tcBorders>
            <w:vAlign w:val="center"/>
          </w:tcPr>
          <w:p w:rsidR="00474078" w:rsidRDefault="00474078">
            <w:pPr>
              <w:jc w:val="center"/>
            </w:pPr>
            <w:r>
              <w:t>0.481</w:t>
            </w:r>
          </w:p>
        </w:tc>
      </w:tr>
      <w:tr w:rsidR="00474078">
        <w:trPr>
          <w:trHeight w:val="425"/>
          <w:jc w:val="center"/>
        </w:trPr>
        <w:tc>
          <w:tcPr>
            <w:tcW w:w="1110" w:type="dxa"/>
            <w:tcBorders>
              <w:left w:val="nil"/>
            </w:tcBorders>
            <w:vAlign w:val="center"/>
          </w:tcPr>
          <w:p w:rsidR="00474078" w:rsidRDefault="00474078">
            <w:pPr>
              <w:jc w:val="center"/>
            </w:pPr>
            <w:r>
              <w:t>30</w:t>
            </w:r>
          </w:p>
        </w:tc>
        <w:tc>
          <w:tcPr>
            <w:tcW w:w="4303" w:type="dxa"/>
            <w:vAlign w:val="center"/>
          </w:tcPr>
          <w:p w:rsidR="00474078" w:rsidRDefault="00474078">
            <w:pPr>
              <w:jc w:val="center"/>
            </w:pPr>
            <w:r>
              <w:rPr>
                <w:rFonts w:cs="宋体" w:hint="eastAsia"/>
              </w:rPr>
              <w:t>五碳烷基苯</w:t>
            </w:r>
          </w:p>
        </w:tc>
        <w:tc>
          <w:tcPr>
            <w:tcW w:w="3490" w:type="dxa"/>
            <w:tcBorders>
              <w:right w:val="nil"/>
            </w:tcBorders>
            <w:vAlign w:val="center"/>
          </w:tcPr>
          <w:p w:rsidR="00474078" w:rsidRDefault="00474078">
            <w:pPr>
              <w:jc w:val="center"/>
            </w:pPr>
            <w:r>
              <w:t>0.172</w:t>
            </w:r>
          </w:p>
        </w:tc>
      </w:tr>
      <w:tr w:rsidR="00474078">
        <w:trPr>
          <w:trHeight w:val="425"/>
          <w:jc w:val="center"/>
        </w:trPr>
        <w:tc>
          <w:tcPr>
            <w:tcW w:w="1110" w:type="dxa"/>
            <w:tcBorders>
              <w:left w:val="nil"/>
            </w:tcBorders>
            <w:vAlign w:val="center"/>
          </w:tcPr>
          <w:p w:rsidR="00474078" w:rsidRDefault="00474078">
            <w:pPr>
              <w:jc w:val="center"/>
            </w:pPr>
            <w:r>
              <w:t>31</w:t>
            </w:r>
          </w:p>
        </w:tc>
        <w:tc>
          <w:tcPr>
            <w:tcW w:w="4303" w:type="dxa"/>
            <w:vAlign w:val="center"/>
          </w:tcPr>
          <w:p w:rsidR="00474078" w:rsidRDefault="00474078">
            <w:pPr>
              <w:jc w:val="center"/>
            </w:pPr>
            <w:r>
              <w:rPr>
                <w:rFonts w:cs="宋体" w:hint="eastAsia"/>
              </w:rPr>
              <w:t>二甲基乙基本</w:t>
            </w:r>
          </w:p>
        </w:tc>
        <w:tc>
          <w:tcPr>
            <w:tcW w:w="3490" w:type="dxa"/>
            <w:tcBorders>
              <w:right w:val="nil"/>
            </w:tcBorders>
            <w:vAlign w:val="center"/>
          </w:tcPr>
          <w:p w:rsidR="00474078" w:rsidRDefault="00474078">
            <w:pPr>
              <w:jc w:val="center"/>
            </w:pPr>
            <w:r>
              <w:t>1.692</w:t>
            </w:r>
          </w:p>
        </w:tc>
      </w:tr>
      <w:tr w:rsidR="00474078">
        <w:trPr>
          <w:trHeight w:val="425"/>
          <w:jc w:val="center"/>
        </w:trPr>
        <w:tc>
          <w:tcPr>
            <w:tcW w:w="1110" w:type="dxa"/>
            <w:tcBorders>
              <w:left w:val="nil"/>
            </w:tcBorders>
            <w:vAlign w:val="center"/>
          </w:tcPr>
          <w:p w:rsidR="00474078" w:rsidRDefault="00474078">
            <w:pPr>
              <w:jc w:val="center"/>
            </w:pPr>
            <w:r>
              <w:t>32</w:t>
            </w:r>
          </w:p>
        </w:tc>
        <w:tc>
          <w:tcPr>
            <w:tcW w:w="4303" w:type="dxa"/>
            <w:vAlign w:val="center"/>
          </w:tcPr>
          <w:p w:rsidR="00474078" w:rsidRDefault="00474078">
            <w:pPr>
              <w:jc w:val="center"/>
            </w:pPr>
            <w:r>
              <w:rPr>
                <w:rFonts w:cs="宋体" w:hint="eastAsia"/>
              </w:rPr>
              <w:t>四甲苯</w:t>
            </w:r>
          </w:p>
        </w:tc>
        <w:tc>
          <w:tcPr>
            <w:tcW w:w="3490" w:type="dxa"/>
            <w:tcBorders>
              <w:right w:val="nil"/>
            </w:tcBorders>
            <w:vAlign w:val="center"/>
          </w:tcPr>
          <w:p w:rsidR="00474078" w:rsidRDefault="00474078">
            <w:pPr>
              <w:jc w:val="center"/>
            </w:pPr>
            <w:r>
              <w:t>5.084</w:t>
            </w:r>
          </w:p>
        </w:tc>
      </w:tr>
      <w:tr w:rsidR="00474078">
        <w:trPr>
          <w:trHeight w:val="425"/>
          <w:jc w:val="center"/>
        </w:trPr>
        <w:tc>
          <w:tcPr>
            <w:tcW w:w="1110" w:type="dxa"/>
            <w:tcBorders>
              <w:left w:val="nil"/>
            </w:tcBorders>
            <w:vAlign w:val="center"/>
          </w:tcPr>
          <w:p w:rsidR="00474078" w:rsidRDefault="00474078">
            <w:pPr>
              <w:jc w:val="center"/>
            </w:pPr>
            <w:r>
              <w:t>33</w:t>
            </w:r>
          </w:p>
        </w:tc>
        <w:tc>
          <w:tcPr>
            <w:tcW w:w="4303" w:type="dxa"/>
            <w:vAlign w:val="center"/>
          </w:tcPr>
          <w:p w:rsidR="00474078" w:rsidRDefault="00474078">
            <w:pPr>
              <w:jc w:val="center"/>
            </w:pPr>
            <w:r>
              <w:rPr>
                <w:rFonts w:cs="宋体" w:hint="eastAsia"/>
              </w:rPr>
              <w:t>四甲苯</w:t>
            </w:r>
          </w:p>
        </w:tc>
        <w:tc>
          <w:tcPr>
            <w:tcW w:w="3490" w:type="dxa"/>
            <w:tcBorders>
              <w:right w:val="nil"/>
            </w:tcBorders>
            <w:vAlign w:val="center"/>
          </w:tcPr>
          <w:p w:rsidR="00474078" w:rsidRDefault="00474078">
            <w:pPr>
              <w:jc w:val="center"/>
            </w:pPr>
            <w:r>
              <w:t>7.041</w:t>
            </w:r>
          </w:p>
        </w:tc>
      </w:tr>
      <w:tr w:rsidR="00474078">
        <w:trPr>
          <w:trHeight w:val="425"/>
          <w:jc w:val="center"/>
        </w:trPr>
        <w:tc>
          <w:tcPr>
            <w:tcW w:w="1110" w:type="dxa"/>
            <w:tcBorders>
              <w:left w:val="nil"/>
            </w:tcBorders>
            <w:vAlign w:val="center"/>
          </w:tcPr>
          <w:p w:rsidR="00474078" w:rsidRDefault="00474078">
            <w:pPr>
              <w:jc w:val="center"/>
            </w:pPr>
            <w:r>
              <w:t>34</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0.025</w:t>
            </w:r>
          </w:p>
        </w:tc>
      </w:tr>
      <w:tr w:rsidR="00474078">
        <w:trPr>
          <w:trHeight w:val="425"/>
          <w:jc w:val="center"/>
        </w:trPr>
        <w:tc>
          <w:tcPr>
            <w:tcW w:w="1110" w:type="dxa"/>
            <w:tcBorders>
              <w:left w:val="nil"/>
            </w:tcBorders>
            <w:vAlign w:val="center"/>
          </w:tcPr>
          <w:p w:rsidR="00474078" w:rsidRDefault="00474078">
            <w:pPr>
              <w:jc w:val="center"/>
            </w:pPr>
            <w:r>
              <w:t>35</w:t>
            </w:r>
          </w:p>
        </w:tc>
        <w:tc>
          <w:tcPr>
            <w:tcW w:w="4303" w:type="dxa"/>
            <w:vAlign w:val="center"/>
          </w:tcPr>
          <w:p w:rsidR="00474078" w:rsidRDefault="00474078">
            <w:pPr>
              <w:jc w:val="center"/>
            </w:pPr>
            <w:r>
              <w:rPr>
                <w:rFonts w:cs="宋体" w:hint="eastAsia"/>
              </w:rPr>
              <w:t>甲基二乙基苯</w:t>
            </w:r>
          </w:p>
        </w:tc>
        <w:tc>
          <w:tcPr>
            <w:tcW w:w="3490" w:type="dxa"/>
            <w:tcBorders>
              <w:right w:val="nil"/>
            </w:tcBorders>
            <w:vAlign w:val="center"/>
          </w:tcPr>
          <w:p w:rsidR="00474078" w:rsidRDefault="00474078">
            <w:pPr>
              <w:jc w:val="center"/>
            </w:pPr>
            <w:r>
              <w:t>0.173</w:t>
            </w:r>
          </w:p>
        </w:tc>
      </w:tr>
      <w:tr w:rsidR="00474078">
        <w:trPr>
          <w:trHeight w:val="425"/>
          <w:jc w:val="center"/>
        </w:trPr>
        <w:tc>
          <w:tcPr>
            <w:tcW w:w="1110" w:type="dxa"/>
            <w:tcBorders>
              <w:left w:val="nil"/>
            </w:tcBorders>
            <w:vAlign w:val="center"/>
          </w:tcPr>
          <w:p w:rsidR="00474078" w:rsidRDefault="00474078">
            <w:pPr>
              <w:jc w:val="center"/>
            </w:pPr>
            <w:r>
              <w:t>36</w:t>
            </w:r>
          </w:p>
        </w:tc>
        <w:tc>
          <w:tcPr>
            <w:tcW w:w="4303" w:type="dxa"/>
            <w:vAlign w:val="center"/>
          </w:tcPr>
          <w:p w:rsidR="00474078" w:rsidRDefault="00474078">
            <w:pPr>
              <w:jc w:val="center"/>
            </w:pPr>
            <w:r>
              <w:rPr>
                <w:rFonts w:cs="宋体" w:hint="eastAsia"/>
              </w:rPr>
              <w:t>甲基二乙基苯</w:t>
            </w:r>
          </w:p>
        </w:tc>
        <w:tc>
          <w:tcPr>
            <w:tcW w:w="3490" w:type="dxa"/>
            <w:tcBorders>
              <w:right w:val="nil"/>
            </w:tcBorders>
            <w:vAlign w:val="center"/>
          </w:tcPr>
          <w:p w:rsidR="00474078" w:rsidRDefault="00474078">
            <w:pPr>
              <w:jc w:val="center"/>
            </w:pPr>
            <w:r>
              <w:t>0.707</w:t>
            </w:r>
          </w:p>
        </w:tc>
      </w:tr>
      <w:tr w:rsidR="00474078">
        <w:trPr>
          <w:trHeight w:val="425"/>
          <w:jc w:val="center"/>
        </w:trPr>
        <w:tc>
          <w:tcPr>
            <w:tcW w:w="1110" w:type="dxa"/>
            <w:tcBorders>
              <w:left w:val="nil"/>
            </w:tcBorders>
            <w:vAlign w:val="center"/>
          </w:tcPr>
          <w:p w:rsidR="00474078" w:rsidRDefault="00474078">
            <w:pPr>
              <w:jc w:val="center"/>
            </w:pPr>
            <w:r>
              <w:t>37</w:t>
            </w:r>
          </w:p>
        </w:tc>
        <w:tc>
          <w:tcPr>
            <w:tcW w:w="4303" w:type="dxa"/>
            <w:vAlign w:val="center"/>
          </w:tcPr>
          <w:p w:rsidR="00474078" w:rsidRDefault="00474078">
            <w:pPr>
              <w:jc w:val="center"/>
            </w:pPr>
            <w:r>
              <w:rPr>
                <w:rFonts w:cs="宋体" w:hint="eastAsia"/>
              </w:rPr>
              <w:t>甲基茚满</w:t>
            </w:r>
          </w:p>
        </w:tc>
        <w:tc>
          <w:tcPr>
            <w:tcW w:w="3490" w:type="dxa"/>
            <w:tcBorders>
              <w:right w:val="nil"/>
            </w:tcBorders>
            <w:vAlign w:val="center"/>
          </w:tcPr>
          <w:p w:rsidR="00474078" w:rsidRDefault="00474078">
            <w:pPr>
              <w:jc w:val="center"/>
            </w:pPr>
            <w:r>
              <w:t>1.217</w:t>
            </w:r>
          </w:p>
        </w:tc>
      </w:tr>
      <w:tr w:rsidR="00474078">
        <w:trPr>
          <w:trHeight w:val="425"/>
          <w:jc w:val="center"/>
        </w:trPr>
        <w:tc>
          <w:tcPr>
            <w:tcW w:w="1110" w:type="dxa"/>
            <w:tcBorders>
              <w:left w:val="nil"/>
            </w:tcBorders>
            <w:vAlign w:val="center"/>
          </w:tcPr>
          <w:p w:rsidR="00474078" w:rsidRDefault="00474078">
            <w:pPr>
              <w:jc w:val="center"/>
            </w:pPr>
            <w:r>
              <w:t>38</w:t>
            </w:r>
          </w:p>
        </w:tc>
        <w:tc>
          <w:tcPr>
            <w:tcW w:w="4303" w:type="dxa"/>
            <w:vAlign w:val="center"/>
          </w:tcPr>
          <w:p w:rsidR="00474078" w:rsidRDefault="00474078">
            <w:pPr>
              <w:jc w:val="center"/>
            </w:pPr>
            <w:r>
              <w:rPr>
                <w:rFonts w:cs="宋体" w:hint="eastAsia"/>
              </w:rPr>
              <w:t>甲基异丁基苯</w:t>
            </w:r>
          </w:p>
        </w:tc>
        <w:tc>
          <w:tcPr>
            <w:tcW w:w="3490" w:type="dxa"/>
            <w:tcBorders>
              <w:right w:val="nil"/>
            </w:tcBorders>
            <w:vAlign w:val="center"/>
          </w:tcPr>
          <w:p w:rsidR="00474078" w:rsidRDefault="00474078">
            <w:pPr>
              <w:jc w:val="center"/>
            </w:pPr>
            <w:r>
              <w:t>0.070</w:t>
            </w:r>
          </w:p>
        </w:tc>
      </w:tr>
      <w:tr w:rsidR="00474078">
        <w:trPr>
          <w:trHeight w:val="425"/>
          <w:jc w:val="center"/>
        </w:trPr>
        <w:tc>
          <w:tcPr>
            <w:tcW w:w="1110" w:type="dxa"/>
            <w:tcBorders>
              <w:left w:val="nil"/>
            </w:tcBorders>
            <w:vAlign w:val="center"/>
          </w:tcPr>
          <w:p w:rsidR="00474078" w:rsidRDefault="00474078">
            <w:pPr>
              <w:jc w:val="center"/>
            </w:pPr>
            <w:r>
              <w:t>39</w:t>
            </w:r>
          </w:p>
        </w:tc>
        <w:tc>
          <w:tcPr>
            <w:tcW w:w="4303" w:type="dxa"/>
            <w:vAlign w:val="center"/>
          </w:tcPr>
          <w:p w:rsidR="00474078" w:rsidRDefault="00474078">
            <w:pPr>
              <w:jc w:val="center"/>
            </w:pPr>
            <w:r>
              <w:rPr>
                <w:rFonts w:cs="宋体" w:hint="eastAsia"/>
              </w:rPr>
              <w:t>四甲苯</w:t>
            </w:r>
          </w:p>
        </w:tc>
        <w:tc>
          <w:tcPr>
            <w:tcW w:w="3490" w:type="dxa"/>
            <w:tcBorders>
              <w:right w:val="nil"/>
            </w:tcBorders>
            <w:vAlign w:val="center"/>
          </w:tcPr>
          <w:p w:rsidR="00474078" w:rsidRDefault="00474078">
            <w:pPr>
              <w:jc w:val="center"/>
            </w:pPr>
            <w:r>
              <w:t>3.553</w:t>
            </w:r>
          </w:p>
        </w:tc>
      </w:tr>
      <w:tr w:rsidR="00474078">
        <w:trPr>
          <w:trHeight w:val="425"/>
          <w:jc w:val="center"/>
        </w:trPr>
        <w:tc>
          <w:tcPr>
            <w:tcW w:w="1110" w:type="dxa"/>
            <w:tcBorders>
              <w:left w:val="nil"/>
            </w:tcBorders>
            <w:vAlign w:val="center"/>
          </w:tcPr>
          <w:p w:rsidR="00474078" w:rsidRDefault="00474078">
            <w:pPr>
              <w:jc w:val="center"/>
            </w:pPr>
            <w:r>
              <w:t>40</w:t>
            </w:r>
          </w:p>
        </w:tc>
        <w:tc>
          <w:tcPr>
            <w:tcW w:w="4303" w:type="dxa"/>
            <w:vAlign w:val="center"/>
          </w:tcPr>
          <w:p w:rsidR="00474078" w:rsidRDefault="00474078">
            <w:pPr>
              <w:jc w:val="center"/>
            </w:pPr>
            <w:r>
              <w:rPr>
                <w:rFonts w:cs="宋体" w:hint="eastAsia"/>
              </w:rPr>
              <w:t>甲基仲丁基苯</w:t>
            </w:r>
          </w:p>
        </w:tc>
        <w:tc>
          <w:tcPr>
            <w:tcW w:w="3490" w:type="dxa"/>
            <w:tcBorders>
              <w:right w:val="nil"/>
            </w:tcBorders>
            <w:vAlign w:val="center"/>
          </w:tcPr>
          <w:p w:rsidR="00474078" w:rsidRDefault="00474078">
            <w:pPr>
              <w:jc w:val="center"/>
            </w:pPr>
            <w:r>
              <w:t>0.399</w:t>
            </w:r>
          </w:p>
        </w:tc>
      </w:tr>
      <w:tr w:rsidR="00474078">
        <w:trPr>
          <w:trHeight w:val="425"/>
          <w:jc w:val="center"/>
        </w:trPr>
        <w:tc>
          <w:tcPr>
            <w:tcW w:w="1110" w:type="dxa"/>
            <w:tcBorders>
              <w:left w:val="nil"/>
            </w:tcBorders>
            <w:vAlign w:val="center"/>
          </w:tcPr>
          <w:p w:rsidR="00474078" w:rsidRDefault="00474078">
            <w:pPr>
              <w:jc w:val="center"/>
            </w:pPr>
            <w:r>
              <w:t>41</w:t>
            </w:r>
          </w:p>
        </w:tc>
        <w:tc>
          <w:tcPr>
            <w:tcW w:w="4303" w:type="dxa"/>
            <w:vAlign w:val="center"/>
          </w:tcPr>
          <w:p w:rsidR="00474078" w:rsidRDefault="00474078">
            <w:pPr>
              <w:jc w:val="center"/>
            </w:pPr>
            <w:r>
              <w:rPr>
                <w:rFonts w:cs="宋体" w:hint="eastAsia"/>
              </w:rPr>
              <w:t>甲基二乙基苯</w:t>
            </w:r>
          </w:p>
        </w:tc>
        <w:tc>
          <w:tcPr>
            <w:tcW w:w="3490" w:type="dxa"/>
            <w:tcBorders>
              <w:right w:val="nil"/>
            </w:tcBorders>
            <w:vAlign w:val="center"/>
          </w:tcPr>
          <w:p w:rsidR="00474078" w:rsidRDefault="00474078">
            <w:pPr>
              <w:jc w:val="center"/>
            </w:pPr>
            <w:r>
              <w:t>0.086</w:t>
            </w:r>
          </w:p>
        </w:tc>
      </w:tr>
      <w:tr w:rsidR="00474078">
        <w:trPr>
          <w:trHeight w:val="425"/>
          <w:jc w:val="center"/>
        </w:trPr>
        <w:tc>
          <w:tcPr>
            <w:tcW w:w="1110" w:type="dxa"/>
            <w:tcBorders>
              <w:left w:val="nil"/>
            </w:tcBorders>
            <w:vAlign w:val="center"/>
          </w:tcPr>
          <w:p w:rsidR="00474078" w:rsidRDefault="00474078">
            <w:pPr>
              <w:jc w:val="center"/>
            </w:pPr>
            <w:r>
              <w:t>42</w:t>
            </w:r>
          </w:p>
        </w:tc>
        <w:tc>
          <w:tcPr>
            <w:tcW w:w="4303" w:type="dxa"/>
            <w:vAlign w:val="center"/>
          </w:tcPr>
          <w:p w:rsidR="00474078" w:rsidRDefault="00474078">
            <w:pPr>
              <w:jc w:val="center"/>
            </w:pPr>
            <w:r>
              <w:rPr>
                <w:rFonts w:cs="宋体" w:hint="eastAsia"/>
              </w:rPr>
              <w:t>四氢萘</w:t>
            </w:r>
          </w:p>
        </w:tc>
        <w:tc>
          <w:tcPr>
            <w:tcW w:w="3490" w:type="dxa"/>
            <w:tcBorders>
              <w:right w:val="nil"/>
            </w:tcBorders>
            <w:vAlign w:val="center"/>
          </w:tcPr>
          <w:p w:rsidR="00474078" w:rsidRDefault="00474078">
            <w:pPr>
              <w:jc w:val="center"/>
            </w:pPr>
            <w:r>
              <w:t>1.070</w:t>
            </w:r>
          </w:p>
        </w:tc>
      </w:tr>
      <w:tr w:rsidR="00474078">
        <w:trPr>
          <w:trHeight w:val="425"/>
          <w:jc w:val="center"/>
        </w:trPr>
        <w:tc>
          <w:tcPr>
            <w:tcW w:w="1110" w:type="dxa"/>
            <w:tcBorders>
              <w:left w:val="nil"/>
            </w:tcBorders>
            <w:vAlign w:val="center"/>
          </w:tcPr>
          <w:p w:rsidR="00474078" w:rsidRDefault="00474078">
            <w:pPr>
              <w:jc w:val="center"/>
            </w:pPr>
            <w:r>
              <w:t>43</w:t>
            </w:r>
          </w:p>
        </w:tc>
        <w:tc>
          <w:tcPr>
            <w:tcW w:w="4303" w:type="dxa"/>
            <w:vAlign w:val="center"/>
          </w:tcPr>
          <w:p w:rsidR="00474078" w:rsidRDefault="00474078">
            <w:pPr>
              <w:jc w:val="center"/>
            </w:pPr>
            <w:r>
              <w:rPr>
                <w:rFonts w:cs="宋体" w:hint="eastAsia"/>
              </w:rPr>
              <w:t>甲基仲丁基苯</w:t>
            </w:r>
          </w:p>
        </w:tc>
        <w:tc>
          <w:tcPr>
            <w:tcW w:w="3490" w:type="dxa"/>
            <w:tcBorders>
              <w:right w:val="nil"/>
            </w:tcBorders>
            <w:vAlign w:val="center"/>
          </w:tcPr>
          <w:p w:rsidR="00474078" w:rsidRDefault="00474078">
            <w:pPr>
              <w:jc w:val="center"/>
            </w:pPr>
            <w:r>
              <w:t>0.217</w:t>
            </w:r>
          </w:p>
        </w:tc>
      </w:tr>
      <w:tr w:rsidR="00474078">
        <w:trPr>
          <w:trHeight w:val="425"/>
          <w:jc w:val="center"/>
        </w:trPr>
        <w:tc>
          <w:tcPr>
            <w:tcW w:w="1110" w:type="dxa"/>
            <w:tcBorders>
              <w:left w:val="nil"/>
            </w:tcBorders>
            <w:vAlign w:val="center"/>
          </w:tcPr>
          <w:p w:rsidR="00474078" w:rsidRDefault="00474078">
            <w:pPr>
              <w:jc w:val="center"/>
            </w:pPr>
            <w:r>
              <w:t>44</w:t>
            </w:r>
          </w:p>
        </w:tc>
        <w:tc>
          <w:tcPr>
            <w:tcW w:w="4303" w:type="dxa"/>
            <w:vAlign w:val="center"/>
          </w:tcPr>
          <w:p w:rsidR="00474078" w:rsidRDefault="00474078">
            <w:pPr>
              <w:jc w:val="center"/>
            </w:pPr>
            <w:r>
              <w:rPr>
                <w:rFonts w:cs="宋体" w:hint="eastAsia"/>
              </w:rPr>
              <w:t>三甲基乙基本</w:t>
            </w:r>
          </w:p>
        </w:tc>
        <w:tc>
          <w:tcPr>
            <w:tcW w:w="3490" w:type="dxa"/>
            <w:tcBorders>
              <w:right w:val="nil"/>
            </w:tcBorders>
            <w:vAlign w:val="center"/>
          </w:tcPr>
          <w:p w:rsidR="00474078" w:rsidRDefault="00474078">
            <w:pPr>
              <w:jc w:val="center"/>
            </w:pPr>
            <w:r>
              <w:t>0.039</w:t>
            </w:r>
          </w:p>
        </w:tc>
      </w:tr>
      <w:tr w:rsidR="00474078">
        <w:trPr>
          <w:trHeight w:val="425"/>
          <w:jc w:val="center"/>
        </w:trPr>
        <w:tc>
          <w:tcPr>
            <w:tcW w:w="1110" w:type="dxa"/>
            <w:tcBorders>
              <w:left w:val="nil"/>
            </w:tcBorders>
            <w:vAlign w:val="center"/>
          </w:tcPr>
          <w:p w:rsidR="00474078" w:rsidRDefault="00474078">
            <w:pPr>
              <w:jc w:val="center"/>
            </w:pPr>
            <w:r>
              <w:t>45</w:t>
            </w:r>
          </w:p>
        </w:tc>
        <w:tc>
          <w:tcPr>
            <w:tcW w:w="4303" w:type="dxa"/>
            <w:vAlign w:val="center"/>
          </w:tcPr>
          <w:p w:rsidR="00474078" w:rsidRDefault="00474078">
            <w:pPr>
              <w:jc w:val="center"/>
            </w:pPr>
            <w:r>
              <w:rPr>
                <w:rFonts w:cs="宋体" w:hint="eastAsia"/>
              </w:rPr>
              <w:t>三甲基乙基本</w:t>
            </w:r>
          </w:p>
        </w:tc>
        <w:tc>
          <w:tcPr>
            <w:tcW w:w="3490" w:type="dxa"/>
            <w:tcBorders>
              <w:right w:val="nil"/>
            </w:tcBorders>
            <w:vAlign w:val="center"/>
          </w:tcPr>
          <w:p w:rsidR="00474078" w:rsidRDefault="00474078">
            <w:pPr>
              <w:jc w:val="center"/>
            </w:pPr>
            <w:r>
              <w:t>0.237</w:t>
            </w:r>
          </w:p>
        </w:tc>
      </w:tr>
      <w:tr w:rsidR="00474078">
        <w:trPr>
          <w:trHeight w:val="425"/>
          <w:jc w:val="center"/>
        </w:trPr>
        <w:tc>
          <w:tcPr>
            <w:tcW w:w="1110" w:type="dxa"/>
            <w:tcBorders>
              <w:left w:val="nil"/>
            </w:tcBorders>
            <w:vAlign w:val="center"/>
          </w:tcPr>
          <w:p w:rsidR="00474078" w:rsidRDefault="00474078">
            <w:pPr>
              <w:jc w:val="center"/>
            </w:pPr>
            <w:r>
              <w:t>46</w:t>
            </w:r>
          </w:p>
        </w:tc>
        <w:tc>
          <w:tcPr>
            <w:tcW w:w="4303" w:type="dxa"/>
            <w:vAlign w:val="center"/>
          </w:tcPr>
          <w:p w:rsidR="00474078" w:rsidRDefault="00474078">
            <w:pPr>
              <w:jc w:val="center"/>
            </w:pPr>
            <w:r>
              <w:rPr>
                <w:rFonts w:cs="宋体" w:hint="eastAsia"/>
              </w:rPr>
              <w:t>三甲基乙基本</w:t>
            </w:r>
          </w:p>
        </w:tc>
        <w:tc>
          <w:tcPr>
            <w:tcW w:w="3490" w:type="dxa"/>
            <w:tcBorders>
              <w:right w:val="nil"/>
            </w:tcBorders>
            <w:vAlign w:val="center"/>
          </w:tcPr>
          <w:p w:rsidR="00474078" w:rsidRDefault="00474078">
            <w:pPr>
              <w:jc w:val="center"/>
            </w:pPr>
            <w:r>
              <w:t>0.131</w:t>
            </w:r>
          </w:p>
        </w:tc>
      </w:tr>
      <w:tr w:rsidR="00474078">
        <w:trPr>
          <w:trHeight w:val="425"/>
          <w:jc w:val="center"/>
        </w:trPr>
        <w:tc>
          <w:tcPr>
            <w:tcW w:w="1110" w:type="dxa"/>
            <w:tcBorders>
              <w:left w:val="nil"/>
            </w:tcBorders>
            <w:vAlign w:val="center"/>
          </w:tcPr>
          <w:p w:rsidR="00474078" w:rsidRDefault="00474078">
            <w:pPr>
              <w:jc w:val="center"/>
            </w:pPr>
            <w:r>
              <w:t>47</w:t>
            </w:r>
          </w:p>
        </w:tc>
        <w:tc>
          <w:tcPr>
            <w:tcW w:w="4303" w:type="dxa"/>
            <w:vAlign w:val="center"/>
          </w:tcPr>
          <w:p w:rsidR="00474078" w:rsidRDefault="00474078">
            <w:pPr>
              <w:jc w:val="center"/>
            </w:pPr>
            <w:r>
              <w:rPr>
                <w:rFonts w:cs="宋体" w:hint="eastAsia"/>
              </w:rPr>
              <w:t>萘</w:t>
            </w:r>
          </w:p>
        </w:tc>
        <w:tc>
          <w:tcPr>
            <w:tcW w:w="3490" w:type="dxa"/>
            <w:tcBorders>
              <w:right w:val="nil"/>
            </w:tcBorders>
            <w:vAlign w:val="center"/>
          </w:tcPr>
          <w:p w:rsidR="00474078" w:rsidRDefault="00474078">
            <w:pPr>
              <w:jc w:val="center"/>
            </w:pPr>
            <w:r>
              <w:t>3.440</w:t>
            </w:r>
          </w:p>
        </w:tc>
      </w:tr>
      <w:tr w:rsidR="00474078">
        <w:trPr>
          <w:trHeight w:val="425"/>
          <w:jc w:val="center"/>
        </w:trPr>
        <w:tc>
          <w:tcPr>
            <w:tcW w:w="1110" w:type="dxa"/>
            <w:tcBorders>
              <w:left w:val="nil"/>
            </w:tcBorders>
            <w:vAlign w:val="center"/>
          </w:tcPr>
          <w:p w:rsidR="00474078" w:rsidRDefault="00474078">
            <w:pPr>
              <w:jc w:val="center"/>
            </w:pPr>
            <w:r>
              <w:t>48</w:t>
            </w:r>
          </w:p>
        </w:tc>
        <w:tc>
          <w:tcPr>
            <w:tcW w:w="4303" w:type="dxa"/>
            <w:vAlign w:val="center"/>
          </w:tcPr>
          <w:p w:rsidR="00474078" w:rsidRDefault="00474078">
            <w:pPr>
              <w:jc w:val="center"/>
            </w:pPr>
            <w:r>
              <w:rPr>
                <w:rFonts w:cs="宋体" w:hint="eastAsia"/>
              </w:rPr>
              <w:t>三甲基乙基本</w:t>
            </w:r>
          </w:p>
        </w:tc>
        <w:tc>
          <w:tcPr>
            <w:tcW w:w="3490" w:type="dxa"/>
            <w:tcBorders>
              <w:right w:val="nil"/>
            </w:tcBorders>
            <w:vAlign w:val="center"/>
          </w:tcPr>
          <w:p w:rsidR="00474078" w:rsidRDefault="00474078">
            <w:pPr>
              <w:jc w:val="center"/>
            </w:pPr>
            <w:r>
              <w:t>0.534</w:t>
            </w:r>
          </w:p>
        </w:tc>
      </w:tr>
      <w:tr w:rsidR="00474078">
        <w:trPr>
          <w:trHeight w:val="425"/>
          <w:jc w:val="center"/>
        </w:trPr>
        <w:tc>
          <w:tcPr>
            <w:tcW w:w="1110" w:type="dxa"/>
            <w:tcBorders>
              <w:left w:val="nil"/>
            </w:tcBorders>
            <w:vAlign w:val="center"/>
          </w:tcPr>
          <w:p w:rsidR="00474078" w:rsidRDefault="00474078">
            <w:pPr>
              <w:jc w:val="center"/>
            </w:pPr>
            <w:r>
              <w:t>49</w:t>
            </w:r>
          </w:p>
        </w:tc>
        <w:tc>
          <w:tcPr>
            <w:tcW w:w="4303" w:type="dxa"/>
            <w:vAlign w:val="center"/>
          </w:tcPr>
          <w:p w:rsidR="00474078" w:rsidRDefault="00474078">
            <w:pPr>
              <w:jc w:val="center"/>
            </w:pPr>
            <w:r>
              <w:rPr>
                <w:rFonts w:cs="宋体" w:hint="eastAsia"/>
              </w:rPr>
              <w:t>三甲基乙基本</w:t>
            </w:r>
          </w:p>
        </w:tc>
        <w:tc>
          <w:tcPr>
            <w:tcW w:w="3490" w:type="dxa"/>
            <w:tcBorders>
              <w:right w:val="nil"/>
            </w:tcBorders>
            <w:vAlign w:val="center"/>
          </w:tcPr>
          <w:p w:rsidR="00474078" w:rsidRDefault="00474078">
            <w:pPr>
              <w:jc w:val="center"/>
            </w:pPr>
            <w:r>
              <w:t>0.469</w:t>
            </w:r>
          </w:p>
        </w:tc>
      </w:tr>
      <w:tr w:rsidR="00474078">
        <w:trPr>
          <w:trHeight w:val="425"/>
          <w:jc w:val="center"/>
        </w:trPr>
        <w:tc>
          <w:tcPr>
            <w:tcW w:w="1110" w:type="dxa"/>
            <w:tcBorders>
              <w:left w:val="nil"/>
            </w:tcBorders>
            <w:vAlign w:val="center"/>
          </w:tcPr>
          <w:p w:rsidR="00474078" w:rsidRDefault="00474078">
            <w:pPr>
              <w:jc w:val="center"/>
            </w:pPr>
            <w:r>
              <w:t>50</w:t>
            </w:r>
          </w:p>
        </w:tc>
        <w:tc>
          <w:tcPr>
            <w:tcW w:w="4303" w:type="dxa"/>
            <w:vAlign w:val="center"/>
          </w:tcPr>
          <w:p w:rsidR="00474078" w:rsidRDefault="00474078">
            <w:pPr>
              <w:jc w:val="center"/>
            </w:pPr>
            <w:r>
              <w:rPr>
                <w:rFonts w:cs="宋体" w:hint="eastAsia"/>
              </w:rPr>
              <w:t>三甲基乙基本</w:t>
            </w:r>
          </w:p>
        </w:tc>
        <w:tc>
          <w:tcPr>
            <w:tcW w:w="3490" w:type="dxa"/>
            <w:tcBorders>
              <w:right w:val="nil"/>
            </w:tcBorders>
            <w:vAlign w:val="center"/>
          </w:tcPr>
          <w:p w:rsidR="00474078" w:rsidRDefault="00474078">
            <w:pPr>
              <w:jc w:val="center"/>
            </w:pPr>
            <w:r>
              <w:t>0.334</w:t>
            </w:r>
          </w:p>
        </w:tc>
      </w:tr>
      <w:tr w:rsidR="00474078">
        <w:trPr>
          <w:trHeight w:val="425"/>
          <w:jc w:val="center"/>
        </w:trPr>
        <w:tc>
          <w:tcPr>
            <w:tcW w:w="1110" w:type="dxa"/>
            <w:tcBorders>
              <w:left w:val="nil"/>
            </w:tcBorders>
            <w:vAlign w:val="center"/>
          </w:tcPr>
          <w:p w:rsidR="00474078" w:rsidRDefault="00474078">
            <w:pPr>
              <w:jc w:val="center"/>
            </w:pPr>
            <w:r>
              <w:t>51</w:t>
            </w:r>
          </w:p>
        </w:tc>
        <w:tc>
          <w:tcPr>
            <w:tcW w:w="4303" w:type="dxa"/>
            <w:vAlign w:val="center"/>
          </w:tcPr>
          <w:p w:rsidR="00474078" w:rsidRDefault="00474078">
            <w:pPr>
              <w:jc w:val="center"/>
            </w:pPr>
            <w:r>
              <w:rPr>
                <w:rFonts w:cs="宋体" w:hint="eastAsia"/>
              </w:rPr>
              <w:t>六碳烷基苯</w:t>
            </w:r>
          </w:p>
        </w:tc>
        <w:tc>
          <w:tcPr>
            <w:tcW w:w="3490" w:type="dxa"/>
            <w:tcBorders>
              <w:right w:val="nil"/>
            </w:tcBorders>
            <w:vAlign w:val="center"/>
          </w:tcPr>
          <w:p w:rsidR="00474078" w:rsidRDefault="00474078">
            <w:pPr>
              <w:jc w:val="center"/>
            </w:pPr>
            <w:r>
              <w:t>0.044</w:t>
            </w:r>
          </w:p>
        </w:tc>
      </w:tr>
      <w:tr w:rsidR="00474078">
        <w:trPr>
          <w:trHeight w:val="425"/>
          <w:jc w:val="center"/>
        </w:trPr>
        <w:tc>
          <w:tcPr>
            <w:tcW w:w="1110" w:type="dxa"/>
            <w:tcBorders>
              <w:left w:val="nil"/>
            </w:tcBorders>
            <w:vAlign w:val="center"/>
          </w:tcPr>
          <w:p w:rsidR="00474078" w:rsidRDefault="00474078">
            <w:pPr>
              <w:jc w:val="center"/>
            </w:pPr>
            <w:r>
              <w:t>52</w:t>
            </w:r>
          </w:p>
        </w:tc>
        <w:tc>
          <w:tcPr>
            <w:tcW w:w="4303" w:type="dxa"/>
            <w:vAlign w:val="center"/>
          </w:tcPr>
          <w:p w:rsidR="00474078" w:rsidRDefault="00474078">
            <w:pPr>
              <w:jc w:val="center"/>
            </w:pPr>
            <w:r>
              <w:rPr>
                <w:rFonts w:cs="宋体" w:hint="eastAsia"/>
              </w:rPr>
              <w:t>甲基四氢萘</w:t>
            </w:r>
          </w:p>
        </w:tc>
        <w:tc>
          <w:tcPr>
            <w:tcW w:w="3490" w:type="dxa"/>
            <w:tcBorders>
              <w:right w:val="nil"/>
            </w:tcBorders>
            <w:vAlign w:val="center"/>
          </w:tcPr>
          <w:p w:rsidR="00474078" w:rsidRDefault="00474078">
            <w:pPr>
              <w:jc w:val="center"/>
            </w:pPr>
            <w:r>
              <w:t>0.230</w:t>
            </w:r>
          </w:p>
        </w:tc>
      </w:tr>
      <w:tr w:rsidR="00474078">
        <w:trPr>
          <w:trHeight w:val="425"/>
          <w:jc w:val="center"/>
        </w:trPr>
        <w:tc>
          <w:tcPr>
            <w:tcW w:w="1110" w:type="dxa"/>
            <w:tcBorders>
              <w:left w:val="nil"/>
            </w:tcBorders>
            <w:vAlign w:val="center"/>
          </w:tcPr>
          <w:p w:rsidR="00474078" w:rsidRDefault="00474078">
            <w:pPr>
              <w:jc w:val="center"/>
            </w:pPr>
            <w:r>
              <w:t>53</w:t>
            </w:r>
          </w:p>
        </w:tc>
        <w:tc>
          <w:tcPr>
            <w:tcW w:w="4303" w:type="dxa"/>
            <w:vAlign w:val="center"/>
          </w:tcPr>
          <w:p w:rsidR="00474078" w:rsidRDefault="00474078">
            <w:pPr>
              <w:jc w:val="center"/>
            </w:pPr>
            <w:r>
              <w:rPr>
                <w:rFonts w:cs="宋体" w:hint="eastAsia"/>
              </w:rPr>
              <w:t>甲基四氢萘</w:t>
            </w:r>
          </w:p>
        </w:tc>
        <w:tc>
          <w:tcPr>
            <w:tcW w:w="3490" w:type="dxa"/>
            <w:tcBorders>
              <w:right w:val="nil"/>
            </w:tcBorders>
            <w:vAlign w:val="center"/>
          </w:tcPr>
          <w:p w:rsidR="00474078" w:rsidRDefault="00474078">
            <w:pPr>
              <w:jc w:val="center"/>
            </w:pPr>
            <w:r>
              <w:t>0.120</w:t>
            </w:r>
          </w:p>
        </w:tc>
      </w:tr>
      <w:tr w:rsidR="00474078">
        <w:trPr>
          <w:trHeight w:val="425"/>
          <w:jc w:val="center"/>
        </w:trPr>
        <w:tc>
          <w:tcPr>
            <w:tcW w:w="1110" w:type="dxa"/>
            <w:tcBorders>
              <w:left w:val="nil"/>
            </w:tcBorders>
            <w:vAlign w:val="center"/>
          </w:tcPr>
          <w:p w:rsidR="00474078" w:rsidRDefault="00474078">
            <w:pPr>
              <w:jc w:val="center"/>
            </w:pPr>
            <w:r>
              <w:t>54</w:t>
            </w:r>
          </w:p>
        </w:tc>
        <w:tc>
          <w:tcPr>
            <w:tcW w:w="4303" w:type="dxa"/>
            <w:vAlign w:val="center"/>
          </w:tcPr>
          <w:p w:rsidR="00474078" w:rsidRDefault="00474078">
            <w:pPr>
              <w:jc w:val="center"/>
            </w:pPr>
            <w:r>
              <w:rPr>
                <w:rFonts w:cs="宋体" w:hint="eastAsia"/>
              </w:rPr>
              <w:t>二甲基异丙基苯</w:t>
            </w:r>
          </w:p>
        </w:tc>
        <w:tc>
          <w:tcPr>
            <w:tcW w:w="3490" w:type="dxa"/>
            <w:tcBorders>
              <w:right w:val="nil"/>
            </w:tcBorders>
            <w:vAlign w:val="center"/>
          </w:tcPr>
          <w:p w:rsidR="00474078" w:rsidRDefault="00474078">
            <w:pPr>
              <w:jc w:val="center"/>
            </w:pPr>
            <w:r>
              <w:t>0.297</w:t>
            </w:r>
          </w:p>
        </w:tc>
      </w:tr>
      <w:tr w:rsidR="00474078">
        <w:trPr>
          <w:trHeight w:val="425"/>
          <w:jc w:val="center"/>
        </w:trPr>
        <w:tc>
          <w:tcPr>
            <w:tcW w:w="1110" w:type="dxa"/>
            <w:tcBorders>
              <w:left w:val="nil"/>
            </w:tcBorders>
            <w:vAlign w:val="center"/>
          </w:tcPr>
          <w:p w:rsidR="00474078" w:rsidRDefault="00474078">
            <w:pPr>
              <w:jc w:val="center"/>
            </w:pPr>
            <w:r>
              <w:t>55</w:t>
            </w:r>
          </w:p>
        </w:tc>
        <w:tc>
          <w:tcPr>
            <w:tcW w:w="4303" w:type="dxa"/>
            <w:vAlign w:val="center"/>
          </w:tcPr>
          <w:p w:rsidR="00474078" w:rsidRDefault="00474078">
            <w:pPr>
              <w:jc w:val="center"/>
            </w:pPr>
            <w:r>
              <w:rPr>
                <w:rFonts w:cs="宋体" w:hint="eastAsia"/>
              </w:rPr>
              <w:t>二甲基茚满</w:t>
            </w:r>
          </w:p>
        </w:tc>
        <w:tc>
          <w:tcPr>
            <w:tcW w:w="3490" w:type="dxa"/>
            <w:tcBorders>
              <w:right w:val="nil"/>
            </w:tcBorders>
            <w:vAlign w:val="center"/>
          </w:tcPr>
          <w:p w:rsidR="00474078" w:rsidRDefault="00474078">
            <w:pPr>
              <w:jc w:val="center"/>
            </w:pPr>
            <w:r>
              <w:t>0.248</w:t>
            </w:r>
          </w:p>
        </w:tc>
      </w:tr>
      <w:tr w:rsidR="00474078">
        <w:trPr>
          <w:trHeight w:val="425"/>
          <w:jc w:val="center"/>
        </w:trPr>
        <w:tc>
          <w:tcPr>
            <w:tcW w:w="1110" w:type="dxa"/>
            <w:tcBorders>
              <w:left w:val="nil"/>
            </w:tcBorders>
            <w:vAlign w:val="center"/>
          </w:tcPr>
          <w:p w:rsidR="00474078" w:rsidRDefault="00474078">
            <w:pPr>
              <w:jc w:val="center"/>
            </w:pPr>
            <w:r>
              <w:t>56</w:t>
            </w:r>
          </w:p>
        </w:tc>
        <w:tc>
          <w:tcPr>
            <w:tcW w:w="4303" w:type="dxa"/>
            <w:vAlign w:val="center"/>
          </w:tcPr>
          <w:p w:rsidR="00474078" w:rsidRDefault="00474078">
            <w:pPr>
              <w:jc w:val="center"/>
            </w:pPr>
            <w:r>
              <w:rPr>
                <w:rFonts w:cs="宋体" w:hint="eastAsia"/>
              </w:rPr>
              <w:t>六碳烷基苯</w:t>
            </w:r>
          </w:p>
        </w:tc>
        <w:tc>
          <w:tcPr>
            <w:tcW w:w="3490" w:type="dxa"/>
            <w:tcBorders>
              <w:right w:val="nil"/>
            </w:tcBorders>
            <w:vAlign w:val="center"/>
          </w:tcPr>
          <w:p w:rsidR="00474078" w:rsidRDefault="00474078">
            <w:pPr>
              <w:jc w:val="center"/>
            </w:pPr>
            <w:r>
              <w:t>0.070</w:t>
            </w:r>
          </w:p>
        </w:tc>
      </w:tr>
      <w:tr w:rsidR="00474078">
        <w:trPr>
          <w:trHeight w:val="425"/>
          <w:jc w:val="center"/>
        </w:trPr>
        <w:tc>
          <w:tcPr>
            <w:tcW w:w="1110" w:type="dxa"/>
            <w:tcBorders>
              <w:left w:val="nil"/>
            </w:tcBorders>
            <w:vAlign w:val="center"/>
          </w:tcPr>
          <w:p w:rsidR="00474078" w:rsidRDefault="00474078">
            <w:pPr>
              <w:jc w:val="center"/>
            </w:pPr>
            <w:r>
              <w:t>57</w:t>
            </w:r>
          </w:p>
        </w:tc>
        <w:tc>
          <w:tcPr>
            <w:tcW w:w="4303" w:type="dxa"/>
            <w:vAlign w:val="center"/>
          </w:tcPr>
          <w:p w:rsidR="00474078" w:rsidRDefault="00474078">
            <w:pPr>
              <w:jc w:val="center"/>
            </w:pPr>
            <w:r>
              <w:rPr>
                <w:rFonts w:cs="宋体" w:hint="eastAsia"/>
              </w:rPr>
              <w:t>二甲基茚满</w:t>
            </w:r>
          </w:p>
        </w:tc>
        <w:tc>
          <w:tcPr>
            <w:tcW w:w="3490" w:type="dxa"/>
            <w:tcBorders>
              <w:right w:val="nil"/>
            </w:tcBorders>
            <w:vAlign w:val="center"/>
          </w:tcPr>
          <w:p w:rsidR="00474078" w:rsidRDefault="00474078">
            <w:pPr>
              <w:jc w:val="center"/>
            </w:pPr>
            <w:r>
              <w:t>0.396</w:t>
            </w:r>
          </w:p>
        </w:tc>
      </w:tr>
      <w:tr w:rsidR="00474078">
        <w:trPr>
          <w:trHeight w:val="425"/>
          <w:jc w:val="center"/>
        </w:trPr>
        <w:tc>
          <w:tcPr>
            <w:tcW w:w="1110" w:type="dxa"/>
            <w:tcBorders>
              <w:left w:val="nil"/>
            </w:tcBorders>
            <w:vAlign w:val="center"/>
          </w:tcPr>
          <w:p w:rsidR="00474078" w:rsidRDefault="00474078">
            <w:pPr>
              <w:jc w:val="center"/>
            </w:pPr>
            <w:r>
              <w:t>58</w:t>
            </w:r>
          </w:p>
        </w:tc>
        <w:tc>
          <w:tcPr>
            <w:tcW w:w="4303" w:type="dxa"/>
            <w:vAlign w:val="center"/>
          </w:tcPr>
          <w:p w:rsidR="00474078" w:rsidRDefault="00474078">
            <w:pPr>
              <w:jc w:val="center"/>
            </w:pPr>
            <w:r>
              <w:rPr>
                <w:rFonts w:cs="宋体" w:hint="eastAsia"/>
              </w:rPr>
              <w:t>六碳烷基苯</w:t>
            </w:r>
          </w:p>
        </w:tc>
        <w:tc>
          <w:tcPr>
            <w:tcW w:w="3490" w:type="dxa"/>
            <w:tcBorders>
              <w:right w:val="nil"/>
            </w:tcBorders>
            <w:vAlign w:val="center"/>
          </w:tcPr>
          <w:p w:rsidR="00474078" w:rsidRDefault="00474078">
            <w:pPr>
              <w:jc w:val="center"/>
            </w:pPr>
            <w:r>
              <w:t>0.032</w:t>
            </w:r>
          </w:p>
        </w:tc>
      </w:tr>
      <w:tr w:rsidR="00474078">
        <w:trPr>
          <w:trHeight w:val="425"/>
          <w:jc w:val="center"/>
        </w:trPr>
        <w:tc>
          <w:tcPr>
            <w:tcW w:w="1110" w:type="dxa"/>
            <w:tcBorders>
              <w:left w:val="nil"/>
            </w:tcBorders>
            <w:vAlign w:val="center"/>
          </w:tcPr>
          <w:p w:rsidR="00474078" w:rsidRDefault="00474078">
            <w:pPr>
              <w:jc w:val="center"/>
            </w:pPr>
            <w:r>
              <w:t>59</w:t>
            </w:r>
          </w:p>
        </w:tc>
        <w:tc>
          <w:tcPr>
            <w:tcW w:w="4303" w:type="dxa"/>
            <w:vAlign w:val="center"/>
          </w:tcPr>
          <w:p w:rsidR="00474078" w:rsidRDefault="00474078">
            <w:pPr>
              <w:jc w:val="center"/>
            </w:pPr>
            <w:r>
              <w:rPr>
                <w:rFonts w:cs="宋体" w:hint="eastAsia"/>
              </w:rPr>
              <w:t>二甲基茚满</w:t>
            </w:r>
          </w:p>
        </w:tc>
        <w:tc>
          <w:tcPr>
            <w:tcW w:w="3490" w:type="dxa"/>
            <w:tcBorders>
              <w:right w:val="nil"/>
            </w:tcBorders>
            <w:vAlign w:val="center"/>
          </w:tcPr>
          <w:p w:rsidR="00474078" w:rsidRDefault="00474078">
            <w:pPr>
              <w:jc w:val="center"/>
            </w:pPr>
            <w:r>
              <w:t>0.167</w:t>
            </w:r>
          </w:p>
        </w:tc>
      </w:tr>
      <w:tr w:rsidR="00474078">
        <w:trPr>
          <w:trHeight w:val="425"/>
          <w:jc w:val="center"/>
        </w:trPr>
        <w:tc>
          <w:tcPr>
            <w:tcW w:w="1110" w:type="dxa"/>
            <w:tcBorders>
              <w:left w:val="nil"/>
            </w:tcBorders>
            <w:vAlign w:val="center"/>
          </w:tcPr>
          <w:p w:rsidR="00474078" w:rsidRDefault="00474078">
            <w:pPr>
              <w:jc w:val="center"/>
            </w:pPr>
            <w:r>
              <w:t>60</w:t>
            </w:r>
          </w:p>
        </w:tc>
        <w:tc>
          <w:tcPr>
            <w:tcW w:w="4303" w:type="dxa"/>
            <w:vAlign w:val="center"/>
          </w:tcPr>
          <w:p w:rsidR="00474078" w:rsidRDefault="00474078">
            <w:pPr>
              <w:jc w:val="center"/>
            </w:pPr>
            <w:r>
              <w:rPr>
                <w:rFonts w:cs="宋体" w:hint="eastAsia"/>
              </w:rPr>
              <w:t>甲基四氢萘</w:t>
            </w:r>
          </w:p>
        </w:tc>
        <w:tc>
          <w:tcPr>
            <w:tcW w:w="3490" w:type="dxa"/>
            <w:tcBorders>
              <w:right w:val="nil"/>
            </w:tcBorders>
            <w:vAlign w:val="center"/>
          </w:tcPr>
          <w:p w:rsidR="00474078" w:rsidRDefault="00474078">
            <w:pPr>
              <w:jc w:val="center"/>
            </w:pPr>
            <w:r>
              <w:t>0.523</w:t>
            </w:r>
          </w:p>
        </w:tc>
      </w:tr>
      <w:tr w:rsidR="00474078">
        <w:trPr>
          <w:trHeight w:val="425"/>
          <w:jc w:val="center"/>
        </w:trPr>
        <w:tc>
          <w:tcPr>
            <w:tcW w:w="1110" w:type="dxa"/>
            <w:tcBorders>
              <w:left w:val="nil"/>
            </w:tcBorders>
            <w:vAlign w:val="center"/>
          </w:tcPr>
          <w:p w:rsidR="00474078" w:rsidRDefault="00474078">
            <w:pPr>
              <w:jc w:val="center"/>
            </w:pPr>
            <w:r>
              <w:t>61</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0.131</w:t>
            </w:r>
          </w:p>
        </w:tc>
      </w:tr>
      <w:tr w:rsidR="00474078">
        <w:trPr>
          <w:trHeight w:val="425"/>
          <w:jc w:val="center"/>
        </w:trPr>
        <w:tc>
          <w:tcPr>
            <w:tcW w:w="1110" w:type="dxa"/>
            <w:tcBorders>
              <w:left w:val="nil"/>
            </w:tcBorders>
            <w:vAlign w:val="center"/>
          </w:tcPr>
          <w:p w:rsidR="00474078" w:rsidRDefault="00474078">
            <w:pPr>
              <w:jc w:val="center"/>
            </w:pPr>
            <w:r>
              <w:t>62</w:t>
            </w:r>
          </w:p>
        </w:tc>
        <w:tc>
          <w:tcPr>
            <w:tcW w:w="4303" w:type="dxa"/>
            <w:vAlign w:val="center"/>
          </w:tcPr>
          <w:p w:rsidR="00474078" w:rsidRDefault="00474078">
            <w:pPr>
              <w:jc w:val="center"/>
            </w:pPr>
            <w:r>
              <w:rPr>
                <w:rFonts w:cs="宋体" w:hint="eastAsia"/>
              </w:rPr>
              <w:t>五甲苯</w:t>
            </w:r>
          </w:p>
        </w:tc>
        <w:tc>
          <w:tcPr>
            <w:tcW w:w="3490" w:type="dxa"/>
            <w:tcBorders>
              <w:right w:val="nil"/>
            </w:tcBorders>
            <w:vAlign w:val="center"/>
          </w:tcPr>
          <w:p w:rsidR="00474078" w:rsidRDefault="00474078">
            <w:pPr>
              <w:jc w:val="center"/>
            </w:pPr>
            <w:r>
              <w:t>0.302</w:t>
            </w:r>
          </w:p>
        </w:tc>
      </w:tr>
      <w:tr w:rsidR="00474078">
        <w:trPr>
          <w:trHeight w:val="425"/>
          <w:jc w:val="center"/>
        </w:trPr>
        <w:tc>
          <w:tcPr>
            <w:tcW w:w="1110" w:type="dxa"/>
            <w:tcBorders>
              <w:left w:val="nil"/>
            </w:tcBorders>
            <w:vAlign w:val="center"/>
          </w:tcPr>
          <w:p w:rsidR="00474078" w:rsidRDefault="00474078">
            <w:pPr>
              <w:jc w:val="center"/>
            </w:pPr>
            <w:r>
              <w:t>63</w:t>
            </w:r>
          </w:p>
        </w:tc>
        <w:tc>
          <w:tcPr>
            <w:tcW w:w="4303" w:type="dxa"/>
            <w:vAlign w:val="center"/>
          </w:tcPr>
          <w:p w:rsidR="00474078" w:rsidRDefault="00474078">
            <w:pPr>
              <w:jc w:val="center"/>
            </w:pPr>
            <w:r>
              <w:rPr>
                <w:rFonts w:cs="宋体" w:hint="eastAsia"/>
              </w:rPr>
              <w:t>二甲基茚满</w:t>
            </w:r>
          </w:p>
        </w:tc>
        <w:tc>
          <w:tcPr>
            <w:tcW w:w="3490" w:type="dxa"/>
            <w:tcBorders>
              <w:right w:val="nil"/>
            </w:tcBorders>
            <w:vAlign w:val="center"/>
          </w:tcPr>
          <w:p w:rsidR="00474078" w:rsidRDefault="00474078">
            <w:pPr>
              <w:jc w:val="center"/>
            </w:pPr>
            <w:r>
              <w:t>0.270</w:t>
            </w:r>
          </w:p>
        </w:tc>
      </w:tr>
      <w:tr w:rsidR="00474078">
        <w:trPr>
          <w:trHeight w:val="425"/>
          <w:jc w:val="center"/>
        </w:trPr>
        <w:tc>
          <w:tcPr>
            <w:tcW w:w="1110" w:type="dxa"/>
            <w:tcBorders>
              <w:left w:val="nil"/>
            </w:tcBorders>
            <w:vAlign w:val="center"/>
          </w:tcPr>
          <w:p w:rsidR="00474078" w:rsidRDefault="00474078">
            <w:pPr>
              <w:jc w:val="center"/>
            </w:pPr>
            <w:r>
              <w:t>64</w:t>
            </w:r>
          </w:p>
        </w:tc>
        <w:tc>
          <w:tcPr>
            <w:tcW w:w="4303" w:type="dxa"/>
            <w:vAlign w:val="center"/>
          </w:tcPr>
          <w:p w:rsidR="00474078" w:rsidRDefault="00474078">
            <w:pPr>
              <w:jc w:val="center"/>
            </w:pPr>
            <w:r>
              <w:rPr>
                <w:rFonts w:cs="宋体" w:hint="eastAsia"/>
              </w:rPr>
              <w:t>二甲基四氢萘</w:t>
            </w:r>
          </w:p>
        </w:tc>
        <w:tc>
          <w:tcPr>
            <w:tcW w:w="3490" w:type="dxa"/>
            <w:tcBorders>
              <w:right w:val="nil"/>
            </w:tcBorders>
            <w:vAlign w:val="center"/>
          </w:tcPr>
          <w:p w:rsidR="00474078" w:rsidRDefault="00474078">
            <w:pPr>
              <w:jc w:val="center"/>
            </w:pPr>
            <w:r>
              <w:t>0.119</w:t>
            </w:r>
          </w:p>
        </w:tc>
      </w:tr>
      <w:tr w:rsidR="00474078">
        <w:trPr>
          <w:trHeight w:val="425"/>
          <w:jc w:val="center"/>
        </w:trPr>
        <w:tc>
          <w:tcPr>
            <w:tcW w:w="1110" w:type="dxa"/>
            <w:tcBorders>
              <w:left w:val="nil"/>
            </w:tcBorders>
            <w:vAlign w:val="center"/>
          </w:tcPr>
          <w:p w:rsidR="00474078" w:rsidRDefault="00474078">
            <w:pPr>
              <w:jc w:val="center"/>
            </w:pPr>
            <w:r>
              <w:t>65</w:t>
            </w:r>
          </w:p>
        </w:tc>
        <w:tc>
          <w:tcPr>
            <w:tcW w:w="4303" w:type="dxa"/>
            <w:vAlign w:val="center"/>
          </w:tcPr>
          <w:p w:rsidR="00474078" w:rsidRDefault="00474078">
            <w:pPr>
              <w:jc w:val="center"/>
            </w:pPr>
            <w:r>
              <w:rPr>
                <w:rFonts w:cs="宋体" w:hint="eastAsia"/>
              </w:rPr>
              <w:t>二甲基四氢萘</w:t>
            </w:r>
          </w:p>
        </w:tc>
        <w:tc>
          <w:tcPr>
            <w:tcW w:w="3490" w:type="dxa"/>
            <w:tcBorders>
              <w:right w:val="nil"/>
            </w:tcBorders>
            <w:vAlign w:val="center"/>
          </w:tcPr>
          <w:p w:rsidR="00474078" w:rsidRDefault="00474078">
            <w:pPr>
              <w:jc w:val="center"/>
            </w:pPr>
            <w:r>
              <w:t>----</w:t>
            </w:r>
          </w:p>
        </w:tc>
      </w:tr>
      <w:tr w:rsidR="00474078">
        <w:trPr>
          <w:trHeight w:val="425"/>
          <w:jc w:val="center"/>
        </w:trPr>
        <w:tc>
          <w:tcPr>
            <w:tcW w:w="1110" w:type="dxa"/>
            <w:tcBorders>
              <w:left w:val="nil"/>
            </w:tcBorders>
            <w:vAlign w:val="center"/>
          </w:tcPr>
          <w:p w:rsidR="00474078" w:rsidRDefault="00474078">
            <w:pPr>
              <w:jc w:val="center"/>
            </w:pPr>
            <w:r>
              <w:t>66</w:t>
            </w:r>
          </w:p>
        </w:tc>
        <w:tc>
          <w:tcPr>
            <w:tcW w:w="4303" w:type="dxa"/>
            <w:vAlign w:val="center"/>
          </w:tcPr>
          <w:p w:rsidR="00474078" w:rsidRDefault="00474078">
            <w:pPr>
              <w:jc w:val="center"/>
            </w:pPr>
            <w:r>
              <w:t>2-</w:t>
            </w:r>
            <w:r>
              <w:rPr>
                <w:rFonts w:cs="宋体" w:hint="eastAsia"/>
              </w:rPr>
              <w:t>甲基萘</w:t>
            </w:r>
          </w:p>
        </w:tc>
        <w:tc>
          <w:tcPr>
            <w:tcW w:w="3490" w:type="dxa"/>
            <w:tcBorders>
              <w:right w:val="nil"/>
            </w:tcBorders>
            <w:vAlign w:val="center"/>
          </w:tcPr>
          <w:p w:rsidR="00474078" w:rsidRDefault="00474078">
            <w:pPr>
              <w:jc w:val="center"/>
            </w:pPr>
            <w:r>
              <w:t>0.011</w:t>
            </w:r>
          </w:p>
        </w:tc>
      </w:tr>
      <w:tr w:rsidR="00474078">
        <w:trPr>
          <w:trHeight w:val="425"/>
          <w:jc w:val="center"/>
        </w:trPr>
        <w:tc>
          <w:tcPr>
            <w:tcW w:w="1110" w:type="dxa"/>
            <w:tcBorders>
              <w:left w:val="nil"/>
            </w:tcBorders>
            <w:vAlign w:val="center"/>
          </w:tcPr>
          <w:p w:rsidR="00474078" w:rsidRDefault="00474078">
            <w:pPr>
              <w:jc w:val="center"/>
            </w:pPr>
            <w:r>
              <w:t>67</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0.005</w:t>
            </w:r>
          </w:p>
        </w:tc>
      </w:tr>
      <w:tr w:rsidR="00474078">
        <w:trPr>
          <w:trHeight w:val="425"/>
          <w:jc w:val="center"/>
        </w:trPr>
        <w:tc>
          <w:tcPr>
            <w:tcW w:w="1110" w:type="dxa"/>
            <w:tcBorders>
              <w:left w:val="nil"/>
            </w:tcBorders>
            <w:vAlign w:val="center"/>
          </w:tcPr>
          <w:p w:rsidR="00474078" w:rsidRDefault="00474078">
            <w:pPr>
              <w:jc w:val="center"/>
            </w:pPr>
            <w:r>
              <w:t>68</w:t>
            </w:r>
          </w:p>
        </w:tc>
        <w:tc>
          <w:tcPr>
            <w:tcW w:w="4303" w:type="dxa"/>
            <w:vAlign w:val="center"/>
          </w:tcPr>
          <w:p w:rsidR="00474078" w:rsidRDefault="00474078">
            <w:pPr>
              <w:jc w:val="center"/>
            </w:pPr>
            <w:r>
              <w:rPr>
                <w:rFonts w:cs="宋体" w:hint="eastAsia"/>
              </w:rPr>
              <w:t>乙基四氢萘</w:t>
            </w:r>
          </w:p>
        </w:tc>
        <w:tc>
          <w:tcPr>
            <w:tcW w:w="3490" w:type="dxa"/>
            <w:tcBorders>
              <w:right w:val="nil"/>
            </w:tcBorders>
            <w:vAlign w:val="center"/>
          </w:tcPr>
          <w:p w:rsidR="00474078" w:rsidRDefault="00474078">
            <w:pPr>
              <w:jc w:val="center"/>
            </w:pPr>
            <w:r>
              <w:t>0.015</w:t>
            </w:r>
          </w:p>
        </w:tc>
      </w:tr>
      <w:tr w:rsidR="00474078">
        <w:trPr>
          <w:trHeight w:val="425"/>
          <w:jc w:val="center"/>
        </w:trPr>
        <w:tc>
          <w:tcPr>
            <w:tcW w:w="1110" w:type="dxa"/>
            <w:tcBorders>
              <w:left w:val="nil"/>
            </w:tcBorders>
            <w:vAlign w:val="center"/>
          </w:tcPr>
          <w:p w:rsidR="00474078" w:rsidRDefault="00474078">
            <w:pPr>
              <w:jc w:val="center"/>
            </w:pPr>
            <w:r>
              <w:t>69</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0.011</w:t>
            </w:r>
          </w:p>
        </w:tc>
      </w:tr>
      <w:tr w:rsidR="00474078">
        <w:trPr>
          <w:trHeight w:val="425"/>
          <w:jc w:val="center"/>
        </w:trPr>
        <w:tc>
          <w:tcPr>
            <w:tcW w:w="1110" w:type="dxa"/>
            <w:tcBorders>
              <w:left w:val="nil"/>
            </w:tcBorders>
            <w:vAlign w:val="center"/>
          </w:tcPr>
          <w:p w:rsidR="00474078" w:rsidRDefault="00474078">
            <w:pPr>
              <w:jc w:val="center"/>
            </w:pPr>
            <w:r>
              <w:t>70</w:t>
            </w:r>
          </w:p>
        </w:tc>
        <w:tc>
          <w:tcPr>
            <w:tcW w:w="4303" w:type="dxa"/>
            <w:vAlign w:val="center"/>
          </w:tcPr>
          <w:p w:rsidR="00474078" w:rsidRDefault="00474078">
            <w:pPr>
              <w:jc w:val="center"/>
            </w:pPr>
            <w:r>
              <w:t>1-</w:t>
            </w:r>
            <w:r>
              <w:rPr>
                <w:rFonts w:cs="宋体" w:hint="eastAsia"/>
              </w:rPr>
              <w:t>甲基萘</w:t>
            </w:r>
          </w:p>
        </w:tc>
        <w:tc>
          <w:tcPr>
            <w:tcW w:w="3490" w:type="dxa"/>
            <w:tcBorders>
              <w:right w:val="nil"/>
            </w:tcBorders>
            <w:vAlign w:val="center"/>
          </w:tcPr>
          <w:p w:rsidR="00474078" w:rsidRDefault="00474078">
            <w:pPr>
              <w:jc w:val="center"/>
            </w:pPr>
            <w:r>
              <w:t>2.806</w:t>
            </w:r>
          </w:p>
        </w:tc>
      </w:tr>
      <w:tr w:rsidR="00474078">
        <w:trPr>
          <w:trHeight w:val="425"/>
          <w:jc w:val="center"/>
        </w:trPr>
        <w:tc>
          <w:tcPr>
            <w:tcW w:w="1110" w:type="dxa"/>
            <w:tcBorders>
              <w:left w:val="nil"/>
            </w:tcBorders>
            <w:vAlign w:val="center"/>
          </w:tcPr>
          <w:p w:rsidR="00474078" w:rsidRDefault="00474078">
            <w:pPr>
              <w:jc w:val="center"/>
            </w:pPr>
            <w:r>
              <w:t>71</w:t>
            </w:r>
          </w:p>
        </w:tc>
        <w:tc>
          <w:tcPr>
            <w:tcW w:w="4303" w:type="dxa"/>
            <w:vAlign w:val="center"/>
          </w:tcPr>
          <w:p w:rsidR="00474078" w:rsidRDefault="00474078">
            <w:pPr>
              <w:jc w:val="center"/>
            </w:pPr>
            <w:r>
              <w:rPr>
                <w:rFonts w:cs="宋体" w:hint="eastAsia"/>
              </w:rPr>
              <w:t>乙基四氢萘</w:t>
            </w:r>
          </w:p>
        </w:tc>
        <w:tc>
          <w:tcPr>
            <w:tcW w:w="3490" w:type="dxa"/>
            <w:tcBorders>
              <w:right w:val="nil"/>
            </w:tcBorders>
            <w:vAlign w:val="center"/>
          </w:tcPr>
          <w:p w:rsidR="00474078" w:rsidRDefault="00474078">
            <w:pPr>
              <w:jc w:val="center"/>
            </w:pPr>
            <w:r>
              <w:t>0.037</w:t>
            </w:r>
          </w:p>
        </w:tc>
      </w:tr>
      <w:tr w:rsidR="00474078">
        <w:trPr>
          <w:trHeight w:val="425"/>
          <w:jc w:val="center"/>
        </w:trPr>
        <w:tc>
          <w:tcPr>
            <w:tcW w:w="1110" w:type="dxa"/>
            <w:tcBorders>
              <w:left w:val="nil"/>
            </w:tcBorders>
            <w:vAlign w:val="center"/>
          </w:tcPr>
          <w:p w:rsidR="00474078" w:rsidRDefault="00474078">
            <w:pPr>
              <w:jc w:val="center"/>
            </w:pPr>
            <w:r>
              <w:t>72</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0.025</w:t>
            </w:r>
          </w:p>
        </w:tc>
      </w:tr>
      <w:tr w:rsidR="00474078">
        <w:trPr>
          <w:trHeight w:val="425"/>
          <w:jc w:val="center"/>
        </w:trPr>
        <w:tc>
          <w:tcPr>
            <w:tcW w:w="1110" w:type="dxa"/>
            <w:tcBorders>
              <w:left w:val="nil"/>
            </w:tcBorders>
            <w:vAlign w:val="center"/>
          </w:tcPr>
          <w:p w:rsidR="00474078" w:rsidRDefault="00474078">
            <w:pPr>
              <w:jc w:val="center"/>
            </w:pPr>
            <w:r>
              <w:t>73</w:t>
            </w:r>
          </w:p>
        </w:tc>
        <w:tc>
          <w:tcPr>
            <w:tcW w:w="4303" w:type="dxa"/>
            <w:vAlign w:val="center"/>
          </w:tcPr>
          <w:p w:rsidR="00474078" w:rsidRDefault="00474078">
            <w:pPr>
              <w:jc w:val="center"/>
            </w:pPr>
            <w:r>
              <w:rPr>
                <w:rFonts w:cs="宋体" w:hint="eastAsia"/>
              </w:rPr>
              <w:t>三甲基四氢萘</w:t>
            </w:r>
          </w:p>
        </w:tc>
        <w:tc>
          <w:tcPr>
            <w:tcW w:w="3490" w:type="dxa"/>
            <w:tcBorders>
              <w:right w:val="nil"/>
            </w:tcBorders>
            <w:vAlign w:val="center"/>
          </w:tcPr>
          <w:p w:rsidR="00474078" w:rsidRDefault="00474078">
            <w:pPr>
              <w:jc w:val="center"/>
            </w:pPr>
            <w:r>
              <w:t>0.036</w:t>
            </w:r>
          </w:p>
        </w:tc>
      </w:tr>
      <w:tr w:rsidR="00474078">
        <w:trPr>
          <w:trHeight w:val="425"/>
          <w:jc w:val="center"/>
        </w:trPr>
        <w:tc>
          <w:tcPr>
            <w:tcW w:w="1110" w:type="dxa"/>
            <w:tcBorders>
              <w:left w:val="nil"/>
            </w:tcBorders>
            <w:vAlign w:val="center"/>
          </w:tcPr>
          <w:p w:rsidR="00474078" w:rsidRDefault="00474078">
            <w:pPr>
              <w:jc w:val="center"/>
            </w:pPr>
            <w:r>
              <w:t>74</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0.048</w:t>
            </w:r>
          </w:p>
        </w:tc>
      </w:tr>
      <w:tr w:rsidR="00474078">
        <w:trPr>
          <w:trHeight w:val="425"/>
          <w:jc w:val="center"/>
        </w:trPr>
        <w:tc>
          <w:tcPr>
            <w:tcW w:w="1110" w:type="dxa"/>
            <w:tcBorders>
              <w:left w:val="nil"/>
            </w:tcBorders>
            <w:vAlign w:val="center"/>
          </w:tcPr>
          <w:p w:rsidR="00474078" w:rsidRDefault="00474078">
            <w:pPr>
              <w:jc w:val="center"/>
            </w:pPr>
            <w:r>
              <w:t>75</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0.063</w:t>
            </w:r>
          </w:p>
        </w:tc>
      </w:tr>
      <w:tr w:rsidR="00474078">
        <w:trPr>
          <w:trHeight w:val="425"/>
          <w:jc w:val="center"/>
        </w:trPr>
        <w:tc>
          <w:tcPr>
            <w:tcW w:w="1110" w:type="dxa"/>
            <w:tcBorders>
              <w:left w:val="nil"/>
            </w:tcBorders>
            <w:vAlign w:val="center"/>
          </w:tcPr>
          <w:p w:rsidR="00474078" w:rsidRDefault="00474078">
            <w:pPr>
              <w:jc w:val="center"/>
            </w:pPr>
            <w:r>
              <w:t>76</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0.007</w:t>
            </w:r>
          </w:p>
        </w:tc>
      </w:tr>
      <w:tr w:rsidR="00474078">
        <w:trPr>
          <w:trHeight w:val="425"/>
          <w:jc w:val="center"/>
        </w:trPr>
        <w:tc>
          <w:tcPr>
            <w:tcW w:w="1110" w:type="dxa"/>
            <w:tcBorders>
              <w:left w:val="nil"/>
            </w:tcBorders>
            <w:vAlign w:val="center"/>
          </w:tcPr>
          <w:p w:rsidR="00474078" w:rsidRDefault="00474078">
            <w:pPr>
              <w:jc w:val="center"/>
            </w:pPr>
            <w:r>
              <w:t>77</w:t>
            </w:r>
          </w:p>
        </w:tc>
        <w:tc>
          <w:tcPr>
            <w:tcW w:w="4303" w:type="dxa"/>
            <w:vAlign w:val="center"/>
          </w:tcPr>
          <w:p w:rsidR="00474078" w:rsidRDefault="00474078">
            <w:pPr>
              <w:jc w:val="center"/>
            </w:pPr>
            <w:r>
              <w:rPr>
                <w:rFonts w:cs="宋体" w:hint="eastAsia"/>
              </w:rPr>
              <w:t>三甲基四氢萘</w:t>
            </w:r>
          </w:p>
        </w:tc>
        <w:tc>
          <w:tcPr>
            <w:tcW w:w="3490" w:type="dxa"/>
            <w:tcBorders>
              <w:right w:val="nil"/>
            </w:tcBorders>
            <w:vAlign w:val="center"/>
          </w:tcPr>
          <w:p w:rsidR="00474078" w:rsidRDefault="00474078">
            <w:pPr>
              <w:jc w:val="center"/>
            </w:pPr>
            <w:r>
              <w:t>0.114</w:t>
            </w:r>
          </w:p>
        </w:tc>
      </w:tr>
      <w:tr w:rsidR="00474078">
        <w:trPr>
          <w:trHeight w:val="425"/>
          <w:jc w:val="center"/>
        </w:trPr>
        <w:tc>
          <w:tcPr>
            <w:tcW w:w="1110" w:type="dxa"/>
            <w:tcBorders>
              <w:left w:val="nil"/>
            </w:tcBorders>
            <w:vAlign w:val="center"/>
          </w:tcPr>
          <w:p w:rsidR="00474078" w:rsidRDefault="00474078">
            <w:pPr>
              <w:jc w:val="center"/>
            </w:pPr>
            <w:r>
              <w:t>78</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0.016</w:t>
            </w:r>
          </w:p>
        </w:tc>
      </w:tr>
      <w:tr w:rsidR="00474078">
        <w:trPr>
          <w:trHeight w:val="425"/>
          <w:jc w:val="center"/>
        </w:trPr>
        <w:tc>
          <w:tcPr>
            <w:tcW w:w="1110" w:type="dxa"/>
            <w:tcBorders>
              <w:left w:val="nil"/>
            </w:tcBorders>
            <w:vAlign w:val="center"/>
          </w:tcPr>
          <w:p w:rsidR="00474078" w:rsidRDefault="00474078">
            <w:pPr>
              <w:jc w:val="center"/>
            </w:pPr>
            <w:r>
              <w:t>79</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0.037</w:t>
            </w:r>
          </w:p>
        </w:tc>
      </w:tr>
      <w:tr w:rsidR="00474078">
        <w:trPr>
          <w:trHeight w:val="425"/>
          <w:jc w:val="center"/>
        </w:trPr>
        <w:tc>
          <w:tcPr>
            <w:tcW w:w="1110" w:type="dxa"/>
            <w:tcBorders>
              <w:left w:val="nil"/>
            </w:tcBorders>
            <w:vAlign w:val="center"/>
          </w:tcPr>
          <w:p w:rsidR="00474078" w:rsidRDefault="00474078">
            <w:pPr>
              <w:jc w:val="center"/>
            </w:pPr>
            <w:r>
              <w:t>80</w:t>
            </w:r>
          </w:p>
        </w:tc>
        <w:tc>
          <w:tcPr>
            <w:tcW w:w="4303" w:type="dxa"/>
            <w:vAlign w:val="center"/>
          </w:tcPr>
          <w:p w:rsidR="00474078" w:rsidRDefault="00474078">
            <w:pPr>
              <w:jc w:val="center"/>
            </w:pPr>
            <w:r>
              <w:rPr>
                <w:rFonts w:cs="宋体" w:hint="eastAsia"/>
              </w:rPr>
              <w:t>联苯</w:t>
            </w:r>
          </w:p>
        </w:tc>
        <w:tc>
          <w:tcPr>
            <w:tcW w:w="3490" w:type="dxa"/>
            <w:tcBorders>
              <w:right w:val="nil"/>
            </w:tcBorders>
            <w:vAlign w:val="center"/>
          </w:tcPr>
          <w:p w:rsidR="00474078" w:rsidRDefault="00474078">
            <w:pPr>
              <w:jc w:val="center"/>
            </w:pPr>
            <w:r>
              <w:t>0.255</w:t>
            </w:r>
          </w:p>
        </w:tc>
      </w:tr>
      <w:tr w:rsidR="00474078">
        <w:trPr>
          <w:trHeight w:val="425"/>
          <w:jc w:val="center"/>
        </w:trPr>
        <w:tc>
          <w:tcPr>
            <w:tcW w:w="1110" w:type="dxa"/>
            <w:tcBorders>
              <w:left w:val="nil"/>
            </w:tcBorders>
            <w:vAlign w:val="center"/>
          </w:tcPr>
          <w:p w:rsidR="00474078" w:rsidRDefault="00474078">
            <w:pPr>
              <w:jc w:val="center"/>
            </w:pPr>
            <w:r>
              <w:t>81</w:t>
            </w:r>
          </w:p>
        </w:tc>
        <w:tc>
          <w:tcPr>
            <w:tcW w:w="4303" w:type="dxa"/>
            <w:vAlign w:val="center"/>
          </w:tcPr>
          <w:p w:rsidR="00474078" w:rsidRDefault="00474078">
            <w:pPr>
              <w:jc w:val="center"/>
            </w:pPr>
            <w:r>
              <w:rPr>
                <w:rFonts w:cs="宋体" w:hint="eastAsia"/>
              </w:rPr>
              <w:t>三甲基四氢萘</w:t>
            </w:r>
          </w:p>
        </w:tc>
        <w:tc>
          <w:tcPr>
            <w:tcW w:w="3490" w:type="dxa"/>
            <w:tcBorders>
              <w:right w:val="nil"/>
            </w:tcBorders>
            <w:vAlign w:val="center"/>
          </w:tcPr>
          <w:p w:rsidR="00474078" w:rsidRDefault="00474078">
            <w:pPr>
              <w:jc w:val="center"/>
            </w:pPr>
            <w:r>
              <w:t>0.185</w:t>
            </w:r>
          </w:p>
        </w:tc>
      </w:tr>
      <w:tr w:rsidR="00474078">
        <w:trPr>
          <w:trHeight w:val="425"/>
          <w:jc w:val="center"/>
        </w:trPr>
        <w:tc>
          <w:tcPr>
            <w:tcW w:w="1110" w:type="dxa"/>
            <w:tcBorders>
              <w:left w:val="nil"/>
            </w:tcBorders>
            <w:vAlign w:val="center"/>
          </w:tcPr>
          <w:p w:rsidR="00474078" w:rsidRDefault="00474078">
            <w:pPr>
              <w:jc w:val="center"/>
            </w:pPr>
            <w:r>
              <w:t>82</w:t>
            </w:r>
          </w:p>
        </w:tc>
        <w:tc>
          <w:tcPr>
            <w:tcW w:w="4303" w:type="dxa"/>
            <w:vAlign w:val="center"/>
          </w:tcPr>
          <w:p w:rsidR="00474078" w:rsidRDefault="00474078">
            <w:pPr>
              <w:jc w:val="center"/>
            </w:pPr>
            <w:r>
              <w:rPr>
                <w:rFonts w:cs="宋体" w:hint="eastAsia"/>
              </w:rPr>
              <w:t>乙萘</w:t>
            </w:r>
          </w:p>
        </w:tc>
        <w:tc>
          <w:tcPr>
            <w:tcW w:w="3490" w:type="dxa"/>
            <w:tcBorders>
              <w:right w:val="nil"/>
            </w:tcBorders>
            <w:vAlign w:val="center"/>
          </w:tcPr>
          <w:p w:rsidR="00474078" w:rsidRDefault="00474078">
            <w:pPr>
              <w:jc w:val="center"/>
            </w:pPr>
            <w:r>
              <w:t>0.713</w:t>
            </w:r>
          </w:p>
        </w:tc>
      </w:tr>
      <w:tr w:rsidR="00474078">
        <w:trPr>
          <w:trHeight w:val="425"/>
          <w:jc w:val="center"/>
        </w:trPr>
        <w:tc>
          <w:tcPr>
            <w:tcW w:w="1110" w:type="dxa"/>
            <w:tcBorders>
              <w:left w:val="nil"/>
            </w:tcBorders>
            <w:vAlign w:val="center"/>
          </w:tcPr>
          <w:p w:rsidR="00474078" w:rsidRDefault="00474078">
            <w:pPr>
              <w:jc w:val="center"/>
            </w:pPr>
            <w:r>
              <w:t>83</w:t>
            </w:r>
          </w:p>
        </w:tc>
        <w:tc>
          <w:tcPr>
            <w:tcW w:w="4303" w:type="dxa"/>
            <w:vAlign w:val="center"/>
          </w:tcPr>
          <w:p w:rsidR="00474078" w:rsidRDefault="00474078">
            <w:pPr>
              <w:jc w:val="center"/>
            </w:pPr>
            <w:r>
              <w:rPr>
                <w:rFonts w:cs="宋体" w:hint="eastAsia"/>
              </w:rPr>
              <w:t>乙萘</w:t>
            </w:r>
          </w:p>
        </w:tc>
        <w:tc>
          <w:tcPr>
            <w:tcW w:w="3490" w:type="dxa"/>
            <w:tcBorders>
              <w:right w:val="nil"/>
            </w:tcBorders>
            <w:vAlign w:val="center"/>
          </w:tcPr>
          <w:p w:rsidR="00474078" w:rsidRDefault="00474078">
            <w:pPr>
              <w:jc w:val="center"/>
            </w:pPr>
            <w:r>
              <w:t>0.170</w:t>
            </w:r>
          </w:p>
        </w:tc>
      </w:tr>
      <w:tr w:rsidR="00474078">
        <w:trPr>
          <w:trHeight w:val="425"/>
          <w:jc w:val="center"/>
        </w:trPr>
        <w:tc>
          <w:tcPr>
            <w:tcW w:w="1110" w:type="dxa"/>
            <w:tcBorders>
              <w:left w:val="nil"/>
            </w:tcBorders>
            <w:vAlign w:val="center"/>
          </w:tcPr>
          <w:p w:rsidR="00474078" w:rsidRDefault="00474078">
            <w:pPr>
              <w:jc w:val="center"/>
            </w:pPr>
            <w:r>
              <w:t>84</w:t>
            </w:r>
          </w:p>
        </w:tc>
        <w:tc>
          <w:tcPr>
            <w:tcW w:w="4303" w:type="dxa"/>
            <w:vAlign w:val="center"/>
          </w:tcPr>
          <w:p w:rsidR="00474078" w:rsidRDefault="00474078">
            <w:pPr>
              <w:jc w:val="center"/>
            </w:pPr>
            <w:r>
              <w:rPr>
                <w:rFonts w:cs="宋体" w:hint="eastAsia"/>
              </w:rPr>
              <w:t>二甲萘</w:t>
            </w:r>
          </w:p>
        </w:tc>
        <w:tc>
          <w:tcPr>
            <w:tcW w:w="3490" w:type="dxa"/>
            <w:tcBorders>
              <w:right w:val="nil"/>
            </w:tcBorders>
            <w:vAlign w:val="center"/>
          </w:tcPr>
          <w:p w:rsidR="00474078" w:rsidRDefault="00474078">
            <w:pPr>
              <w:jc w:val="center"/>
            </w:pPr>
            <w:r>
              <w:t>1.497</w:t>
            </w:r>
          </w:p>
        </w:tc>
      </w:tr>
      <w:tr w:rsidR="00474078">
        <w:trPr>
          <w:trHeight w:val="425"/>
          <w:jc w:val="center"/>
        </w:trPr>
        <w:tc>
          <w:tcPr>
            <w:tcW w:w="1110" w:type="dxa"/>
            <w:tcBorders>
              <w:left w:val="nil"/>
            </w:tcBorders>
            <w:vAlign w:val="center"/>
          </w:tcPr>
          <w:p w:rsidR="00474078" w:rsidRDefault="00474078">
            <w:pPr>
              <w:jc w:val="center"/>
            </w:pPr>
            <w:r>
              <w:t>85</w:t>
            </w:r>
          </w:p>
        </w:tc>
        <w:tc>
          <w:tcPr>
            <w:tcW w:w="4303" w:type="dxa"/>
            <w:vAlign w:val="center"/>
          </w:tcPr>
          <w:p w:rsidR="00474078" w:rsidRDefault="00474078">
            <w:pPr>
              <w:jc w:val="center"/>
            </w:pPr>
            <w:r>
              <w:rPr>
                <w:rFonts w:cs="宋体" w:hint="eastAsia"/>
              </w:rPr>
              <w:t>二甲萘</w:t>
            </w:r>
          </w:p>
        </w:tc>
        <w:tc>
          <w:tcPr>
            <w:tcW w:w="3490" w:type="dxa"/>
            <w:tcBorders>
              <w:right w:val="nil"/>
            </w:tcBorders>
            <w:vAlign w:val="center"/>
          </w:tcPr>
          <w:p w:rsidR="00474078" w:rsidRDefault="00474078">
            <w:pPr>
              <w:jc w:val="center"/>
            </w:pPr>
            <w:r>
              <w:t>1.517</w:t>
            </w:r>
          </w:p>
        </w:tc>
      </w:tr>
      <w:tr w:rsidR="00474078">
        <w:trPr>
          <w:trHeight w:val="425"/>
          <w:jc w:val="center"/>
        </w:trPr>
        <w:tc>
          <w:tcPr>
            <w:tcW w:w="1110" w:type="dxa"/>
            <w:tcBorders>
              <w:left w:val="nil"/>
            </w:tcBorders>
            <w:vAlign w:val="center"/>
          </w:tcPr>
          <w:p w:rsidR="00474078" w:rsidRDefault="00474078">
            <w:pPr>
              <w:jc w:val="center"/>
            </w:pPr>
            <w:r>
              <w:t>86</w:t>
            </w:r>
          </w:p>
        </w:tc>
        <w:tc>
          <w:tcPr>
            <w:tcW w:w="4303" w:type="dxa"/>
            <w:vAlign w:val="center"/>
          </w:tcPr>
          <w:p w:rsidR="00474078" w:rsidRDefault="00474078">
            <w:pPr>
              <w:jc w:val="center"/>
            </w:pPr>
            <w:r>
              <w:rPr>
                <w:rFonts w:cs="宋体" w:hint="eastAsia"/>
              </w:rPr>
              <w:t>二甲萘</w:t>
            </w:r>
          </w:p>
        </w:tc>
        <w:tc>
          <w:tcPr>
            <w:tcW w:w="3490" w:type="dxa"/>
            <w:tcBorders>
              <w:right w:val="nil"/>
            </w:tcBorders>
            <w:vAlign w:val="center"/>
          </w:tcPr>
          <w:p w:rsidR="00474078" w:rsidRDefault="00474078">
            <w:pPr>
              <w:jc w:val="center"/>
            </w:pPr>
            <w:r>
              <w:t>0.749</w:t>
            </w:r>
          </w:p>
        </w:tc>
      </w:tr>
      <w:tr w:rsidR="00474078">
        <w:trPr>
          <w:trHeight w:val="425"/>
          <w:jc w:val="center"/>
        </w:trPr>
        <w:tc>
          <w:tcPr>
            <w:tcW w:w="1110" w:type="dxa"/>
            <w:tcBorders>
              <w:left w:val="nil"/>
            </w:tcBorders>
            <w:vAlign w:val="center"/>
          </w:tcPr>
          <w:p w:rsidR="00474078" w:rsidRDefault="00474078">
            <w:pPr>
              <w:jc w:val="center"/>
            </w:pPr>
            <w:r>
              <w:t>87</w:t>
            </w:r>
          </w:p>
        </w:tc>
        <w:tc>
          <w:tcPr>
            <w:tcW w:w="4303" w:type="dxa"/>
            <w:vAlign w:val="center"/>
          </w:tcPr>
          <w:p w:rsidR="00474078" w:rsidRDefault="00474078">
            <w:pPr>
              <w:jc w:val="center"/>
            </w:pPr>
            <w:r>
              <w:rPr>
                <w:rFonts w:cs="宋体" w:hint="eastAsia"/>
              </w:rPr>
              <w:t>甲基联苯</w:t>
            </w:r>
          </w:p>
        </w:tc>
        <w:tc>
          <w:tcPr>
            <w:tcW w:w="3490" w:type="dxa"/>
            <w:tcBorders>
              <w:right w:val="nil"/>
            </w:tcBorders>
            <w:vAlign w:val="center"/>
          </w:tcPr>
          <w:p w:rsidR="00474078" w:rsidRDefault="00474078">
            <w:pPr>
              <w:jc w:val="center"/>
            </w:pPr>
            <w:r>
              <w:t>0.226</w:t>
            </w:r>
          </w:p>
        </w:tc>
      </w:tr>
      <w:tr w:rsidR="00474078">
        <w:trPr>
          <w:trHeight w:val="425"/>
          <w:jc w:val="center"/>
        </w:trPr>
        <w:tc>
          <w:tcPr>
            <w:tcW w:w="1110" w:type="dxa"/>
            <w:tcBorders>
              <w:left w:val="nil"/>
            </w:tcBorders>
            <w:vAlign w:val="center"/>
          </w:tcPr>
          <w:p w:rsidR="00474078" w:rsidRDefault="00474078">
            <w:pPr>
              <w:jc w:val="center"/>
            </w:pPr>
            <w:r>
              <w:t>88</w:t>
            </w:r>
          </w:p>
        </w:tc>
        <w:tc>
          <w:tcPr>
            <w:tcW w:w="4303" w:type="dxa"/>
            <w:vAlign w:val="center"/>
          </w:tcPr>
          <w:p w:rsidR="00474078" w:rsidRDefault="00474078">
            <w:pPr>
              <w:jc w:val="center"/>
            </w:pPr>
            <w:r>
              <w:rPr>
                <w:rFonts w:cs="宋体" w:hint="eastAsia"/>
              </w:rPr>
              <w:t>二甲萘</w:t>
            </w:r>
          </w:p>
        </w:tc>
        <w:tc>
          <w:tcPr>
            <w:tcW w:w="3490" w:type="dxa"/>
            <w:tcBorders>
              <w:right w:val="nil"/>
            </w:tcBorders>
            <w:vAlign w:val="center"/>
          </w:tcPr>
          <w:p w:rsidR="00474078" w:rsidRDefault="00474078">
            <w:pPr>
              <w:jc w:val="center"/>
            </w:pPr>
            <w:r>
              <w:t>0.751</w:t>
            </w:r>
          </w:p>
        </w:tc>
      </w:tr>
      <w:tr w:rsidR="00474078">
        <w:trPr>
          <w:trHeight w:val="425"/>
          <w:jc w:val="center"/>
        </w:trPr>
        <w:tc>
          <w:tcPr>
            <w:tcW w:w="1110" w:type="dxa"/>
            <w:tcBorders>
              <w:left w:val="nil"/>
            </w:tcBorders>
            <w:vAlign w:val="center"/>
          </w:tcPr>
          <w:p w:rsidR="00474078" w:rsidRDefault="00474078">
            <w:pPr>
              <w:jc w:val="center"/>
            </w:pPr>
            <w:r>
              <w:t>89</w:t>
            </w:r>
          </w:p>
        </w:tc>
        <w:tc>
          <w:tcPr>
            <w:tcW w:w="4303" w:type="dxa"/>
            <w:vAlign w:val="center"/>
          </w:tcPr>
          <w:p w:rsidR="00474078" w:rsidRDefault="00474078">
            <w:pPr>
              <w:jc w:val="center"/>
            </w:pPr>
            <w:r>
              <w:rPr>
                <w:rFonts w:cs="宋体" w:hint="eastAsia"/>
              </w:rPr>
              <w:t>二甲萘</w:t>
            </w:r>
          </w:p>
        </w:tc>
        <w:tc>
          <w:tcPr>
            <w:tcW w:w="3490" w:type="dxa"/>
            <w:tcBorders>
              <w:right w:val="nil"/>
            </w:tcBorders>
            <w:vAlign w:val="center"/>
          </w:tcPr>
          <w:p w:rsidR="00474078" w:rsidRDefault="00474078">
            <w:pPr>
              <w:jc w:val="center"/>
            </w:pPr>
            <w:r>
              <w:t>0.226</w:t>
            </w:r>
          </w:p>
        </w:tc>
      </w:tr>
      <w:tr w:rsidR="00474078">
        <w:trPr>
          <w:trHeight w:val="425"/>
          <w:jc w:val="center"/>
        </w:trPr>
        <w:tc>
          <w:tcPr>
            <w:tcW w:w="1110" w:type="dxa"/>
            <w:tcBorders>
              <w:left w:val="nil"/>
            </w:tcBorders>
            <w:vAlign w:val="center"/>
          </w:tcPr>
          <w:p w:rsidR="00474078" w:rsidRDefault="00474078">
            <w:pPr>
              <w:jc w:val="center"/>
            </w:pPr>
            <w:r>
              <w:t>90</w:t>
            </w:r>
          </w:p>
        </w:tc>
        <w:tc>
          <w:tcPr>
            <w:tcW w:w="4303" w:type="dxa"/>
            <w:vAlign w:val="center"/>
          </w:tcPr>
          <w:p w:rsidR="00474078" w:rsidRDefault="00474078">
            <w:pPr>
              <w:jc w:val="center"/>
            </w:pPr>
            <w:r>
              <w:rPr>
                <w:rFonts w:cs="宋体" w:hint="eastAsia"/>
              </w:rPr>
              <w:t>二甲萘</w:t>
            </w:r>
          </w:p>
        </w:tc>
        <w:tc>
          <w:tcPr>
            <w:tcW w:w="3490" w:type="dxa"/>
            <w:tcBorders>
              <w:right w:val="nil"/>
            </w:tcBorders>
            <w:vAlign w:val="center"/>
          </w:tcPr>
          <w:p w:rsidR="00474078" w:rsidRDefault="00474078">
            <w:pPr>
              <w:jc w:val="center"/>
            </w:pPr>
            <w:r>
              <w:t>0.062</w:t>
            </w:r>
          </w:p>
        </w:tc>
      </w:tr>
      <w:tr w:rsidR="00474078">
        <w:trPr>
          <w:trHeight w:val="425"/>
          <w:jc w:val="center"/>
        </w:trPr>
        <w:tc>
          <w:tcPr>
            <w:tcW w:w="1110" w:type="dxa"/>
            <w:tcBorders>
              <w:left w:val="nil"/>
            </w:tcBorders>
            <w:vAlign w:val="center"/>
          </w:tcPr>
          <w:p w:rsidR="00474078" w:rsidRDefault="00474078">
            <w:pPr>
              <w:jc w:val="center"/>
            </w:pPr>
            <w:r>
              <w:t>91</w:t>
            </w:r>
          </w:p>
        </w:tc>
        <w:tc>
          <w:tcPr>
            <w:tcW w:w="4303" w:type="dxa"/>
            <w:vAlign w:val="center"/>
          </w:tcPr>
          <w:p w:rsidR="00474078" w:rsidRDefault="00474078">
            <w:pPr>
              <w:jc w:val="center"/>
            </w:pPr>
            <w:r>
              <w:rPr>
                <w:rFonts w:cs="宋体" w:hint="eastAsia"/>
              </w:rPr>
              <w:t>二甲萘</w:t>
            </w:r>
          </w:p>
        </w:tc>
        <w:tc>
          <w:tcPr>
            <w:tcW w:w="3490" w:type="dxa"/>
            <w:tcBorders>
              <w:right w:val="nil"/>
            </w:tcBorders>
            <w:vAlign w:val="center"/>
          </w:tcPr>
          <w:p w:rsidR="00474078" w:rsidRDefault="00474078">
            <w:pPr>
              <w:jc w:val="center"/>
            </w:pPr>
            <w:r>
              <w:t>0.380</w:t>
            </w:r>
          </w:p>
        </w:tc>
      </w:tr>
      <w:tr w:rsidR="00474078">
        <w:trPr>
          <w:trHeight w:val="425"/>
          <w:jc w:val="center"/>
        </w:trPr>
        <w:tc>
          <w:tcPr>
            <w:tcW w:w="1110" w:type="dxa"/>
            <w:tcBorders>
              <w:left w:val="nil"/>
            </w:tcBorders>
            <w:vAlign w:val="center"/>
          </w:tcPr>
          <w:p w:rsidR="00474078" w:rsidRDefault="00474078">
            <w:pPr>
              <w:jc w:val="center"/>
            </w:pPr>
            <w:r>
              <w:t>92</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0.087</w:t>
            </w:r>
          </w:p>
        </w:tc>
      </w:tr>
      <w:tr w:rsidR="00474078">
        <w:trPr>
          <w:trHeight w:val="425"/>
          <w:jc w:val="center"/>
        </w:trPr>
        <w:tc>
          <w:tcPr>
            <w:tcW w:w="1110" w:type="dxa"/>
            <w:tcBorders>
              <w:left w:val="nil"/>
            </w:tcBorders>
            <w:vAlign w:val="center"/>
          </w:tcPr>
          <w:p w:rsidR="00474078" w:rsidRDefault="00474078">
            <w:pPr>
              <w:jc w:val="center"/>
            </w:pPr>
            <w:r>
              <w:t>93</w:t>
            </w:r>
          </w:p>
        </w:tc>
        <w:tc>
          <w:tcPr>
            <w:tcW w:w="4303" w:type="dxa"/>
            <w:vAlign w:val="center"/>
          </w:tcPr>
          <w:p w:rsidR="00474078" w:rsidRDefault="00474078">
            <w:pPr>
              <w:jc w:val="center"/>
            </w:pPr>
            <w:r>
              <w:rPr>
                <w:rFonts w:cs="宋体" w:hint="eastAsia"/>
              </w:rPr>
              <w:t>二甲基环己基苯</w:t>
            </w:r>
          </w:p>
        </w:tc>
        <w:tc>
          <w:tcPr>
            <w:tcW w:w="3490" w:type="dxa"/>
            <w:tcBorders>
              <w:right w:val="nil"/>
            </w:tcBorders>
            <w:vAlign w:val="center"/>
          </w:tcPr>
          <w:p w:rsidR="00474078" w:rsidRDefault="00474078">
            <w:pPr>
              <w:jc w:val="center"/>
            </w:pPr>
            <w:r>
              <w:t>0.401</w:t>
            </w:r>
          </w:p>
        </w:tc>
      </w:tr>
      <w:tr w:rsidR="00474078">
        <w:trPr>
          <w:trHeight w:val="425"/>
          <w:jc w:val="center"/>
        </w:trPr>
        <w:tc>
          <w:tcPr>
            <w:tcW w:w="1110" w:type="dxa"/>
            <w:tcBorders>
              <w:left w:val="nil"/>
            </w:tcBorders>
            <w:vAlign w:val="center"/>
          </w:tcPr>
          <w:p w:rsidR="00474078" w:rsidRDefault="00474078">
            <w:pPr>
              <w:jc w:val="center"/>
            </w:pPr>
            <w:r>
              <w:t>94</w:t>
            </w:r>
          </w:p>
        </w:tc>
        <w:tc>
          <w:tcPr>
            <w:tcW w:w="4303" w:type="dxa"/>
            <w:vAlign w:val="center"/>
          </w:tcPr>
          <w:p w:rsidR="00474078" w:rsidRDefault="00474078">
            <w:pPr>
              <w:jc w:val="center"/>
            </w:pPr>
            <w:r>
              <w:rPr>
                <w:rFonts w:cs="宋体" w:hint="eastAsia"/>
              </w:rPr>
              <w:t>甲基联苯</w:t>
            </w:r>
          </w:p>
        </w:tc>
        <w:tc>
          <w:tcPr>
            <w:tcW w:w="3490" w:type="dxa"/>
            <w:tcBorders>
              <w:right w:val="nil"/>
            </w:tcBorders>
            <w:vAlign w:val="center"/>
          </w:tcPr>
          <w:p w:rsidR="00474078" w:rsidRDefault="00474078">
            <w:pPr>
              <w:jc w:val="center"/>
            </w:pPr>
            <w:r>
              <w:t>0.393</w:t>
            </w:r>
          </w:p>
        </w:tc>
      </w:tr>
      <w:tr w:rsidR="00474078">
        <w:trPr>
          <w:trHeight w:val="425"/>
          <w:jc w:val="center"/>
        </w:trPr>
        <w:tc>
          <w:tcPr>
            <w:tcW w:w="1110" w:type="dxa"/>
            <w:tcBorders>
              <w:left w:val="nil"/>
            </w:tcBorders>
            <w:vAlign w:val="center"/>
          </w:tcPr>
          <w:p w:rsidR="00474078" w:rsidRDefault="00474078">
            <w:pPr>
              <w:jc w:val="center"/>
            </w:pPr>
            <w:r>
              <w:t>95</w:t>
            </w:r>
          </w:p>
        </w:tc>
        <w:tc>
          <w:tcPr>
            <w:tcW w:w="4303" w:type="dxa"/>
            <w:vAlign w:val="center"/>
          </w:tcPr>
          <w:p w:rsidR="00474078" w:rsidRDefault="00474078">
            <w:pPr>
              <w:jc w:val="center"/>
              <w:rPr>
                <w:sz w:val="18"/>
                <w:szCs w:val="18"/>
              </w:rPr>
            </w:pPr>
            <w:r>
              <w:rPr>
                <w:rFonts w:cs="宋体" w:hint="eastAsia"/>
              </w:rPr>
              <w:t>三甲萘</w:t>
            </w:r>
            <w:r>
              <w:t>+</w:t>
            </w:r>
            <w:r>
              <w:rPr>
                <w:rFonts w:cs="宋体" w:hint="eastAsia"/>
              </w:rPr>
              <w:t>二甲基联苯</w:t>
            </w:r>
          </w:p>
        </w:tc>
        <w:tc>
          <w:tcPr>
            <w:tcW w:w="3490" w:type="dxa"/>
            <w:tcBorders>
              <w:right w:val="nil"/>
            </w:tcBorders>
            <w:vAlign w:val="center"/>
          </w:tcPr>
          <w:p w:rsidR="00474078" w:rsidRDefault="00474078">
            <w:pPr>
              <w:jc w:val="center"/>
            </w:pPr>
            <w:r>
              <w:t>0.149</w:t>
            </w:r>
          </w:p>
        </w:tc>
      </w:tr>
      <w:tr w:rsidR="00474078">
        <w:trPr>
          <w:trHeight w:val="425"/>
          <w:jc w:val="center"/>
        </w:trPr>
        <w:tc>
          <w:tcPr>
            <w:tcW w:w="1110" w:type="dxa"/>
            <w:tcBorders>
              <w:left w:val="nil"/>
            </w:tcBorders>
            <w:vAlign w:val="center"/>
          </w:tcPr>
          <w:p w:rsidR="00474078" w:rsidRDefault="00474078">
            <w:pPr>
              <w:jc w:val="center"/>
            </w:pPr>
            <w:r>
              <w:t>96</w:t>
            </w:r>
          </w:p>
        </w:tc>
        <w:tc>
          <w:tcPr>
            <w:tcW w:w="4303" w:type="dxa"/>
            <w:vAlign w:val="center"/>
          </w:tcPr>
          <w:p w:rsidR="00474078" w:rsidRDefault="00474078">
            <w:pPr>
              <w:jc w:val="center"/>
            </w:pPr>
            <w:r>
              <w:rPr>
                <w:rFonts w:cs="宋体" w:hint="eastAsia"/>
              </w:rPr>
              <w:t>二甲基联苯</w:t>
            </w:r>
          </w:p>
        </w:tc>
        <w:tc>
          <w:tcPr>
            <w:tcW w:w="3490" w:type="dxa"/>
            <w:tcBorders>
              <w:right w:val="nil"/>
            </w:tcBorders>
            <w:vAlign w:val="center"/>
          </w:tcPr>
          <w:p w:rsidR="00474078" w:rsidRDefault="00474078">
            <w:pPr>
              <w:jc w:val="center"/>
            </w:pPr>
            <w:r>
              <w:t>0.627</w:t>
            </w:r>
          </w:p>
        </w:tc>
      </w:tr>
      <w:tr w:rsidR="00474078">
        <w:trPr>
          <w:trHeight w:val="425"/>
          <w:jc w:val="center"/>
        </w:trPr>
        <w:tc>
          <w:tcPr>
            <w:tcW w:w="1110" w:type="dxa"/>
            <w:tcBorders>
              <w:left w:val="nil"/>
            </w:tcBorders>
            <w:vAlign w:val="center"/>
          </w:tcPr>
          <w:p w:rsidR="00474078" w:rsidRDefault="00474078">
            <w:pPr>
              <w:jc w:val="center"/>
            </w:pPr>
            <w:r>
              <w:t>97</w:t>
            </w:r>
          </w:p>
        </w:tc>
        <w:tc>
          <w:tcPr>
            <w:tcW w:w="4303" w:type="dxa"/>
            <w:vAlign w:val="center"/>
          </w:tcPr>
          <w:p w:rsidR="00474078" w:rsidRDefault="00474078">
            <w:pPr>
              <w:jc w:val="center"/>
            </w:pPr>
            <w:r>
              <w:rPr>
                <w:rFonts w:cs="宋体" w:hint="eastAsia"/>
              </w:rPr>
              <w:t>三甲萘</w:t>
            </w:r>
          </w:p>
        </w:tc>
        <w:tc>
          <w:tcPr>
            <w:tcW w:w="3490" w:type="dxa"/>
            <w:tcBorders>
              <w:right w:val="nil"/>
            </w:tcBorders>
            <w:vAlign w:val="center"/>
          </w:tcPr>
          <w:p w:rsidR="00474078" w:rsidRDefault="00474078">
            <w:pPr>
              <w:jc w:val="center"/>
            </w:pPr>
            <w:r>
              <w:t>0.920</w:t>
            </w:r>
          </w:p>
        </w:tc>
      </w:tr>
      <w:tr w:rsidR="00474078">
        <w:trPr>
          <w:trHeight w:val="425"/>
          <w:jc w:val="center"/>
        </w:trPr>
        <w:tc>
          <w:tcPr>
            <w:tcW w:w="1110" w:type="dxa"/>
            <w:tcBorders>
              <w:left w:val="nil"/>
            </w:tcBorders>
            <w:vAlign w:val="center"/>
          </w:tcPr>
          <w:p w:rsidR="00474078" w:rsidRDefault="00474078">
            <w:pPr>
              <w:jc w:val="center"/>
            </w:pPr>
            <w:r>
              <w:t>98</w:t>
            </w:r>
          </w:p>
        </w:tc>
        <w:tc>
          <w:tcPr>
            <w:tcW w:w="4303" w:type="dxa"/>
            <w:vAlign w:val="center"/>
          </w:tcPr>
          <w:p w:rsidR="00474078" w:rsidRDefault="00474078">
            <w:pPr>
              <w:jc w:val="center"/>
            </w:pPr>
            <w:r>
              <w:rPr>
                <w:rFonts w:cs="宋体" w:hint="eastAsia"/>
              </w:rPr>
              <w:t>三甲萘</w:t>
            </w:r>
          </w:p>
        </w:tc>
        <w:tc>
          <w:tcPr>
            <w:tcW w:w="3490" w:type="dxa"/>
            <w:tcBorders>
              <w:right w:val="nil"/>
            </w:tcBorders>
            <w:vAlign w:val="center"/>
          </w:tcPr>
          <w:p w:rsidR="00474078" w:rsidRDefault="00474078">
            <w:pPr>
              <w:jc w:val="center"/>
            </w:pPr>
            <w:r>
              <w:t>0.248</w:t>
            </w:r>
          </w:p>
        </w:tc>
      </w:tr>
      <w:tr w:rsidR="00474078">
        <w:trPr>
          <w:trHeight w:val="425"/>
          <w:jc w:val="center"/>
        </w:trPr>
        <w:tc>
          <w:tcPr>
            <w:tcW w:w="1110" w:type="dxa"/>
            <w:tcBorders>
              <w:left w:val="nil"/>
            </w:tcBorders>
            <w:vAlign w:val="center"/>
          </w:tcPr>
          <w:p w:rsidR="00474078" w:rsidRDefault="00474078">
            <w:pPr>
              <w:jc w:val="center"/>
            </w:pPr>
            <w:r>
              <w:t>99</w:t>
            </w:r>
          </w:p>
        </w:tc>
        <w:tc>
          <w:tcPr>
            <w:tcW w:w="4303" w:type="dxa"/>
            <w:vAlign w:val="center"/>
          </w:tcPr>
          <w:p w:rsidR="00474078" w:rsidRDefault="00474078">
            <w:pPr>
              <w:jc w:val="center"/>
            </w:pPr>
            <w:r>
              <w:rPr>
                <w:rFonts w:cs="宋体" w:hint="eastAsia"/>
              </w:rPr>
              <w:t>六甲基四氢萘</w:t>
            </w:r>
          </w:p>
        </w:tc>
        <w:tc>
          <w:tcPr>
            <w:tcW w:w="3490" w:type="dxa"/>
            <w:tcBorders>
              <w:right w:val="nil"/>
            </w:tcBorders>
            <w:vAlign w:val="center"/>
          </w:tcPr>
          <w:p w:rsidR="00474078" w:rsidRDefault="00474078">
            <w:pPr>
              <w:jc w:val="center"/>
            </w:pPr>
            <w:r>
              <w:t>0.502</w:t>
            </w:r>
          </w:p>
        </w:tc>
      </w:tr>
      <w:tr w:rsidR="00474078">
        <w:trPr>
          <w:trHeight w:val="425"/>
          <w:jc w:val="center"/>
        </w:trPr>
        <w:tc>
          <w:tcPr>
            <w:tcW w:w="1110" w:type="dxa"/>
            <w:tcBorders>
              <w:left w:val="nil"/>
            </w:tcBorders>
            <w:vAlign w:val="center"/>
          </w:tcPr>
          <w:p w:rsidR="00474078" w:rsidRDefault="00474078">
            <w:pPr>
              <w:jc w:val="center"/>
            </w:pPr>
            <w:r>
              <w:t>100</w:t>
            </w:r>
          </w:p>
        </w:tc>
        <w:tc>
          <w:tcPr>
            <w:tcW w:w="4303" w:type="dxa"/>
            <w:vAlign w:val="center"/>
          </w:tcPr>
          <w:p w:rsidR="00474078" w:rsidRDefault="00474078">
            <w:pPr>
              <w:jc w:val="center"/>
            </w:pPr>
            <w:r>
              <w:rPr>
                <w:rFonts w:cs="宋体" w:hint="eastAsia"/>
              </w:rPr>
              <w:t>二甲基联苯</w:t>
            </w:r>
          </w:p>
        </w:tc>
        <w:tc>
          <w:tcPr>
            <w:tcW w:w="3490" w:type="dxa"/>
            <w:tcBorders>
              <w:right w:val="nil"/>
            </w:tcBorders>
            <w:vAlign w:val="center"/>
          </w:tcPr>
          <w:p w:rsidR="00474078" w:rsidRDefault="00474078">
            <w:pPr>
              <w:jc w:val="center"/>
            </w:pPr>
            <w:r>
              <w:t>1.164</w:t>
            </w:r>
          </w:p>
        </w:tc>
      </w:tr>
      <w:tr w:rsidR="00474078">
        <w:trPr>
          <w:trHeight w:val="425"/>
          <w:jc w:val="center"/>
        </w:trPr>
        <w:tc>
          <w:tcPr>
            <w:tcW w:w="1110" w:type="dxa"/>
            <w:tcBorders>
              <w:left w:val="nil"/>
            </w:tcBorders>
            <w:vAlign w:val="center"/>
          </w:tcPr>
          <w:p w:rsidR="00474078" w:rsidRDefault="00474078">
            <w:pPr>
              <w:jc w:val="center"/>
            </w:pPr>
            <w:r>
              <w:t>101</w:t>
            </w:r>
          </w:p>
        </w:tc>
        <w:tc>
          <w:tcPr>
            <w:tcW w:w="4303" w:type="dxa"/>
            <w:vAlign w:val="center"/>
          </w:tcPr>
          <w:p w:rsidR="00474078" w:rsidRDefault="00474078">
            <w:pPr>
              <w:jc w:val="center"/>
            </w:pPr>
            <w:r>
              <w:rPr>
                <w:rFonts w:cs="宋体" w:hint="eastAsia"/>
              </w:rPr>
              <w:t>三甲萘</w:t>
            </w:r>
          </w:p>
        </w:tc>
        <w:tc>
          <w:tcPr>
            <w:tcW w:w="3490" w:type="dxa"/>
            <w:tcBorders>
              <w:right w:val="nil"/>
            </w:tcBorders>
            <w:vAlign w:val="center"/>
          </w:tcPr>
          <w:p w:rsidR="00474078" w:rsidRDefault="00474078">
            <w:pPr>
              <w:jc w:val="center"/>
            </w:pPr>
            <w:r>
              <w:t>0.571</w:t>
            </w:r>
          </w:p>
        </w:tc>
      </w:tr>
      <w:tr w:rsidR="00474078">
        <w:trPr>
          <w:trHeight w:val="425"/>
          <w:jc w:val="center"/>
        </w:trPr>
        <w:tc>
          <w:tcPr>
            <w:tcW w:w="1110" w:type="dxa"/>
            <w:tcBorders>
              <w:left w:val="nil"/>
            </w:tcBorders>
            <w:vAlign w:val="center"/>
          </w:tcPr>
          <w:p w:rsidR="00474078" w:rsidRDefault="00474078">
            <w:pPr>
              <w:jc w:val="center"/>
            </w:pPr>
            <w:r>
              <w:t>102</w:t>
            </w:r>
          </w:p>
        </w:tc>
        <w:tc>
          <w:tcPr>
            <w:tcW w:w="4303" w:type="dxa"/>
            <w:vAlign w:val="center"/>
          </w:tcPr>
          <w:p w:rsidR="00474078" w:rsidRDefault="00474078">
            <w:pPr>
              <w:jc w:val="center"/>
            </w:pPr>
            <w:r>
              <w:rPr>
                <w:rFonts w:cs="宋体" w:hint="eastAsia"/>
              </w:rPr>
              <w:t>三甲萘</w:t>
            </w:r>
          </w:p>
        </w:tc>
        <w:tc>
          <w:tcPr>
            <w:tcW w:w="3490" w:type="dxa"/>
            <w:tcBorders>
              <w:right w:val="nil"/>
            </w:tcBorders>
            <w:vAlign w:val="center"/>
          </w:tcPr>
          <w:p w:rsidR="00474078" w:rsidRDefault="00474078">
            <w:pPr>
              <w:jc w:val="center"/>
            </w:pPr>
            <w:r>
              <w:t>0.617</w:t>
            </w:r>
          </w:p>
        </w:tc>
      </w:tr>
      <w:tr w:rsidR="00474078">
        <w:trPr>
          <w:trHeight w:val="425"/>
          <w:jc w:val="center"/>
        </w:trPr>
        <w:tc>
          <w:tcPr>
            <w:tcW w:w="1110" w:type="dxa"/>
            <w:tcBorders>
              <w:left w:val="nil"/>
            </w:tcBorders>
            <w:vAlign w:val="center"/>
          </w:tcPr>
          <w:p w:rsidR="00474078" w:rsidRDefault="00474078">
            <w:pPr>
              <w:jc w:val="center"/>
            </w:pPr>
            <w:r>
              <w:t>103</w:t>
            </w:r>
          </w:p>
        </w:tc>
        <w:tc>
          <w:tcPr>
            <w:tcW w:w="4303" w:type="dxa"/>
            <w:vAlign w:val="center"/>
          </w:tcPr>
          <w:p w:rsidR="00474078" w:rsidRDefault="00474078">
            <w:pPr>
              <w:jc w:val="center"/>
            </w:pPr>
            <w:r>
              <w:rPr>
                <w:rFonts w:cs="宋体" w:hint="eastAsia"/>
              </w:rPr>
              <w:t>三甲萘</w:t>
            </w:r>
          </w:p>
        </w:tc>
        <w:tc>
          <w:tcPr>
            <w:tcW w:w="3490" w:type="dxa"/>
            <w:tcBorders>
              <w:right w:val="nil"/>
            </w:tcBorders>
            <w:vAlign w:val="center"/>
          </w:tcPr>
          <w:p w:rsidR="00474078" w:rsidRDefault="00474078">
            <w:pPr>
              <w:jc w:val="center"/>
            </w:pPr>
            <w:r>
              <w:t>1.188</w:t>
            </w:r>
          </w:p>
        </w:tc>
      </w:tr>
      <w:tr w:rsidR="00474078">
        <w:trPr>
          <w:trHeight w:val="425"/>
          <w:jc w:val="center"/>
        </w:trPr>
        <w:tc>
          <w:tcPr>
            <w:tcW w:w="1110" w:type="dxa"/>
            <w:tcBorders>
              <w:left w:val="nil"/>
            </w:tcBorders>
            <w:vAlign w:val="center"/>
          </w:tcPr>
          <w:p w:rsidR="00474078" w:rsidRDefault="00474078">
            <w:pPr>
              <w:jc w:val="center"/>
            </w:pPr>
            <w:r>
              <w:t>104</w:t>
            </w:r>
          </w:p>
        </w:tc>
        <w:tc>
          <w:tcPr>
            <w:tcW w:w="4303" w:type="dxa"/>
            <w:vAlign w:val="center"/>
          </w:tcPr>
          <w:p w:rsidR="00474078" w:rsidRDefault="00474078">
            <w:pPr>
              <w:jc w:val="center"/>
            </w:pPr>
            <w:r>
              <w:rPr>
                <w:rFonts w:cs="宋体" w:hint="eastAsia"/>
              </w:rPr>
              <w:t>三甲萘</w:t>
            </w:r>
          </w:p>
        </w:tc>
        <w:tc>
          <w:tcPr>
            <w:tcW w:w="3490" w:type="dxa"/>
            <w:tcBorders>
              <w:right w:val="nil"/>
            </w:tcBorders>
            <w:vAlign w:val="center"/>
          </w:tcPr>
          <w:p w:rsidR="00474078" w:rsidRDefault="00474078">
            <w:pPr>
              <w:jc w:val="center"/>
            </w:pPr>
            <w:r>
              <w:t>0.697</w:t>
            </w:r>
          </w:p>
        </w:tc>
      </w:tr>
      <w:tr w:rsidR="00474078">
        <w:trPr>
          <w:trHeight w:val="425"/>
          <w:jc w:val="center"/>
        </w:trPr>
        <w:tc>
          <w:tcPr>
            <w:tcW w:w="1110" w:type="dxa"/>
            <w:tcBorders>
              <w:left w:val="nil"/>
            </w:tcBorders>
            <w:vAlign w:val="center"/>
          </w:tcPr>
          <w:p w:rsidR="00474078" w:rsidRDefault="00474078">
            <w:pPr>
              <w:jc w:val="center"/>
            </w:pPr>
            <w:r>
              <w:t>105</w:t>
            </w:r>
          </w:p>
        </w:tc>
        <w:tc>
          <w:tcPr>
            <w:tcW w:w="4303" w:type="dxa"/>
            <w:vAlign w:val="center"/>
          </w:tcPr>
          <w:p w:rsidR="00474078" w:rsidRDefault="00474078">
            <w:pPr>
              <w:jc w:val="center"/>
            </w:pPr>
            <w:r>
              <w:rPr>
                <w:rFonts w:cs="宋体" w:hint="eastAsia"/>
              </w:rPr>
              <w:t>碳四烷基环己基苯</w:t>
            </w:r>
          </w:p>
        </w:tc>
        <w:tc>
          <w:tcPr>
            <w:tcW w:w="3490" w:type="dxa"/>
            <w:tcBorders>
              <w:right w:val="nil"/>
            </w:tcBorders>
            <w:vAlign w:val="center"/>
          </w:tcPr>
          <w:p w:rsidR="00474078" w:rsidRDefault="00474078">
            <w:pPr>
              <w:jc w:val="center"/>
            </w:pPr>
            <w:r>
              <w:t>0.469</w:t>
            </w:r>
          </w:p>
        </w:tc>
      </w:tr>
      <w:tr w:rsidR="00474078">
        <w:trPr>
          <w:trHeight w:val="425"/>
          <w:jc w:val="center"/>
        </w:trPr>
        <w:tc>
          <w:tcPr>
            <w:tcW w:w="1110" w:type="dxa"/>
            <w:tcBorders>
              <w:left w:val="nil"/>
            </w:tcBorders>
            <w:vAlign w:val="center"/>
          </w:tcPr>
          <w:p w:rsidR="00474078" w:rsidRDefault="00474078">
            <w:pPr>
              <w:jc w:val="center"/>
            </w:pPr>
            <w:r>
              <w:t>106</w:t>
            </w:r>
          </w:p>
        </w:tc>
        <w:tc>
          <w:tcPr>
            <w:tcW w:w="4303" w:type="dxa"/>
            <w:vAlign w:val="center"/>
          </w:tcPr>
          <w:p w:rsidR="00474078" w:rsidRDefault="00474078">
            <w:pPr>
              <w:jc w:val="center"/>
            </w:pPr>
            <w:r>
              <w:rPr>
                <w:rFonts w:cs="宋体" w:hint="eastAsia"/>
              </w:rPr>
              <w:t>三甲萘</w:t>
            </w:r>
          </w:p>
        </w:tc>
        <w:tc>
          <w:tcPr>
            <w:tcW w:w="3490" w:type="dxa"/>
            <w:tcBorders>
              <w:right w:val="nil"/>
            </w:tcBorders>
            <w:vAlign w:val="center"/>
          </w:tcPr>
          <w:p w:rsidR="00474078" w:rsidRDefault="00474078">
            <w:pPr>
              <w:jc w:val="center"/>
            </w:pPr>
            <w:r>
              <w:t>0.703</w:t>
            </w:r>
          </w:p>
        </w:tc>
      </w:tr>
      <w:tr w:rsidR="00474078">
        <w:trPr>
          <w:trHeight w:val="425"/>
          <w:jc w:val="center"/>
        </w:trPr>
        <w:tc>
          <w:tcPr>
            <w:tcW w:w="1110" w:type="dxa"/>
            <w:tcBorders>
              <w:left w:val="nil"/>
            </w:tcBorders>
            <w:vAlign w:val="center"/>
          </w:tcPr>
          <w:p w:rsidR="00474078" w:rsidRDefault="00474078">
            <w:pPr>
              <w:jc w:val="center"/>
            </w:pPr>
            <w:r>
              <w:t>107</w:t>
            </w:r>
          </w:p>
        </w:tc>
        <w:tc>
          <w:tcPr>
            <w:tcW w:w="4303" w:type="dxa"/>
            <w:vAlign w:val="center"/>
          </w:tcPr>
          <w:p w:rsidR="00474078" w:rsidRDefault="00474078">
            <w:pPr>
              <w:jc w:val="center"/>
            </w:pPr>
            <w:r>
              <w:rPr>
                <w:rFonts w:cs="宋体" w:hint="eastAsia"/>
              </w:rPr>
              <w:t>三甲萘</w:t>
            </w:r>
            <w:r>
              <w:t>+</w:t>
            </w:r>
            <w:r>
              <w:rPr>
                <w:rFonts w:cs="宋体" w:hint="eastAsia"/>
              </w:rPr>
              <w:t>碳四烷基环己基苯</w:t>
            </w:r>
          </w:p>
        </w:tc>
        <w:tc>
          <w:tcPr>
            <w:tcW w:w="3490" w:type="dxa"/>
            <w:tcBorders>
              <w:right w:val="nil"/>
            </w:tcBorders>
            <w:vAlign w:val="center"/>
          </w:tcPr>
          <w:p w:rsidR="00474078" w:rsidRDefault="00474078">
            <w:pPr>
              <w:jc w:val="center"/>
            </w:pPr>
            <w:r>
              <w:t>1.627</w:t>
            </w:r>
          </w:p>
        </w:tc>
      </w:tr>
      <w:tr w:rsidR="00474078">
        <w:trPr>
          <w:trHeight w:val="425"/>
          <w:jc w:val="center"/>
        </w:trPr>
        <w:tc>
          <w:tcPr>
            <w:tcW w:w="1110" w:type="dxa"/>
            <w:tcBorders>
              <w:left w:val="nil"/>
            </w:tcBorders>
            <w:vAlign w:val="center"/>
          </w:tcPr>
          <w:p w:rsidR="00474078" w:rsidRDefault="00474078">
            <w:pPr>
              <w:jc w:val="center"/>
            </w:pPr>
            <w:r>
              <w:t>108</w:t>
            </w:r>
          </w:p>
        </w:tc>
        <w:tc>
          <w:tcPr>
            <w:tcW w:w="4303" w:type="dxa"/>
            <w:vAlign w:val="center"/>
          </w:tcPr>
          <w:p w:rsidR="00474078" w:rsidRDefault="00474078">
            <w:pPr>
              <w:jc w:val="center"/>
            </w:pPr>
            <w:r>
              <w:rPr>
                <w:rFonts w:cs="宋体" w:hint="eastAsia"/>
              </w:rPr>
              <w:t>二甲基联苯</w:t>
            </w:r>
            <w:r>
              <w:t>+</w:t>
            </w:r>
            <w:r>
              <w:rPr>
                <w:rFonts w:cs="宋体" w:hint="eastAsia"/>
              </w:rPr>
              <w:t>碳三烷基环己基苯</w:t>
            </w:r>
          </w:p>
        </w:tc>
        <w:tc>
          <w:tcPr>
            <w:tcW w:w="3490" w:type="dxa"/>
            <w:tcBorders>
              <w:right w:val="nil"/>
            </w:tcBorders>
            <w:vAlign w:val="center"/>
          </w:tcPr>
          <w:p w:rsidR="00474078" w:rsidRDefault="00474078">
            <w:pPr>
              <w:jc w:val="center"/>
            </w:pPr>
            <w:r>
              <w:t>0.690</w:t>
            </w:r>
          </w:p>
        </w:tc>
      </w:tr>
      <w:tr w:rsidR="00474078">
        <w:trPr>
          <w:trHeight w:val="425"/>
          <w:jc w:val="center"/>
        </w:trPr>
        <w:tc>
          <w:tcPr>
            <w:tcW w:w="1110" w:type="dxa"/>
            <w:tcBorders>
              <w:left w:val="nil"/>
            </w:tcBorders>
            <w:vAlign w:val="center"/>
          </w:tcPr>
          <w:p w:rsidR="00474078" w:rsidRDefault="00474078">
            <w:pPr>
              <w:jc w:val="center"/>
            </w:pPr>
            <w:r>
              <w:t>109</w:t>
            </w:r>
          </w:p>
        </w:tc>
        <w:tc>
          <w:tcPr>
            <w:tcW w:w="4303" w:type="dxa"/>
            <w:vAlign w:val="center"/>
          </w:tcPr>
          <w:p w:rsidR="00474078" w:rsidRDefault="00474078">
            <w:pPr>
              <w:jc w:val="center"/>
            </w:pPr>
            <w:r>
              <w:rPr>
                <w:rFonts w:cs="宋体" w:hint="eastAsia"/>
              </w:rPr>
              <w:t>二甲基联苯</w:t>
            </w:r>
          </w:p>
        </w:tc>
        <w:tc>
          <w:tcPr>
            <w:tcW w:w="3490" w:type="dxa"/>
            <w:tcBorders>
              <w:right w:val="nil"/>
            </w:tcBorders>
            <w:vAlign w:val="center"/>
          </w:tcPr>
          <w:p w:rsidR="00474078" w:rsidRDefault="00474078">
            <w:pPr>
              <w:jc w:val="center"/>
            </w:pPr>
            <w:r>
              <w:t>0.399</w:t>
            </w:r>
          </w:p>
        </w:tc>
      </w:tr>
      <w:tr w:rsidR="00474078">
        <w:trPr>
          <w:trHeight w:val="425"/>
          <w:jc w:val="center"/>
        </w:trPr>
        <w:tc>
          <w:tcPr>
            <w:tcW w:w="1110" w:type="dxa"/>
            <w:tcBorders>
              <w:left w:val="nil"/>
            </w:tcBorders>
            <w:vAlign w:val="center"/>
          </w:tcPr>
          <w:p w:rsidR="00474078" w:rsidRDefault="00474078">
            <w:pPr>
              <w:jc w:val="center"/>
            </w:pPr>
            <w:r>
              <w:t>110</w:t>
            </w:r>
          </w:p>
        </w:tc>
        <w:tc>
          <w:tcPr>
            <w:tcW w:w="4303" w:type="dxa"/>
            <w:vAlign w:val="center"/>
          </w:tcPr>
          <w:p w:rsidR="00474078" w:rsidRDefault="00474078">
            <w:pPr>
              <w:jc w:val="center"/>
            </w:pPr>
            <w:r>
              <w:rPr>
                <w:rFonts w:cs="宋体" w:hint="eastAsia"/>
              </w:rPr>
              <w:t>碳四烷基环己基苯</w:t>
            </w:r>
          </w:p>
        </w:tc>
        <w:tc>
          <w:tcPr>
            <w:tcW w:w="3490" w:type="dxa"/>
            <w:tcBorders>
              <w:right w:val="nil"/>
            </w:tcBorders>
            <w:vAlign w:val="center"/>
          </w:tcPr>
          <w:p w:rsidR="00474078" w:rsidRDefault="00474078">
            <w:pPr>
              <w:jc w:val="center"/>
            </w:pPr>
            <w:r>
              <w:t>0.974</w:t>
            </w:r>
          </w:p>
        </w:tc>
      </w:tr>
      <w:tr w:rsidR="00474078">
        <w:trPr>
          <w:trHeight w:val="425"/>
          <w:jc w:val="center"/>
        </w:trPr>
        <w:tc>
          <w:tcPr>
            <w:tcW w:w="1110" w:type="dxa"/>
            <w:tcBorders>
              <w:left w:val="nil"/>
            </w:tcBorders>
            <w:vAlign w:val="center"/>
          </w:tcPr>
          <w:p w:rsidR="00474078" w:rsidRDefault="00474078">
            <w:pPr>
              <w:jc w:val="center"/>
            </w:pPr>
            <w:r>
              <w:t>111</w:t>
            </w:r>
          </w:p>
        </w:tc>
        <w:tc>
          <w:tcPr>
            <w:tcW w:w="4303" w:type="dxa"/>
            <w:vAlign w:val="center"/>
          </w:tcPr>
          <w:p w:rsidR="00474078" w:rsidRDefault="00474078">
            <w:pPr>
              <w:jc w:val="center"/>
            </w:pPr>
            <w:r>
              <w:rPr>
                <w:rFonts w:cs="宋体" w:hint="eastAsia"/>
              </w:rPr>
              <w:t>笏</w:t>
            </w:r>
          </w:p>
        </w:tc>
        <w:tc>
          <w:tcPr>
            <w:tcW w:w="3490" w:type="dxa"/>
            <w:tcBorders>
              <w:right w:val="nil"/>
            </w:tcBorders>
            <w:vAlign w:val="center"/>
          </w:tcPr>
          <w:p w:rsidR="00474078" w:rsidRDefault="00474078">
            <w:pPr>
              <w:jc w:val="center"/>
            </w:pPr>
            <w:r>
              <w:t>0.581</w:t>
            </w:r>
          </w:p>
        </w:tc>
      </w:tr>
      <w:tr w:rsidR="00474078">
        <w:trPr>
          <w:trHeight w:val="425"/>
          <w:jc w:val="center"/>
        </w:trPr>
        <w:tc>
          <w:tcPr>
            <w:tcW w:w="1110" w:type="dxa"/>
            <w:tcBorders>
              <w:left w:val="nil"/>
            </w:tcBorders>
            <w:vAlign w:val="center"/>
          </w:tcPr>
          <w:p w:rsidR="00474078" w:rsidRDefault="00474078">
            <w:pPr>
              <w:jc w:val="center"/>
            </w:pPr>
            <w:r>
              <w:t>112</w:t>
            </w:r>
          </w:p>
        </w:tc>
        <w:tc>
          <w:tcPr>
            <w:tcW w:w="4303" w:type="dxa"/>
            <w:vAlign w:val="center"/>
          </w:tcPr>
          <w:p w:rsidR="00474078" w:rsidRDefault="00474078">
            <w:pPr>
              <w:jc w:val="center"/>
            </w:pPr>
            <w:r>
              <w:rPr>
                <w:rFonts w:cs="宋体" w:hint="eastAsia"/>
              </w:rPr>
              <w:t>二甲基联苯</w:t>
            </w:r>
          </w:p>
        </w:tc>
        <w:tc>
          <w:tcPr>
            <w:tcW w:w="3490" w:type="dxa"/>
            <w:tcBorders>
              <w:right w:val="nil"/>
            </w:tcBorders>
            <w:vAlign w:val="center"/>
          </w:tcPr>
          <w:p w:rsidR="00474078" w:rsidRDefault="00474078">
            <w:pPr>
              <w:jc w:val="center"/>
            </w:pPr>
            <w:r>
              <w:t>0.270</w:t>
            </w:r>
          </w:p>
        </w:tc>
      </w:tr>
      <w:tr w:rsidR="00474078">
        <w:trPr>
          <w:trHeight w:val="425"/>
          <w:jc w:val="center"/>
        </w:trPr>
        <w:tc>
          <w:tcPr>
            <w:tcW w:w="1110" w:type="dxa"/>
            <w:tcBorders>
              <w:left w:val="nil"/>
            </w:tcBorders>
            <w:vAlign w:val="center"/>
          </w:tcPr>
          <w:p w:rsidR="00474078" w:rsidRDefault="00474078">
            <w:pPr>
              <w:jc w:val="center"/>
            </w:pPr>
            <w:r>
              <w:t>113</w:t>
            </w:r>
          </w:p>
        </w:tc>
        <w:tc>
          <w:tcPr>
            <w:tcW w:w="4303" w:type="dxa"/>
            <w:vAlign w:val="center"/>
          </w:tcPr>
          <w:p w:rsidR="00474078" w:rsidRDefault="00474078">
            <w:pPr>
              <w:jc w:val="center"/>
            </w:pPr>
            <w:r>
              <w:rPr>
                <w:rFonts w:cs="宋体" w:hint="eastAsia"/>
              </w:rPr>
              <w:t>碳四烷基环己基苯</w:t>
            </w:r>
          </w:p>
        </w:tc>
        <w:tc>
          <w:tcPr>
            <w:tcW w:w="3490" w:type="dxa"/>
            <w:tcBorders>
              <w:right w:val="nil"/>
            </w:tcBorders>
            <w:vAlign w:val="center"/>
          </w:tcPr>
          <w:p w:rsidR="00474078" w:rsidRDefault="00474078">
            <w:pPr>
              <w:jc w:val="center"/>
            </w:pPr>
            <w:r>
              <w:t>0.935</w:t>
            </w:r>
          </w:p>
        </w:tc>
      </w:tr>
      <w:tr w:rsidR="00474078">
        <w:trPr>
          <w:trHeight w:val="425"/>
          <w:jc w:val="center"/>
        </w:trPr>
        <w:tc>
          <w:tcPr>
            <w:tcW w:w="1110" w:type="dxa"/>
            <w:tcBorders>
              <w:left w:val="nil"/>
            </w:tcBorders>
            <w:vAlign w:val="center"/>
          </w:tcPr>
          <w:p w:rsidR="00474078" w:rsidRDefault="00474078">
            <w:pPr>
              <w:jc w:val="center"/>
            </w:pPr>
            <w:r>
              <w:t>114</w:t>
            </w:r>
          </w:p>
        </w:tc>
        <w:tc>
          <w:tcPr>
            <w:tcW w:w="4303" w:type="dxa"/>
            <w:vAlign w:val="center"/>
          </w:tcPr>
          <w:p w:rsidR="00474078" w:rsidRDefault="00474078">
            <w:pPr>
              <w:jc w:val="center"/>
            </w:pPr>
            <w:r>
              <w:rPr>
                <w:rFonts w:cs="宋体" w:hint="eastAsia"/>
              </w:rPr>
              <w:t>二甲基苄基苯</w:t>
            </w:r>
          </w:p>
        </w:tc>
        <w:tc>
          <w:tcPr>
            <w:tcW w:w="3490" w:type="dxa"/>
            <w:tcBorders>
              <w:right w:val="nil"/>
            </w:tcBorders>
            <w:vAlign w:val="center"/>
          </w:tcPr>
          <w:p w:rsidR="00474078" w:rsidRDefault="00474078">
            <w:pPr>
              <w:jc w:val="center"/>
            </w:pPr>
            <w:r>
              <w:t>1.031</w:t>
            </w:r>
          </w:p>
        </w:tc>
      </w:tr>
      <w:tr w:rsidR="00474078">
        <w:trPr>
          <w:trHeight w:val="425"/>
          <w:jc w:val="center"/>
        </w:trPr>
        <w:tc>
          <w:tcPr>
            <w:tcW w:w="1110" w:type="dxa"/>
            <w:tcBorders>
              <w:left w:val="nil"/>
            </w:tcBorders>
            <w:vAlign w:val="center"/>
          </w:tcPr>
          <w:p w:rsidR="00474078" w:rsidRDefault="00474078">
            <w:pPr>
              <w:jc w:val="center"/>
            </w:pPr>
            <w:r>
              <w:t>115</w:t>
            </w:r>
          </w:p>
        </w:tc>
        <w:tc>
          <w:tcPr>
            <w:tcW w:w="4303" w:type="dxa"/>
            <w:vAlign w:val="center"/>
          </w:tcPr>
          <w:p w:rsidR="00474078" w:rsidRDefault="00474078">
            <w:pPr>
              <w:jc w:val="center"/>
            </w:pPr>
            <w:r>
              <w:rPr>
                <w:rFonts w:cs="宋体" w:hint="eastAsia"/>
              </w:rPr>
              <w:t>碳四烷基环己基苯</w:t>
            </w:r>
          </w:p>
        </w:tc>
        <w:tc>
          <w:tcPr>
            <w:tcW w:w="3490" w:type="dxa"/>
            <w:tcBorders>
              <w:right w:val="nil"/>
            </w:tcBorders>
            <w:vAlign w:val="center"/>
          </w:tcPr>
          <w:p w:rsidR="00474078" w:rsidRDefault="00474078">
            <w:pPr>
              <w:jc w:val="center"/>
            </w:pPr>
            <w:r>
              <w:t>1.152</w:t>
            </w:r>
          </w:p>
        </w:tc>
      </w:tr>
      <w:tr w:rsidR="00474078">
        <w:trPr>
          <w:trHeight w:val="425"/>
          <w:jc w:val="center"/>
        </w:trPr>
        <w:tc>
          <w:tcPr>
            <w:tcW w:w="1110" w:type="dxa"/>
            <w:tcBorders>
              <w:left w:val="nil"/>
            </w:tcBorders>
            <w:vAlign w:val="center"/>
          </w:tcPr>
          <w:p w:rsidR="00474078" w:rsidRDefault="00474078">
            <w:pPr>
              <w:jc w:val="center"/>
            </w:pPr>
            <w:r>
              <w:t>116</w:t>
            </w:r>
          </w:p>
        </w:tc>
        <w:tc>
          <w:tcPr>
            <w:tcW w:w="4303" w:type="dxa"/>
            <w:vAlign w:val="center"/>
          </w:tcPr>
          <w:p w:rsidR="00474078" w:rsidRDefault="00474078">
            <w:pPr>
              <w:jc w:val="center"/>
              <w:rPr>
                <w:sz w:val="15"/>
                <w:szCs w:val="15"/>
              </w:rPr>
            </w:pPr>
            <w:r>
              <w:rPr>
                <w:rFonts w:cs="宋体" w:hint="eastAsia"/>
              </w:rPr>
              <w:t>二甲基联苯</w:t>
            </w:r>
            <w:r>
              <w:t>+</w:t>
            </w:r>
            <w:r>
              <w:rPr>
                <w:rFonts w:cs="宋体" w:hint="eastAsia"/>
              </w:rPr>
              <w:t>二甲基苄基苯</w:t>
            </w:r>
          </w:p>
        </w:tc>
        <w:tc>
          <w:tcPr>
            <w:tcW w:w="3490" w:type="dxa"/>
            <w:tcBorders>
              <w:right w:val="nil"/>
            </w:tcBorders>
            <w:vAlign w:val="center"/>
          </w:tcPr>
          <w:p w:rsidR="00474078" w:rsidRDefault="00474078">
            <w:pPr>
              <w:jc w:val="center"/>
            </w:pPr>
            <w:r>
              <w:t>0.484</w:t>
            </w:r>
          </w:p>
        </w:tc>
      </w:tr>
      <w:tr w:rsidR="00474078">
        <w:trPr>
          <w:trHeight w:val="425"/>
          <w:jc w:val="center"/>
        </w:trPr>
        <w:tc>
          <w:tcPr>
            <w:tcW w:w="1110" w:type="dxa"/>
            <w:tcBorders>
              <w:left w:val="nil"/>
            </w:tcBorders>
            <w:vAlign w:val="center"/>
          </w:tcPr>
          <w:p w:rsidR="00474078" w:rsidRDefault="00474078">
            <w:pPr>
              <w:jc w:val="center"/>
            </w:pPr>
            <w:r>
              <w:t>117</w:t>
            </w:r>
          </w:p>
        </w:tc>
        <w:tc>
          <w:tcPr>
            <w:tcW w:w="4303" w:type="dxa"/>
            <w:vAlign w:val="center"/>
          </w:tcPr>
          <w:p w:rsidR="00474078" w:rsidRDefault="00474078">
            <w:pPr>
              <w:jc w:val="center"/>
            </w:pPr>
            <w:r>
              <w:rPr>
                <w:rFonts w:cs="宋体" w:hint="eastAsia"/>
              </w:rPr>
              <w:t>甲基乙基苄基苯</w:t>
            </w:r>
          </w:p>
        </w:tc>
        <w:tc>
          <w:tcPr>
            <w:tcW w:w="3490" w:type="dxa"/>
            <w:tcBorders>
              <w:right w:val="nil"/>
            </w:tcBorders>
            <w:vAlign w:val="center"/>
          </w:tcPr>
          <w:p w:rsidR="00474078" w:rsidRDefault="00474078">
            <w:pPr>
              <w:jc w:val="center"/>
            </w:pPr>
            <w:r>
              <w:t>0.831</w:t>
            </w:r>
          </w:p>
        </w:tc>
      </w:tr>
      <w:tr w:rsidR="00474078">
        <w:trPr>
          <w:trHeight w:val="425"/>
          <w:jc w:val="center"/>
        </w:trPr>
        <w:tc>
          <w:tcPr>
            <w:tcW w:w="1110" w:type="dxa"/>
            <w:tcBorders>
              <w:left w:val="nil"/>
            </w:tcBorders>
            <w:vAlign w:val="center"/>
          </w:tcPr>
          <w:p w:rsidR="00474078" w:rsidRDefault="00474078">
            <w:pPr>
              <w:jc w:val="center"/>
            </w:pPr>
            <w:r>
              <w:t>118</w:t>
            </w:r>
          </w:p>
        </w:tc>
        <w:tc>
          <w:tcPr>
            <w:tcW w:w="4303" w:type="dxa"/>
            <w:vAlign w:val="center"/>
          </w:tcPr>
          <w:p w:rsidR="00474078" w:rsidRDefault="00474078">
            <w:pPr>
              <w:jc w:val="center"/>
            </w:pPr>
            <w:r>
              <w:rPr>
                <w:rFonts w:cs="宋体" w:hint="eastAsia"/>
              </w:rPr>
              <w:t>碳四烷基环己基苯</w:t>
            </w:r>
          </w:p>
        </w:tc>
        <w:tc>
          <w:tcPr>
            <w:tcW w:w="3490" w:type="dxa"/>
            <w:tcBorders>
              <w:right w:val="nil"/>
            </w:tcBorders>
            <w:vAlign w:val="center"/>
          </w:tcPr>
          <w:p w:rsidR="00474078" w:rsidRDefault="00474078">
            <w:pPr>
              <w:jc w:val="center"/>
            </w:pPr>
            <w:r>
              <w:t>1.098</w:t>
            </w:r>
          </w:p>
        </w:tc>
      </w:tr>
      <w:tr w:rsidR="00474078">
        <w:trPr>
          <w:trHeight w:val="425"/>
          <w:jc w:val="center"/>
        </w:trPr>
        <w:tc>
          <w:tcPr>
            <w:tcW w:w="1110" w:type="dxa"/>
            <w:tcBorders>
              <w:left w:val="nil"/>
            </w:tcBorders>
            <w:vAlign w:val="center"/>
          </w:tcPr>
          <w:p w:rsidR="00474078" w:rsidRDefault="00474078">
            <w:pPr>
              <w:jc w:val="center"/>
            </w:pPr>
            <w:r>
              <w:t>119</w:t>
            </w:r>
          </w:p>
        </w:tc>
        <w:tc>
          <w:tcPr>
            <w:tcW w:w="4303" w:type="dxa"/>
            <w:vAlign w:val="center"/>
          </w:tcPr>
          <w:p w:rsidR="00474078" w:rsidRDefault="00474078">
            <w:pPr>
              <w:jc w:val="center"/>
            </w:pPr>
            <w:r>
              <w:rPr>
                <w:rFonts w:cs="宋体" w:hint="eastAsia"/>
              </w:rPr>
              <w:t>二甲基苄基苯</w:t>
            </w:r>
          </w:p>
        </w:tc>
        <w:tc>
          <w:tcPr>
            <w:tcW w:w="3490" w:type="dxa"/>
            <w:tcBorders>
              <w:right w:val="nil"/>
            </w:tcBorders>
            <w:vAlign w:val="center"/>
          </w:tcPr>
          <w:p w:rsidR="00474078" w:rsidRDefault="00474078">
            <w:pPr>
              <w:jc w:val="center"/>
            </w:pPr>
            <w:r>
              <w:t>0.296</w:t>
            </w:r>
          </w:p>
        </w:tc>
      </w:tr>
      <w:tr w:rsidR="00474078">
        <w:trPr>
          <w:trHeight w:val="425"/>
          <w:jc w:val="center"/>
        </w:trPr>
        <w:tc>
          <w:tcPr>
            <w:tcW w:w="1110" w:type="dxa"/>
            <w:tcBorders>
              <w:left w:val="nil"/>
            </w:tcBorders>
            <w:vAlign w:val="center"/>
          </w:tcPr>
          <w:p w:rsidR="00474078" w:rsidRDefault="00474078">
            <w:pPr>
              <w:jc w:val="center"/>
            </w:pPr>
            <w:r>
              <w:t>120</w:t>
            </w:r>
          </w:p>
        </w:tc>
        <w:tc>
          <w:tcPr>
            <w:tcW w:w="4303" w:type="dxa"/>
            <w:vAlign w:val="center"/>
          </w:tcPr>
          <w:p w:rsidR="00474078" w:rsidRDefault="00474078">
            <w:pPr>
              <w:jc w:val="center"/>
            </w:pPr>
            <w:r>
              <w:rPr>
                <w:rFonts w:cs="宋体" w:hint="eastAsia"/>
              </w:rPr>
              <w:t>甲基乙基苄基苯</w:t>
            </w:r>
          </w:p>
        </w:tc>
        <w:tc>
          <w:tcPr>
            <w:tcW w:w="3490" w:type="dxa"/>
            <w:tcBorders>
              <w:right w:val="nil"/>
            </w:tcBorders>
            <w:vAlign w:val="center"/>
          </w:tcPr>
          <w:p w:rsidR="00474078" w:rsidRDefault="00474078">
            <w:pPr>
              <w:jc w:val="center"/>
            </w:pPr>
            <w:r>
              <w:t>0.757</w:t>
            </w:r>
          </w:p>
        </w:tc>
      </w:tr>
      <w:tr w:rsidR="00474078">
        <w:trPr>
          <w:trHeight w:val="425"/>
          <w:jc w:val="center"/>
        </w:trPr>
        <w:tc>
          <w:tcPr>
            <w:tcW w:w="1110" w:type="dxa"/>
            <w:tcBorders>
              <w:left w:val="nil"/>
            </w:tcBorders>
            <w:vAlign w:val="center"/>
          </w:tcPr>
          <w:p w:rsidR="00474078" w:rsidRDefault="00474078">
            <w:pPr>
              <w:jc w:val="center"/>
            </w:pPr>
            <w:r>
              <w:t>121</w:t>
            </w:r>
          </w:p>
        </w:tc>
        <w:tc>
          <w:tcPr>
            <w:tcW w:w="4303" w:type="dxa"/>
            <w:vAlign w:val="center"/>
          </w:tcPr>
          <w:p w:rsidR="00474078" w:rsidRDefault="00474078">
            <w:pPr>
              <w:jc w:val="center"/>
            </w:pPr>
            <w:r>
              <w:rPr>
                <w:rFonts w:cs="宋体" w:hint="eastAsia"/>
              </w:rPr>
              <w:t>碳四烷基环己基苯</w:t>
            </w:r>
          </w:p>
        </w:tc>
        <w:tc>
          <w:tcPr>
            <w:tcW w:w="3490" w:type="dxa"/>
            <w:tcBorders>
              <w:right w:val="nil"/>
            </w:tcBorders>
            <w:vAlign w:val="center"/>
          </w:tcPr>
          <w:p w:rsidR="00474078" w:rsidRDefault="00474078">
            <w:pPr>
              <w:jc w:val="center"/>
            </w:pPr>
            <w:r>
              <w:t>1.353</w:t>
            </w:r>
          </w:p>
        </w:tc>
      </w:tr>
      <w:tr w:rsidR="00474078">
        <w:trPr>
          <w:trHeight w:val="425"/>
          <w:jc w:val="center"/>
        </w:trPr>
        <w:tc>
          <w:tcPr>
            <w:tcW w:w="1110" w:type="dxa"/>
            <w:tcBorders>
              <w:left w:val="nil"/>
            </w:tcBorders>
            <w:vAlign w:val="center"/>
          </w:tcPr>
          <w:p w:rsidR="00474078" w:rsidRDefault="00474078">
            <w:pPr>
              <w:jc w:val="center"/>
            </w:pPr>
            <w:r>
              <w:t>122</w:t>
            </w:r>
          </w:p>
        </w:tc>
        <w:tc>
          <w:tcPr>
            <w:tcW w:w="4303" w:type="dxa"/>
            <w:vAlign w:val="center"/>
          </w:tcPr>
          <w:p w:rsidR="00474078" w:rsidRDefault="00474078">
            <w:pPr>
              <w:jc w:val="center"/>
            </w:pPr>
            <w:r>
              <w:rPr>
                <w:rFonts w:cs="宋体" w:hint="eastAsia"/>
              </w:rPr>
              <w:t>二甲基苄基苯</w:t>
            </w:r>
          </w:p>
        </w:tc>
        <w:tc>
          <w:tcPr>
            <w:tcW w:w="3490" w:type="dxa"/>
            <w:tcBorders>
              <w:right w:val="nil"/>
            </w:tcBorders>
            <w:vAlign w:val="center"/>
          </w:tcPr>
          <w:p w:rsidR="00474078" w:rsidRDefault="00474078">
            <w:pPr>
              <w:jc w:val="center"/>
            </w:pPr>
            <w:r>
              <w:t>0.131</w:t>
            </w:r>
          </w:p>
        </w:tc>
      </w:tr>
      <w:tr w:rsidR="00474078">
        <w:trPr>
          <w:trHeight w:val="425"/>
          <w:jc w:val="center"/>
        </w:trPr>
        <w:tc>
          <w:tcPr>
            <w:tcW w:w="1110" w:type="dxa"/>
            <w:tcBorders>
              <w:left w:val="nil"/>
            </w:tcBorders>
            <w:vAlign w:val="center"/>
          </w:tcPr>
          <w:p w:rsidR="00474078" w:rsidRDefault="00474078">
            <w:pPr>
              <w:jc w:val="center"/>
            </w:pPr>
            <w:r>
              <w:t>123</w:t>
            </w:r>
          </w:p>
        </w:tc>
        <w:tc>
          <w:tcPr>
            <w:tcW w:w="4303" w:type="dxa"/>
            <w:vAlign w:val="center"/>
          </w:tcPr>
          <w:p w:rsidR="00474078" w:rsidRDefault="00474078">
            <w:pPr>
              <w:jc w:val="center"/>
            </w:pPr>
            <w:r>
              <w:rPr>
                <w:rFonts w:cs="宋体" w:hint="eastAsia"/>
              </w:rPr>
              <w:t>甲基乙基苄基苯</w:t>
            </w:r>
          </w:p>
        </w:tc>
        <w:tc>
          <w:tcPr>
            <w:tcW w:w="3490" w:type="dxa"/>
            <w:tcBorders>
              <w:right w:val="nil"/>
            </w:tcBorders>
            <w:vAlign w:val="center"/>
          </w:tcPr>
          <w:p w:rsidR="00474078" w:rsidRDefault="00474078">
            <w:pPr>
              <w:jc w:val="center"/>
            </w:pPr>
            <w:r>
              <w:t>0.447</w:t>
            </w:r>
          </w:p>
        </w:tc>
      </w:tr>
      <w:tr w:rsidR="00474078">
        <w:trPr>
          <w:trHeight w:val="425"/>
          <w:jc w:val="center"/>
        </w:trPr>
        <w:tc>
          <w:tcPr>
            <w:tcW w:w="1110" w:type="dxa"/>
            <w:tcBorders>
              <w:left w:val="nil"/>
            </w:tcBorders>
            <w:vAlign w:val="center"/>
          </w:tcPr>
          <w:p w:rsidR="00474078" w:rsidRDefault="00474078">
            <w:pPr>
              <w:jc w:val="center"/>
            </w:pPr>
            <w:r>
              <w:t>124</w:t>
            </w:r>
          </w:p>
        </w:tc>
        <w:tc>
          <w:tcPr>
            <w:tcW w:w="4303" w:type="dxa"/>
            <w:vAlign w:val="center"/>
          </w:tcPr>
          <w:p w:rsidR="00474078" w:rsidRDefault="00474078">
            <w:pPr>
              <w:jc w:val="center"/>
            </w:pPr>
            <w:r>
              <w:rPr>
                <w:rFonts w:cs="宋体" w:hint="eastAsia"/>
              </w:rPr>
              <w:t>乙基苄基苯</w:t>
            </w:r>
            <w:r>
              <w:t>+</w:t>
            </w:r>
            <w:r>
              <w:rPr>
                <w:rFonts w:cs="宋体" w:hint="eastAsia"/>
              </w:rPr>
              <w:t>甲笏</w:t>
            </w:r>
          </w:p>
        </w:tc>
        <w:tc>
          <w:tcPr>
            <w:tcW w:w="3490" w:type="dxa"/>
            <w:tcBorders>
              <w:right w:val="nil"/>
            </w:tcBorders>
            <w:vAlign w:val="center"/>
          </w:tcPr>
          <w:p w:rsidR="00474078" w:rsidRDefault="00474078">
            <w:pPr>
              <w:jc w:val="center"/>
            </w:pPr>
            <w:r>
              <w:t>1.254</w:t>
            </w:r>
          </w:p>
        </w:tc>
      </w:tr>
      <w:tr w:rsidR="00474078">
        <w:trPr>
          <w:trHeight w:val="425"/>
          <w:jc w:val="center"/>
        </w:trPr>
        <w:tc>
          <w:tcPr>
            <w:tcW w:w="1110" w:type="dxa"/>
            <w:tcBorders>
              <w:left w:val="nil"/>
            </w:tcBorders>
            <w:vAlign w:val="center"/>
          </w:tcPr>
          <w:p w:rsidR="00474078" w:rsidRDefault="00474078">
            <w:pPr>
              <w:jc w:val="center"/>
            </w:pPr>
            <w:r>
              <w:t>125</w:t>
            </w:r>
          </w:p>
        </w:tc>
        <w:tc>
          <w:tcPr>
            <w:tcW w:w="4303" w:type="dxa"/>
            <w:vAlign w:val="center"/>
          </w:tcPr>
          <w:p w:rsidR="00474078" w:rsidRDefault="00474078">
            <w:pPr>
              <w:jc w:val="center"/>
            </w:pPr>
            <w:r>
              <w:rPr>
                <w:rFonts w:cs="宋体" w:hint="eastAsia"/>
              </w:rPr>
              <w:t>甲笏</w:t>
            </w:r>
          </w:p>
        </w:tc>
        <w:tc>
          <w:tcPr>
            <w:tcW w:w="3490" w:type="dxa"/>
            <w:tcBorders>
              <w:right w:val="nil"/>
            </w:tcBorders>
            <w:vAlign w:val="center"/>
          </w:tcPr>
          <w:p w:rsidR="00474078" w:rsidRDefault="00474078">
            <w:pPr>
              <w:jc w:val="center"/>
            </w:pPr>
            <w:r>
              <w:t>0.870</w:t>
            </w:r>
          </w:p>
        </w:tc>
      </w:tr>
      <w:tr w:rsidR="00474078">
        <w:trPr>
          <w:trHeight w:val="425"/>
          <w:jc w:val="center"/>
        </w:trPr>
        <w:tc>
          <w:tcPr>
            <w:tcW w:w="1110" w:type="dxa"/>
            <w:tcBorders>
              <w:left w:val="nil"/>
            </w:tcBorders>
            <w:vAlign w:val="center"/>
          </w:tcPr>
          <w:p w:rsidR="00474078" w:rsidRDefault="00474078">
            <w:pPr>
              <w:jc w:val="center"/>
            </w:pPr>
            <w:r>
              <w:t>126</w:t>
            </w:r>
          </w:p>
        </w:tc>
        <w:tc>
          <w:tcPr>
            <w:tcW w:w="4303" w:type="dxa"/>
            <w:vAlign w:val="center"/>
          </w:tcPr>
          <w:p w:rsidR="00474078" w:rsidRDefault="00474078">
            <w:pPr>
              <w:jc w:val="center"/>
            </w:pPr>
            <w:r>
              <w:rPr>
                <w:rFonts w:cs="宋体" w:hint="eastAsia"/>
              </w:rPr>
              <w:t>甲基乙基苄基苯</w:t>
            </w:r>
          </w:p>
        </w:tc>
        <w:tc>
          <w:tcPr>
            <w:tcW w:w="3490" w:type="dxa"/>
            <w:tcBorders>
              <w:right w:val="nil"/>
            </w:tcBorders>
            <w:vAlign w:val="center"/>
          </w:tcPr>
          <w:p w:rsidR="00474078" w:rsidRDefault="00474078">
            <w:pPr>
              <w:jc w:val="center"/>
            </w:pPr>
            <w:r>
              <w:t>0.180</w:t>
            </w:r>
          </w:p>
        </w:tc>
      </w:tr>
      <w:tr w:rsidR="00474078">
        <w:trPr>
          <w:trHeight w:val="425"/>
          <w:jc w:val="center"/>
        </w:trPr>
        <w:tc>
          <w:tcPr>
            <w:tcW w:w="1110" w:type="dxa"/>
            <w:tcBorders>
              <w:left w:val="nil"/>
            </w:tcBorders>
            <w:vAlign w:val="center"/>
          </w:tcPr>
          <w:p w:rsidR="00474078" w:rsidRDefault="00474078">
            <w:pPr>
              <w:jc w:val="center"/>
            </w:pPr>
            <w:r>
              <w:t>127</w:t>
            </w:r>
          </w:p>
        </w:tc>
        <w:tc>
          <w:tcPr>
            <w:tcW w:w="4303" w:type="dxa"/>
            <w:vAlign w:val="center"/>
          </w:tcPr>
          <w:p w:rsidR="00474078" w:rsidRDefault="00474078">
            <w:pPr>
              <w:jc w:val="center"/>
            </w:pPr>
            <w:r>
              <w:rPr>
                <w:rFonts w:cs="宋体" w:hint="eastAsia"/>
              </w:rPr>
              <w:t>甲笏</w:t>
            </w:r>
          </w:p>
        </w:tc>
        <w:tc>
          <w:tcPr>
            <w:tcW w:w="3490" w:type="dxa"/>
            <w:tcBorders>
              <w:right w:val="nil"/>
            </w:tcBorders>
            <w:vAlign w:val="center"/>
          </w:tcPr>
          <w:p w:rsidR="00474078" w:rsidRDefault="00474078">
            <w:pPr>
              <w:jc w:val="center"/>
            </w:pPr>
            <w:r>
              <w:t>0.249</w:t>
            </w:r>
          </w:p>
        </w:tc>
      </w:tr>
      <w:tr w:rsidR="00474078">
        <w:trPr>
          <w:trHeight w:val="425"/>
          <w:jc w:val="center"/>
        </w:trPr>
        <w:tc>
          <w:tcPr>
            <w:tcW w:w="1110" w:type="dxa"/>
            <w:tcBorders>
              <w:left w:val="nil"/>
            </w:tcBorders>
            <w:vAlign w:val="center"/>
          </w:tcPr>
          <w:p w:rsidR="00474078" w:rsidRDefault="00474078">
            <w:pPr>
              <w:jc w:val="center"/>
            </w:pPr>
            <w:r>
              <w:t>128</w:t>
            </w:r>
          </w:p>
        </w:tc>
        <w:tc>
          <w:tcPr>
            <w:tcW w:w="4303" w:type="dxa"/>
            <w:vAlign w:val="center"/>
          </w:tcPr>
          <w:p w:rsidR="00474078" w:rsidRDefault="00474078">
            <w:pPr>
              <w:jc w:val="center"/>
            </w:pPr>
            <w:r>
              <w:rPr>
                <w:rFonts w:cs="宋体" w:hint="eastAsia"/>
              </w:rPr>
              <w:t>甲基乙基苄基苯</w:t>
            </w:r>
          </w:p>
        </w:tc>
        <w:tc>
          <w:tcPr>
            <w:tcW w:w="3490" w:type="dxa"/>
            <w:tcBorders>
              <w:right w:val="nil"/>
            </w:tcBorders>
            <w:vAlign w:val="center"/>
          </w:tcPr>
          <w:p w:rsidR="00474078" w:rsidRDefault="00474078">
            <w:pPr>
              <w:jc w:val="center"/>
            </w:pPr>
            <w:r>
              <w:t>0.214</w:t>
            </w:r>
          </w:p>
        </w:tc>
      </w:tr>
      <w:tr w:rsidR="00474078">
        <w:trPr>
          <w:trHeight w:val="425"/>
          <w:jc w:val="center"/>
        </w:trPr>
        <w:tc>
          <w:tcPr>
            <w:tcW w:w="1110" w:type="dxa"/>
            <w:tcBorders>
              <w:left w:val="nil"/>
            </w:tcBorders>
            <w:vAlign w:val="center"/>
          </w:tcPr>
          <w:p w:rsidR="00474078" w:rsidRDefault="00474078">
            <w:pPr>
              <w:jc w:val="center"/>
            </w:pPr>
            <w:r>
              <w:t>129</w:t>
            </w:r>
          </w:p>
        </w:tc>
        <w:tc>
          <w:tcPr>
            <w:tcW w:w="4303" w:type="dxa"/>
            <w:vAlign w:val="center"/>
          </w:tcPr>
          <w:p w:rsidR="00474078" w:rsidRDefault="00474078">
            <w:pPr>
              <w:jc w:val="center"/>
            </w:pPr>
            <w:r>
              <w:rPr>
                <w:rFonts w:cs="宋体" w:hint="eastAsia"/>
              </w:rPr>
              <w:t>二甲基苄基苯</w:t>
            </w:r>
          </w:p>
        </w:tc>
        <w:tc>
          <w:tcPr>
            <w:tcW w:w="3490" w:type="dxa"/>
            <w:tcBorders>
              <w:right w:val="nil"/>
            </w:tcBorders>
            <w:vAlign w:val="center"/>
          </w:tcPr>
          <w:p w:rsidR="00474078" w:rsidRDefault="00474078">
            <w:pPr>
              <w:jc w:val="center"/>
            </w:pPr>
            <w:r>
              <w:t>----</w:t>
            </w:r>
          </w:p>
        </w:tc>
      </w:tr>
      <w:tr w:rsidR="00474078">
        <w:trPr>
          <w:trHeight w:val="425"/>
          <w:jc w:val="center"/>
        </w:trPr>
        <w:tc>
          <w:tcPr>
            <w:tcW w:w="1110" w:type="dxa"/>
            <w:tcBorders>
              <w:left w:val="nil"/>
            </w:tcBorders>
            <w:vAlign w:val="center"/>
          </w:tcPr>
          <w:p w:rsidR="00474078" w:rsidRDefault="00474078">
            <w:pPr>
              <w:jc w:val="center"/>
            </w:pPr>
            <w:r>
              <w:t>130</w:t>
            </w:r>
          </w:p>
        </w:tc>
        <w:tc>
          <w:tcPr>
            <w:tcW w:w="4303" w:type="dxa"/>
            <w:vAlign w:val="center"/>
          </w:tcPr>
          <w:p w:rsidR="00474078" w:rsidRDefault="00474078">
            <w:pPr>
              <w:jc w:val="center"/>
            </w:pPr>
            <w:r>
              <w:rPr>
                <w:rFonts w:cs="宋体" w:hint="eastAsia"/>
              </w:rPr>
              <w:t>四甲基联苯</w:t>
            </w:r>
          </w:p>
        </w:tc>
        <w:tc>
          <w:tcPr>
            <w:tcW w:w="3490" w:type="dxa"/>
            <w:tcBorders>
              <w:right w:val="nil"/>
            </w:tcBorders>
            <w:vAlign w:val="center"/>
          </w:tcPr>
          <w:p w:rsidR="00474078" w:rsidRDefault="00474078">
            <w:pPr>
              <w:jc w:val="center"/>
            </w:pPr>
            <w:r>
              <w:t>0.835</w:t>
            </w:r>
          </w:p>
        </w:tc>
      </w:tr>
      <w:tr w:rsidR="00474078">
        <w:trPr>
          <w:trHeight w:val="425"/>
          <w:jc w:val="center"/>
        </w:trPr>
        <w:tc>
          <w:tcPr>
            <w:tcW w:w="1110" w:type="dxa"/>
            <w:tcBorders>
              <w:left w:val="nil"/>
            </w:tcBorders>
            <w:vAlign w:val="center"/>
          </w:tcPr>
          <w:p w:rsidR="00474078" w:rsidRDefault="00474078">
            <w:pPr>
              <w:jc w:val="center"/>
            </w:pPr>
            <w:r>
              <w:t>131</w:t>
            </w:r>
          </w:p>
        </w:tc>
        <w:tc>
          <w:tcPr>
            <w:tcW w:w="4303" w:type="dxa"/>
            <w:vAlign w:val="center"/>
          </w:tcPr>
          <w:p w:rsidR="00474078" w:rsidRDefault="00474078">
            <w:pPr>
              <w:jc w:val="center"/>
            </w:pPr>
            <w:r>
              <w:rPr>
                <w:rFonts w:cs="宋体" w:hint="eastAsia"/>
              </w:rPr>
              <w:t>二乙基联苯</w:t>
            </w:r>
          </w:p>
        </w:tc>
        <w:tc>
          <w:tcPr>
            <w:tcW w:w="3490" w:type="dxa"/>
            <w:tcBorders>
              <w:right w:val="nil"/>
            </w:tcBorders>
            <w:vAlign w:val="center"/>
          </w:tcPr>
          <w:p w:rsidR="00474078" w:rsidRDefault="00474078">
            <w:pPr>
              <w:jc w:val="center"/>
            </w:pPr>
            <w:r>
              <w:t>0.141</w:t>
            </w:r>
          </w:p>
        </w:tc>
      </w:tr>
      <w:tr w:rsidR="00474078">
        <w:trPr>
          <w:trHeight w:val="425"/>
          <w:jc w:val="center"/>
        </w:trPr>
        <w:tc>
          <w:tcPr>
            <w:tcW w:w="1110" w:type="dxa"/>
            <w:tcBorders>
              <w:left w:val="nil"/>
            </w:tcBorders>
            <w:vAlign w:val="center"/>
          </w:tcPr>
          <w:p w:rsidR="00474078" w:rsidRDefault="00474078">
            <w:pPr>
              <w:jc w:val="center"/>
            </w:pPr>
            <w:r>
              <w:t>132</w:t>
            </w:r>
          </w:p>
        </w:tc>
        <w:tc>
          <w:tcPr>
            <w:tcW w:w="4303" w:type="dxa"/>
            <w:vAlign w:val="center"/>
          </w:tcPr>
          <w:p w:rsidR="00474078" w:rsidRDefault="00474078">
            <w:pPr>
              <w:jc w:val="center"/>
            </w:pPr>
            <w:r>
              <w:rPr>
                <w:rFonts w:cs="宋体" w:hint="eastAsia"/>
              </w:rPr>
              <w:t>菲</w:t>
            </w:r>
          </w:p>
        </w:tc>
        <w:tc>
          <w:tcPr>
            <w:tcW w:w="3490" w:type="dxa"/>
            <w:tcBorders>
              <w:right w:val="nil"/>
            </w:tcBorders>
            <w:vAlign w:val="center"/>
          </w:tcPr>
          <w:p w:rsidR="00474078" w:rsidRDefault="00474078">
            <w:pPr>
              <w:jc w:val="center"/>
            </w:pPr>
            <w:r>
              <w:t>0.457</w:t>
            </w:r>
          </w:p>
        </w:tc>
      </w:tr>
      <w:tr w:rsidR="00474078">
        <w:trPr>
          <w:trHeight w:val="425"/>
          <w:jc w:val="center"/>
        </w:trPr>
        <w:tc>
          <w:tcPr>
            <w:tcW w:w="1110" w:type="dxa"/>
            <w:tcBorders>
              <w:left w:val="nil"/>
            </w:tcBorders>
            <w:vAlign w:val="center"/>
          </w:tcPr>
          <w:p w:rsidR="00474078" w:rsidRDefault="00474078">
            <w:pPr>
              <w:jc w:val="center"/>
            </w:pPr>
            <w:r>
              <w:t>133</w:t>
            </w:r>
          </w:p>
        </w:tc>
        <w:tc>
          <w:tcPr>
            <w:tcW w:w="4303" w:type="dxa"/>
            <w:vAlign w:val="center"/>
          </w:tcPr>
          <w:p w:rsidR="00474078" w:rsidRDefault="00474078">
            <w:pPr>
              <w:jc w:val="center"/>
            </w:pPr>
            <w:r>
              <w:rPr>
                <w:rFonts w:cs="宋体" w:hint="eastAsia"/>
              </w:rPr>
              <w:t>二甲笏</w:t>
            </w:r>
          </w:p>
        </w:tc>
        <w:tc>
          <w:tcPr>
            <w:tcW w:w="3490" w:type="dxa"/>
            <w:tcBorders>
              <w:right w:val="nil"/>
            </w:tcBorders>
            <w:vAlign w:val="center"/>
          </w:tcPr>
          <w:p w:rsidR="00474078" w:rsidRDefault="00474078">
            <w:pPr>
              <w:jc w:val="center"/>
            </w:pPr>
            <w:r>
              <w:t>0.251</w:t>
            </w:r>
          </w:p>
        </w:tc>
      </w:tr>
      <w:tr w:rsidR="00474078">
        <w:trPr>
          <w:trHeight w:val="425"/>
          <w:jc w:val="center"/>
        </w:trPr>
        <w:tc>
          <w:tcPr>
            <w:tcW w:w="1110" w:type="dxa"/>
            <w:tcBorders>
              <w:left w:val="nil"/>
            </w:tcBorders>
            <w:vAlign w:val="center"/>
          </w:tcPr>
          <w:p w:rsidR="00474078" w:rsidRDefault="00474078">
            <w:pPr>
              <w:jc w:val="center"/>
            </w:pPr>
            <w:r>
              <w:t>134</w:t>
            </w:r>
          </w:p>
        </w:tc>
        <w:tc>
          <w:tcPr>
            <w:tcW w:w="4303" w:type="dxa"/>
            <w:vAlign w:val="center"/>
          </w:tcPr>
          <w:p w:rsidR="00474078" w:rsidRDefault="00474078">
            <w:pPr>
              <w:jc w:val="center"/>
            </w:pPr>
            <w:r>
              <w:rPr>
                <w:rFonts w:cs="宋体" w:hint="eastAsia"/>
              </w:rPr>
              <w:t>四甲基联苯</w:t>
            </w:r>
          </w:p>
        </w:tc>
        <w:tc>
          <w:tcPr>
            <w:tcW w:w="3490" w:type="dxa"/>
            <w:tcBorders>
              <w:right w:val="nil"/>
            </w:tcBorders>
            <w:vAlign w:val="center"/>
          </w:tcPr>
          <w:p w:rsidR="00474078" w:rsidRDefault="00474078">
            <w:pPr>
              <w:jc w:val="center"/>
            </w:pPr>
            <w:r>
              <w:t>0.288</w:t>
            </w:r>
          </w:p>
        </w:tc>
      </w:tr>
      <w:tr w:rsidR="00474078">
        <w:trPr>
          <w:trHeight w:val="425"/>
          <w:jc w:val="center"/>
        </w:trPr>
        <w:tc>
          <w:tcPr>
            <w:tcW w:w="1110" w:type="dxa"/>
            <w:tcBorders>
              <w:left w:val="nil"/>
            </w:tcBorders>
            <w:vAlign w:val="center"/>
          </w:tcPr>
          <w:p w:rsidR="00474078" w:rsidRDefault="00474078">
            <w:pPr>
              <w:jc w:val="center"/>
            </w:pPr>
            <w:r>
              <w:t>135</w:t>
            </w:r>
          </w:p>
        </w:tc>
        <w:tc>
          <w:tcPr>
            <w:tcW w:w="4303" w:type="dxa"/>
            <w:vAlign w:val="center"/>
          </w:tcPr>
          <w:p w:rsidR="00474078" w:rsidRDefault="00474078">
            <w:pPr>
              <w:jc w:val="center"/>
            </w:pPr>
            <w:r>
              <w:rPr>
                <w:rFonts w:cs="宋体" w:hint="eastAsia"/>
              </w:rPr>
              <w:t>二甲笏</w:t>
            </w:r>
          </w:p>
        </w:tc>
        <w:tc>
          <w:tcPr>
            <w:tcW w:w="3490" w:type="dxa"/>
            <w:tcBorders>
              <w:right w:val="nil"/>
            </w:tcBorders>
            <w:vAlign w:val="center"/>
          </w:tcPr>
          <w:p w:rsidR="00474078" w:rsidRDefault="00474078">
            <w:pPr>
              <w:jc w:val="center"/>
            </w:pPr>
            <w:r>
              <w:t>0.186</w:t>
            </w:r>
          </w:p>
        </w:tc>
      </w:tr>
      <w:tr w:rsidR="00474078">
        <w:trPr>
          <w:trHeight w:val="425"/>
          <w:jc w:val="center"/>
        </w:trPr>
        <w:tc>
          <w:tcPr>
            <w:tcW w:w="1110" w:type="dxa"/>
            <w:tcBorders>
              <w:left w:val="nil"/>
            </w:tcBorders>
            <w:vAlign w:val="center"/>
          </w:tcPr>
          <w:p w:rsidR="00474078" w:rsidRDefault="00474078">
            <w:pPr>
              <w:jc w:val="center"/>
            </w:pPr>
            <w:r>
              <w:t>136</w:t>
            </w:r>
          </w:p>
        </w:tc>
        <w:tc>
          <w:tcPr>
            <w:tcW w:w="4303" w:type="dxa"/>
            <w:vAlign w:val="center"/>
          </w:tcPr>
          <w:p w:rsidR="00474078" w:rsidRDefault="00474078">
            <w:pPr>
              <w:jc w:val="center"/>
            </w:pPr>
            <w:r>
              <w:rPr>
                <w:rFonts w:cs="宋体" w:hint="eastAsia"/>
              </w:rPr>
              <w:t>四甲基联苯</w:t>
            </w:r>
          </w:p>
        </w:tc>
        <w:tc>
          <w:tcPr>
            <w:tcW w:w="3490" w:type="dxa"/>
            <w:tcBorders>
              <w:right w:val="nil"/>
            </w:tcBorders>
            <w:vAlign w:val="center"/>
          </w:tcPr>
          <w:p w:rsidR="00474078" w:rsidRDefault="00474078">
            <w:pPr>
              <w:jc w:val="center"/>
            </w:pPr>
            <w:r>
              <w:t>0.290</w:t>
            </w:r>
          </w:p>
        </w:tc>
      </w:tr>
      <w:tr w:rsidR="00474078">
        <w:trPr>
          <w:trHeight w:val="425"/>
          <w:jc w:val="center"/>
        </w:trPr>
        <w:tc>
          <w:tcPr>
            <w:tcW w:w="1110" w:type="dxa"/>
            <w:tcBorders>
              <w:left w:val="nil"/>
            </w:tcBorders>
            <w:vAlign w:val="center"/>
          </w:tcPr>
          <w:p w:rsidR="00474078" w:rsidRDefault="00474078">
            <w:pPr>
              <w:jc w:val="center"/>
            </w:pPr>
            <w:r>
              <w:t>137</w:t>
            </w:r>
          </w:p>
        </w:tc>
        <w:tc>
          <w:tcPr>
            <w:tcW w:w="4303" w:type="dxa"/>
            <w:vAlign w:val="center"/>
          </w:tcPr>
          <w:p w:rsidR="00474078" w:rsidRDefault="00474078">
            <w:pPr>
              <w:jc w:val="center"/>
            </w:pPr>
            <w:r>
              <w:rPr>
                <w:rFonts w:cs="宋体" w:hint="eastAsia"/>
              </w:rPr>
              <w:t>二乙基联苯</w:t>
            </w:r>
          </w:p>
        </w:tc>
        <w:tc>
          <w:tcPr>
            <w:tcW w:w="3490" w:type="dxa"/>
            <w:tcBorders>
              <w:right w:val="nil"/>
            </w:tcBorders>
            <w:vAlign w:val="center"/>
          </w:tcPr>
          <w:p w:rsidR="00474078" w:rsidRDefault="00474078">
            <w:pPr>
              <w:jc w:val="center"/>
            </w:pPr>
            <w:r>
              <w:t>0.253</w:t>
            </w:r>
          </w:p>
        </w:tc>
      </w:tr>
      <w:tr w:rsidR="00474078">
        <w:trPr>
          <w:trHeight w:val="425"/>
          <w:jc w:val="center"/>
        </w:trPr>
        <w:tc>
          <w:tcPr>
            <w:tcW w:w="1110" w:type="dxa"/>
            <w:tcBorders>
              <w:left w:val="nil"/>
            </w:tcBorders>
            <w:vAlign w:val="center"/>
          </w:tcPr>
          <w:p w:rsidR="00474078" w:rsidRDefault="00474078">
            <w:pPr>
              <w:jc w:val="center"/>
            </w:pPr>
            <w:r>
              <w:t>138</w:t>
            </w:r>
          </w:p>
        </w:tc>
        <w:tc>
          <w:tcPr>
            <w:tcW w:w="4303" w:type="dxa"/>
            <w:vAlign w:val="center"/>
          </w:tcPr>
          <w:p w:rsidR="00474078" w:rsidRDefault="00474078">
            <w:pPr>
              <w:jc w:val="center"/>
            </w:pPr>
            <w:r>
              <w:rPr>
                <w:rFonts w:cs="宋体" w:hint="eastAsia"/>
              </w:rPr>
              <w:t>二甲笏</w:t>
            </w:r>
          </w:p>
        </w:tc>
        <w:tc>
          <w:tcPr>
            <w:tcW w:w="3490" w:type="dxa"/>
            <w:tcBorders>
              <w:right w:val="nil"/>
            </w:tcBorders>
            <w:vAlign w:val="center"/>
          </w:tcPr>
          <w:p w:rsidR="00474078" w:rsidRDefault="00474078">
            <w:pPr>
              <w:jc w:val="center"/>
            </w:pPr>
            <w:r>
              <w:t>0.496</w:t>
            </w:r>
          </w:p>
        </w:tc>
      </w:tr>
      <w:tr w:rsidR="00474078">
        <w:trPr>
          <w:trHeight w:val="425"/>
          <w:jc w:val="center"/>
        </w:trPr>
        <w:tc>
          <w:tcPr>
            <w:tcW w:w="1110" w:type="dxa"/>
            <w:tcBorders>
              <w:left w:val="nil"/>
            </w:tcBorders>
            <w:vAlign w:val="center"/>
          </w:tcPr>
          <w:p w:rsidR="00474078" w:rsidRDefault="00474078">
            <w:pPr>
              <w:jc w:val="center"/>
            </w:pPr>
            <w:r>
              <w:t>139</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0.185</w:t>
            </w:r>
          </w:p>
        </w:tc>
      </w:tr>
      <w:tr w:rsidR="00474078">
        <w:trPr>
          <w:trHeight w:val="425"/>
          <w:jc w:val="center"/>
        </w:trPr>
        <w:tc>
          <w:tcPr>
            <w:tcW w:w="1110" w:type="dxa"/>
            <w:tcBorders>
              <w:left w:val="nil"/>
            </w:tcBorders>
            <w:vAlign w:val="center"/>
          </w:tcPr>
          <w:p w:rsidR="00474078" w:rsidRDefault="00474078">
            <w:pPr>
              <w:jc w:val="center"/>
            </w:pPr>
            <w:r>
              <w:t>140</w:t>
            </w:r>
          </w:p>
        </w:tc>
        <w:tc>
          <w:tcPr>
            <w:tcW w:w="4303" w:type="dxa"/>
            <w:vAlign w:val="center"/>
          </w:tcPr>
          <w:p w:rsidR="00474078" w:rsidRDefault="00474078">
            <w:pPr>
              <w:jc w:val="center"/>
            </w:pPr>
            <w:r>
              <w:rPr>
                <w:rFonts w:cs="宋体" w:hint="eastAsia"/>
              </w:rPr>
              <w:t>四甲基联苯</w:t>
            </w:r>
          </w:p>
        </w:tc>
        <w:tc>
          <w:tcPr>
            <w:tcW w:w="3490" w:type="dxa"/>
            <w:tcBorders>
              <w:right w:val="nil"/>
            </w:tcBorders>
            <w:vAlign w:val="center"/>
          </w:tcPr>
          <w:p w:rsidR="00474078" w:rsidRDefault="00474078">
            <w:pPr>
              <w:jc w:val="center"/>
            </w:pPr>
            <w:r>
              <w:t>0.147</w:t>
            </w:r>
          </w:p>
        </w:tc>
      </w:tr>
      <w:tr w:rsidR="00474078">
        <w:trPr>
          <w:trHeight w:val="425"/>
          <w:jc w:val="center"/>
        </w:trPr>
        <w:tc>
          <w:tcPr>
            <w:tcW w:w="1110" w:type="dxa"/>
            <w:tcBorders>
              <w:left w:val="nil"/>
            </w:tcBorders>
            <w:vAlign w:val="center"/>
          </w:tcPr>
          <w:p w:rsidR="00474078" w:rsidRDefault="00474078">
            <w:pPr>
              <w:jc w:val="center"/>
            </w:pPr>
            <w:r>
              <w:t>141</w:t>
            </w:r>
          </w:p>
        </w:tc>
        <w:tc>
          <w:tcPr>
            <w:tcW w:w="4303" w:type="dxa"/>
            <w:vAlign w:val="center"/>
          </w:tcPr>
          <w:p w:rsidR="00474078" w:rsidRDefault="00474078">
            <w:pPr>
              <w:jc w:val="center"/>
            </w:pPr>
            <w:r>
              <w:rPr>
                <w:rFonts w:cs="宋体" w:hint="eastAsia"/>
              </w:rPr>
              <w:t>未知</w:t>
            </w:r>
          </w:p>
        </w:tc>
        <w:tc>
          <w:tcPr>
            <w:tcW w:w="3490" w:type="dxa"/>
            <w:tcBorders>
              <w:right w:val="nil"/>
            </w:tcBorders>
            <w:vAlign w:val="center"/>
          </w:tcPr>
          <w:p w:rsidR="00474078" w:rsidRDefault="00474078">
            <w:pPr>
              <w:jc w:val="center"/>
            </w:pPr>
            <w:r>
              <w:t>0.221</w:t>
            </w:r>
          </w:p>
        </w:tc>
      </w:tr>
      <w:tr w:rsidR="00474078">
        <w:trPr>
          <w:trHeight w:val="425"/>
          <w:jc w:val="center"/>
        </w:trPr>
        <w:tc>
          <w:tcPr>
            <w:tcW w:w="1110" w:type="dxa"/>
            <w:tcBorders>
              <w:left w:val="nil"/>
            </w:tcBorders>
            <w:vAlign w:val="center"/>
          </w:tcPr>
          <w:p w:rsidR="00474078" w:rsidRDefault="00474078">
            <w:pPr>
              <w:jc w:val="center"/>
            </w:pPr>
            <w:r>
              <w:t>142</w:t>
            </w:r>
          </w:p>
        </w:tc>
        <w:tc>
          <w:tcPr>
            <w:tcW w:w="4303" w:type="dxa"/>
            <w:vAlign w:val="center"/>
          </w:tcPr>
          <w:p w:rsidR="00474078" w:rsidRDefault="00474078">
            <w:pPr>
              <w:jc w:val="center"/>
            </w:pPr>
            <w:r>
              <w:rPr>
                <w:rFonts w:cs="宋体" w:hint="eastAsia"/>
              </w:rPr>
              <w:t>甲菲</w:t>
            </w:r>
          </w:p>
        </w:tc>
        <w:tc>
          <w:tcPr>
            <w:tcW w:w="3490" w:type="dxa"/>
            <w:tcBorders>
              <w:right w:val="nil"/>
            </w:tcBorders>
            <w:vAlign w:val="center"/>
          </w:tcPr>
          <w:p w:rsidR="00474078" w:rsidRDefault="00474078">
            <w:pPr>
              <w:jc w:val="center"/>
            </w:pPr>
            <w:r>
              <w:t>0.600</w:t>
            </w:r>
          </w:p>
        </w:tc>
      </w:tr>
      <w:tr w:rsidR="00474078">
        <w:trPr>
          <w:trHeight w:val="425"/>
          <w:jc w:val="center"/>
        </w:trPr>
        <w:tc>
          <w:tcPr>
            <w:tcW w:w="1110" w:type="dxa"/>
            <w:tcBorders>
              <w:left w:val="nil"/>
            </w:tcBorders>
            <w:vAlign w:val="center"/>
          </w:tcPr>
          <w:p w:rsidR="00474078" w:rsidRDefault="00474078">
            <w:pPr>
              <w:jc w:val="center"/>
            </w:pPr>
            <w:r>
              <w:t>143</w:t>
            </w:r>
          </w:p>
        </w:tc>
        <w:tc>
          <w:tcPr>
            <w:tcW w:w="4303" w:type="dxa"/>
            <w:vAlign w:val="center"/>
          </w:tcPr>
          <w:p w:rsidR="00474078" w:rsidRDefault="00474078">
            <w:pPr>
              <w:jc w:val="center"/>
            </w:pPr>
            <w:r>
              <w:rPr>
                <w:rFonts w:cs="宋体" w:hint="eastAsia"/>
              </w:rPr>
              <w:t>二甲基二氢菲</w:t>
            </w:r>
          </w:p>
        </w:tc>
        <w:tc>
          <w:tcPr>
            <w:tcW w:w="3490" w:type="dxa"/>
            <w:tcBorders>
              <w:right w:val="nil"/>
            </w:tcBorders>
            <w:vAlign w:val="center"/>
          </w:tcPr>
          <w:p w:rsidR="00474078" w:rsidRDefault="00474078">
            <w:pPr>
              <w:jc w:val="center"/>
            </w:pPr>
            <w:r>
              <w:t>0.437</w:t>
            </w:r>
          </w:p>
        </w:tc>
      </w:tr>
      <w:tr w:rsidR="00474078">
        <w:trPr>
          <w:trHeight w:val="425"/>
          <w:jc w:val="center"/>
        </w:trPr>
        <w:tc>
          <w:tcPr>
            <w:tcW w:w="1110" w:type="dxa"/>
            <w:tcBorders>
              <w:left w:val="nil"/>
            </w:tcBorders>
            <w:vAlign w:val="center"/>
          </w:tcPr>
          <w:p w:rsidR="00474078" w:rsidRDefault="00474078">
            <w:pPr>
              <w:jc w:val="center"/>
            </w:pPr>
            <w:r>
              <w:t>144</w:t>
            </w:r>
          </w:p>
        </w:tc>
        <w:tc>
          <w:tcPr>
            <w:tcW w:w="4303" w:type="dxa"/>
            <w:vAlign w:val="center"/>
          </w:tcPr>
          <w:p w:rsidR="00474078" w:rsidRDefault="00474078">
            <w:pPr>
              <w:jc w:val="center"/>
            </w:pPr>
            <w:r>
              <w:rPr>
                <w:rFonts w:cs="宋体" w:hint="eastAsia"/>
              </w:rPr>
              <w:t>甲菲</w:t>
            </w:r>
          </w:p>
        </w:tc>
        <w:tc>
          <w:tcPr>
            <w:tcW w:w="3490" w:type="dxa"/>
            <w:tcBorders>
              <w:right w:val="nil"/>
            </w:tcBorders>
            <w:vAlign w:val="center"/>
          </w:tcPr>
          <w:p w:rsidR="00474078" w:rsidRDefault="00474078">
            <w:pPr>
              <w:jc w:val="center"/>
            </w:pPr>
            <w:r>
              <w:t>0.066</w:t>
            </w:r>
          </w:p>
        </w:tc>
      </w:tr>
      <w:tr w:rsidR="00474078">
        <w:trPr>
          <w:trHeight w:val="425"/>
          <w:jc w:val="center"/>
        </w:trPr>
        <w:tc>
          <w:tcPr>
            <w:tcW w:w="1110" w:type="dxa"/>
            <w:tcBorders>
              <w:left w:val="nil"/>
            </w:tcBorders>
            <w:vAlign w:val="center"/>
          </w:tcPr>
          <w:p w:rsidR="00474078" w:rsidRDefault="00474078">
            <w:pPr>
              <w:jc w:val="center"/>
            </w:pPr>
            <w:r>
              <w:t>145</w:t>
            </w:r>
          </w:p>
        </w:tc>
        <w:tc>
          <w:tcPr>
            <w:tcW w:w="4303" w:type="dxa"/>
            <w:vAlign w:val="center"/>
          </w:tcPr>
          <w:p w:rsidR="00474078" w:rsidRDefault="00474078">
            <w:pPr>
              <w:jc w:val="center"/>
            </w:pPr>
            <w:r>
              <w:rPr>
                <w:rFonts w:cs="宋体" w:hint="eastAsia"/>
              </w:rPr>
              <w:t>二甲基二氢菲</w:t>
            </w:r>
          </w:p>
        </w:tc>
        <w:tc>
          <w:tcPr>
            <w:tcW w:w="3490" w:type="dxa"/>
            <w:tcBorders>
              <w:right w:val="nil"/>
            </w:tcBorders>
            <w:vAlign w:val="center"/>
          </w:tcPr>
          <w:p w:rsidR="00474078" w:rsidRDefault="00474078">
            <w:pPr>
              <w:jc w:val="center"/>
            </w:pPr>
            <w:r>
              <w:t>0.363</w:t>
            </w:r>
          </w:p>
        </w:tc>
      </w:tr>
      <w:tr w:rsidR="00474078">
        <w:trPr>
          <w:trHeight w:val="425"/>
          <w:jc w:val="center"/>
        </w:trPr>
        <w:tc>
          <w:tcPr>
            <w:tcW w:w="1110" w:type="dxa"/>
            <w:tcBorders>
              <w:left w:val="nil"/>
            </w:tcBorders>
            <w:vAlign w:val="center"/>
          </w:tcPr>
          <w:p w:rsidR="00474078" w:rsidRDefault="00474078">
            <w:pPr>
              <w:jc w:val="center"/>
            </w:pPr>
            <w:r>
              <w:t>146</w:t>
            </w:r>
          </w:p>
        </w:tc>
        <w:tc>
          <w:tcPr>
            <w:tcW w:w="4303" w:type="dxa"/>
            <w:vAlign w:val="center"/>
          </w:tcPr>
          <w:p w:rsidR="00474078" w:rsidRDefault="00474078">
            <w:pPr>
              <w:jc w:val="center"/>
            </w:pPr>
            <w:r>
              <w:rPr>
                <w:rFonts w:cs="宋体" w:hint="eastAsia"/>
              </w:rPr>
              <w:t>乙菲</w:t>
            </w:r>
          </w:p>
        </w:tc>
        <w:tc>
          <w:tcPr>
            <w:tcW w:w="3490" w:type="dxa"/>
            <w:tcBorders>
              <w:right w:val="nil"/>
            </w:tcBorders>
            <w:vAlign w:val="center"/>
          </w:tcPr>
          <w:p w:rsidR="00474078" w:rsidRDefault="00474078">
            <w:pPr>
              <w:jc w:val="center"/>
            </w:pPr>
            <w:r>
              <w:t>0.151</w:t>
            </w:r>
          </w:p>
        </w:tc>
      </w:tr>
      <w:tr w:rsidR="00474078">
        <w:trPr>
          <w:trHeight w:val="425"/>
          <w:jc w:val="center"/>
        </w:trPr>
        <w:tc>
          <w:tcPr>
            <w:tcW w:w="1110" w:type="dxa"/>
            <w:tcBorders>
              <w:left w:val="nil"/>
            </w:tcBorders>
            <w:vAlign w:val="center"/>
          </w:tcPr>
          <w:p w:rsidR="00474078" w:rsidRDefault="00474078">
            <w:pPr>
              <w:jc w:val="center"/>
            </w:pPr>
            <w:r>
              <w:t>147</w:t>
            </w:r>
          </w:p>
        </w:tc>
        <w:tc>
          <w:tcPr>
            <w:tcW w:w="4303" w:type="dxa"/>
            <w:vAlign w:val="center"/>
          </w:tcPr>
          <w:p w:rsidR="00474078" w:rsidRDefault="00474078">
            <w:pPr>
              <w:jc w:val="center"/>
            </w:pPr>
            <w:r>
              <w:rPr>
                <w:rFonts w:cs="宋体" w:hint="eastAsia"/>
              </w:rPr>
              <w:t>二甲菲</w:t>
            </w:r>
          </w:p>
        </w:tc>
        <w:tc>
          <w:tcPr>
            <w:tcW w:w="3490" w:type="dxa"/>
            <w:tcBorders>
              <w:right w:val="nil"/>
            </w:tcBorders>
            <w:vAlign w:val="center"/>
          </w:tcPr>
          <w:p w:rsidR="00474078" w:rsidRDefault="00474078">
            <w:pPr>
              <w:jc w:val="center"/>
            </w:pPr>
            <w:r>
              <w:t>0.819</w:t>
            </w:r>
          </w:p>
        </w:tc>
      </w:tr>
      <w:tr w:rsidR="00474078">
        <w:trPr>
          <w:trHeight w:val="425"/>
          <w:jc w:val="center"/>
        </w:trPr>
        <w:tc>
          <w:tcPr>
            <w:tcW w:w="1110" w:type="dxa"/>
            <w:tcBorders>
              <w:left w:val="nil"/>
            </w:tcBorders>
            <w:vAlign w:val="center"/>
          </w:tcPr>
          <w:p w:rsidR="00474078" w:rsidRDefault="00474078">
            <w:pPr>
              <w:jc w:val="center"/>
            </w:pPr>
            <w:r>
              <w:t>148</w:t>
            </w:r>
          </w:p>
        </w:tc>
        <w:tc>
          <w:tcPr>
            <w:tcW w:w="4303" w:type="dxa"/>
            <w:vAlign w:val="center"/>
          </w:tcPr>
          <w:p w:rsidR="00474078" w:rsidRDefault="00474078">
            <w:pPr>
              <w:jc w:val="center"/>
            </w:pPr>
            <w:r>
              <w:rPr>
                <w:rFonts w:cs="宋体" w:hint="eastAsia"/>
              </w:rPr>
              <w:t>三甲菲</w:t>
            </w:r>
          </w:p>
        </w:tc>
        <w:tc>
          <w:tcPr>
            <w:tcW w:w="3490" w:type="dxa"/>
            <w:tcBorders>
              <w:right w:val="nil"/>
            </w:tcBorders>
            <w:vAlign w:val="center"/>
          </w:tcPr>
          <w:p w:rsidR="00474078" w:rsidRDefault="00474078">
            <w:pPr>
              <w:jc w:val="center"/>
            </w:pPr>
            <w:r>
              <w:t>0.151</w:t>
            </w:r>
          </w:p>
        </w:tc>
      </w:tr>
      <w:tr w:rsidR="00474078">
        <w:trPr>
          <w:trHeight w:val="425"/>
          <w:jc w:val="center"/>
        </w:trPr>
        <w:tc>
          <w:tcPr>
            <w:tcW w:w="1110" w:type="dxa"/>
            <w:tcBorders>
              <w:left w:val="nil"/>
              <w:bottom w:val="single" w:sz="12" w:space="0" w:color="auto"/>
            </w:tcBorders>
            <w:vAlign w:val="center"/>
          </w:tcPr>
          <w:p w:rsidR="00474078" w:rsidRDefault="00474078">
            <w:pPr>
              <w:jc w:val="center"/>
            </w:pPr>
            <w:r>
              <w:t>149</w:t>
            </w:r>
          </w:p>
        </w:tc>
        <w:tc>
          <w:tcPr>
            <w:tcW w:w="4303" w:type="dxa"/>
            <w:tcBorders>
              <w:bottom w:val="single" w:sz="12" w:space="0" w:color="auto"/>
            </w:tcBorders>
            <w:vAlign w:val="center"/>
          </w:tcPr>
          <w:p w:rsidR="00474078" w:rsidRDefault="00474078">
            <w:pPr>
              <w:jc w:val="center"/>
            </w:pPr>
            <w:r>
              <w:rPr>
                <w:rFonts w:cs="宋体" w:hint="eastAsia"/>
              </w:rPr>
              <w:t>未知</w:t>
            </w:r>
          </w:p>
        </w:tc>
        <w:tc>
          <w:tcPr>
            <w:tcW w:w="3490" w:type="dxa"/>
            <w:tcBorders>
              <w:bottom w:val="single" w:sz="12" w:space="0" w:color="auto"/>
              <w:right w:val="nil"/>
            </w:tcBorders>
            <w:vAlign w:val="center"/>
          </w:tcPr>
          <w:p w:rsidR="00474078" w:rsidRDefault="00474078">
            <w:pPr>
              <w:jc w:val="center"/>
            </w:pPr>
            <w:r>
              <w:t>0.041</w:t>
            </w:r>
          </w:p>
        </w:tc>
      </w:tr>
    </w:tbl>
    <w:p w:rsidR="00474078" w:rsidRDefault="00474078" w:rsidP="001440D0">
      <w:pPr>
        <w:pStyle w:val="Heading2"/>
        <w:spacing w:beforeLines="50" w:afterLines="50" w:line="620" w:lineRule="exact"/>
        <w:rPr>
          <w:rFonts w:ascii="Times New Roman" w:eastAsia="宋体" w:hAnsi="Times New Roman" w:cs="Times New Roman"/>
          <w:sz w:val="28"/>
          <w:szCs w:val="28"/>
        </w:rPr>
      </w:pPr>
      <w:bookmarkStart w:id="17" w:name="_Toc19188"/>
      <w:r>
        <w:rPr>
          <w:rFonts w:ascii="Times New Roman" w:eastAsia="宋体" w:hAnsi="Times New Roman" w:cs="Times New Roman"/>
          <w:sz w:val="28"/>
          <w:szCs w:val="28"/>
        </w:rPr>
        <w:t>3.5</w:t>
      </w:r>
      <w:r>
        <w:rPr>
          <w:rFonts w:ascii="Times New Roman" w:eastAsia="宋体" w:hAnsi="Times New Roman" w:cs="宋体" w:hint="eastAsia"/>
          <w:sz w:val="28"/>
          <w:szCs w:val="28"/>
        </w:rPr>
        <w:t>项目物料平衡</w:t>
      </w:r>
      <w:bookmarkEnd w:id="17"/>
    </w:p>
    <w:p w:rsidR="00474078" w:rsidRDefault="00474078">
      <w:pPr>
        <w:ind w:firstLineChars="200" w:firstLine="480"/>
        <w:rPr>
          <w:sz w:val="24"/>
          <w:szCs w:val="24"/>
        </w:rPr>
      </w:pPr>
      <w:r>
        <w:rPr>
          <w:rFonts w:cs="宋体" w:hint="eastAsia"/>
          <w:sz w:val="24"/>
          <w:szCs w:val="24"/>
        </w:rPr>
        <w:t>项目物料平衡关系分析分别见图</w:t>
      </w:r>
      <w:r>
        <w:rPr>
          <w:sz w:val="24"/>
          <w:szCs w:val="24"/>
        </w:rPr>
        <w:t>3-2</w:t>
      </w:r>
      <w:r>
        <w:rPr>
          <w:rFonts w:cs="宋体" w:hint="eastAsia"/>
          <w:sz w:val="24"/>
          <w:szCs w:val="24"/>
        </w:rPr>
        <w:t>和表</w:t>
      </w:r>
      <w:r>
        <w:rPr>
          <w:sz w:val="24"/>
          <w:szCs w:val="24"/>
        </w:rPr>
        <w:t>3-6</w:t>
      </w:r>
      <w:r>
        <w:rPr>
          <w:rFonts w:cs="宋体" w:hint="eastAsia"/>
          <w:sz w:val="24"/>
          <w:szCs w:val="24"/>
        </w:rPr>
        <w:t>所列：</w:t>
      </w:r>
    </w:p>
    <w:p w:rsidR="00474078" w:rsidRDefault="00474078">
      <w:pPr>
        <w:jc w:val="center"/>
      </w:pPr>
      <w:r>
        <w:pict>
          <v:shape id="_x0000_i1026" type="#_x0000_t75" style="width:336.75pt;height:330pt">
            <v:imagedata r:id="rId13" o:title=""/>
          </v:shape>
        </w:pict>
      </w:r>
    </w:p>
    <w:p w:rsidR="00474078" w:rsidRDefault="00474078">
      <w:pPr>
        <w:pStyle w:val="a6"/>
        <w:ind w:firstLineChars="0" w:firstLine="0"/>
        <w:jc w:val="center"/>
        <w:rPr>
          <w:b/>
          <w:bCs/>
        </w:rPr>
      </w:pPr>
      <w:r>
        <w:rPr>
          <w:rFonts w:cs="宋体" w:hint="eastAsia"/>
          <w:b/>
          <w:bCs/>
        </w:rPr>
        <w:t>图</w:t>
      </w:r>
      <w:r>
        <w:rPr>
          <w:b/>
          <w:bCs/>
        </w:rPr>
        <w:t xml:space="preserve">3-2 </w:t>
      </w:r>
      <w:r>
        <w:rPr>
          <w:rFonts w:cs="宋体" w:hint="eastAsia"/>
          <w:b/>
          <w:bCs/>
        </w:rPr>
        <w:t>重芳烃装置物料平衡流程示意图</w:t>
      </w:r>
      <w:r>
        <w:rPr>
          <w:b/>
          <w:bCs/>
        </w:rPr>
        <w:t xml:space="preserve"> </w:t>
      </w:r>
      <w:r>
        <w:rPr>
          <w:rFonts w:cs="宋体" w:hint="eastAsia"/>
          <w:b/>
          <w:bCs/>
        </w:rPr>
        <w:t>单位：</w:t>
      </w:r>
      <w:r>
        <w:rPr>
          <w:b/>
          <w:bCs/>
        </w:rPr>
        <w:t>t/d</w:t>
      </w:r>
    </w:p>
    <w:p w:rsidR="00474078" w:rsidRDefault="00474078">
      <w:pPr>
        <w:spacing w:line="360" w:lineRule="auto"/>
        <w:jc w:val="center"/>
        <w:rPr>
          <w:b/>
          <w:bCs/>
        </w:rPr>
      </w:pPr>
      <w:r>
        <w:rPr>
          <w:rFonts w:cs="宋体" w:hint="eastAsia"/>
          <w:b/>
          <w:bCs/>
        </w:rPr>
        <w:t>表</w:t>
      </w:r>
      <w:r>
        <w:rPr>
          <w:b/>
          <w:bCs/>
        </w:rPr>
        <w:t xml:space="preserve">3-6  </w:t>
      </w:r>
      <w:r>
        <w:rPr>
          <w:rFonts w:cs="宋体" w:hint="eastAsia"/>
          <w:b/>
          <w:bCs/>
        </w:rPr>
        <w:t>物料平衡分析表</w:t>
      </w:r>
      <w:r>
        <w:rPr>
          <w:b/>
          <w:bCs/>
        </w:rPr>
        <w:t xml:space="preserve">  </w:t>
      </w:r>
      <w:r>
        <w:rPr>
          <w:rFonts w:cs="宋体" w:hint="eastAsia"/>
          <w:b/>
          <w:bCs/>
        </w:rPr>
        <w:t>单位：</w:t>
      </w:r>
      <w:r>
        <w:rPr>
          <w:b/>
          <w:bCs/>
        </w:rPr>
        <w:t>t/d</w:t>
      </w:r>
    </w:p>
    <w:tbl>
      <w:tblPr>
        <w:tblW w:w="8929" w:type="dxa"/>
        <w:jc w:val="center"/>
        <w:tblBorders>
          <w:top w:val="single" w:sz="12" w:space="0" w:color="auto"/>
          <w:bottom w:val="single" w:sz="12" w:space="0" w:color="auto"/>
          <w:insideH w:val="single" w:sz="6" w:space="0" w:color="auto"/>
          <w:insideV w:val="single" w:sz="6" w:space="0" w:color="auto"/>
        </w:tblBorders>
        <w:tblLayout w:type="fixed"/>
        <w:tblLook w:val="00A0"/>
      </w:tblPr>
      <w:tblGrid>
        <w:gridCol w:w="1164"/>
        <w:gridCol w:w="1339"/>
        <w:gridCol w:w="1161"/>
        <w:gridCol w:w="1713"/>
        <w:gridCol w:w="1025"/>
        <w:gridCol w:w="2527"/>
      </w:tblGrid>
      <w:tr w:rsidR="00474078">
        <w:trPr>
          <w:trHeight w:val="340"/>
          <w:tblHeader/>
          <w:jc w:val="center"/>
        </w:trPr>
        <w:tc>
          <w:tcPr>
            <w:tcW w:w="1164" w:type="dxa"/>
            <w:vMerge w:val="restart"/>
            <w:tcBorders>
              <w:top w:val="single" w:sz="12" w:space="0" w:color="auto"/>
            </w:tcBorders>
            <w:vAlign w:val="center"/>
          </w:tcPr>
          <w:p w:rsidR="00474078" w:rsidRDefault="00474078">
            <w:pPr>
              <w:jc w:val="center"/>
              <w:rPr>
                <w:b/>
                <w:bCs/>
              </w:rPr>
            </w:pPr>
            <w:r>
              <w:rPr>
                <w:rFonts w:cs="宋体" w:hint="eastAsia"/>
                <w:b/>
                <w:bCs/>
              </w:rPr>
              <w:t>工序</w:t>
            </w:r>
          </w:p>
        </w:tc>
        <w:tc>
          <w:tcPr>
            <w:tcW w:w="2500" w:type="dxa"/>
            <w:gridSpan w:val="2"/>
            <w:tcBorders>
              <w:top w:val="single" w:sz="12" w:space="0" w:color="auto"/>
            </w:tcBorders>
            <w:vAlign w:val="center"/>
          </w:tcPr>
          <w:p w:rsidR="00474078" w:rsidRDefault="00474078">
            <w:pPr>
              <w:jc w:val="center"/>
              <w:rPr>
                <w:b/>
                <w:bCs/>
              </w:rPr>
            </w:pPr>
            <w:r>
              <w:rPr>
                <w:rFonts w:cs="宋体" w:hint="eastAsia"/>
                <w:b/>
                <w:bCs/>
              </w:rPr>
              <w:t>输入过程</w:t>
            </w:r>
          </w:p>
        </w:tc>
        <w:tc>
          <w:tcPr>
            <w:tcW w:w="2738" w:type="dxa"/>
            <w:gridSpan w:val="2"/>
            <w:tcBorders>
              <w:top w:val="single" w:sz="12" w:space="0" w:color="auto"/>
            </w:tcBorders>
            <w:vAlign w:val="center"/>
          </w:tcPr>
          <w:p w:rsidR="00474078" w:rsidRDefault="00474078">
            <w:pPr>
              <w:jc w:val="center"/>
              <w:rPr>
                <w:b/>
                <w:bCs/>
              </w:rPr>
            </w:pPr>
            <w:r>
              <w:rPr>
                <w:rFonts w:cs="宋体" w:hint="eastAsia"/>
                <w:b/>
                <w:bCs/>
              </w:rPr>
              <w:t>输出过程</w:t>
            </w:r>
          </w:p>
        </w:tc>
        <w:tc>
          <w:tcPr>
            <w:tcW w:w="2527" w:type="dxa"/>
            <w:tcBorders>
              <w:top w:val="single" w:sz="12" w:space="0" w:color="auto"/>
            </w:tcBorders>
            <w:vAlign w:val="center"/>
          </w:tcPr>
          <w:p w:rsidR="00474078" w:rsidRDefault="00474078">
            <w:pPr>
              <w:jc w:val="center"/>
              <w:rPr>
                <w:b/>
                <w:bCs/>
              </w:rPr>
            </w:pPr>
          </w:p>
        </w:tc>
      </w:tr>
      <w:tr w:rsidR="00474078">
        <w:trPr>
          <w:trHeight w:val="340"/>
          <w:tblHeader/>
          <w:jc w:val="center"/>
        </w:trPr>
        <w:tc>
          <w:tcPr>
            <w:tcW w:w="1164" w:type="dxa"/>
            <w:vMerge/>
            <w:vAlign w:val="center"/>
          </w:tcPr>
          <w:p w:rsidR="00474078" w:rsidRDefault="00474078">
            <w:pPr>
              <w:jc w:val="center"/>
              <w:rPr>
                <w:b/>
                <w:bCs/>
              </w:rPr>
            </w:pPr>
          </w:p>
        </w:tc>
        <w:tc>
          <w:tcPr>
            <w:tcW w:w="1339" w:type="dxa"/>
            <w:vAlign w:val="center"/>
          </w:tcPr>
          <w:p w:rsidR="00474078" w:rsidRDefault="00474078">
            <w:pPr>
              <w:jc w:val="center"/>
              <w:rPr>
                <w:b/>
                <w:bCs/>
              </w:rPr>
            </w:pPr>
            <w:r>
              <w:rPr>
                <w:rFonts w:cs="宋体" w:hint="eastAsia"/>
                <w:b/>
                <w:bCs/>
              </w:rPr>
              <w:t>物料名称</w:t>
            </w:r>
          </w:p>
        </w:tc>
        <w:tc>
          <w:tcPr>
            <w:tcW w:w="1161" w:type="dxa"/>
            <w:vAlign w:val="center"/>
          </w:tcPr>
          <w:p w:rsidR="00474078" w:rsidRDefault="00474078">
            <w:pPr>
              <w:jc w:val="center"/>
              <w:rPr>
                <w:b/>
                <w:bCs/>
              </w:rPr>
            </w:pPr>
            <w:r>
              <w:rPr>
                <w:rFonts w:cs="宋体" w:hint="eastAsia"/>
                <w:b/>
                <w:bCs/>
              </w:rPr>
              <w:t>物料量</w:t>
            </w:r>
          </w:p>
        </w:tc>
        <w:tc>
          <w:tcPr>
            <w:tcW w:w="1713" w:type="dxa"/>
            <w:vAlign w:val="center"/>
          </w:tcPr>
          <w:p w:rsidR="00474078" w:rsidRDefault="00474078">
            <w:pPr>
              <w:jc w:val="center"/>
              <w:rPr>
                <w:b/>
                <w:bCs/>
              </w:rPr>
            </w:pPr>
            <w:r>
              <w:rPr>
                <w:rFonts w:cs="宋体" w:hint="eastAsia"/>
                <w:b/>
                <w:bCs/>
              </w:rPr>
              <w:t>物料名称</w:t>
            </w:r>
          </w:p>
        </w:tc>
        <w:tc>
          <w:tcPr>
            <w:tcW w:w="1025" w:type="dxa"/>
            <w:vAlign w:val="center"/>
          </w:tcPr>
          <w:p w:rsidR="00474078" w:rsidRDefault="00474078">
            <w:pPr>
              <w:jc w:val="center"/>
              <w:rPr>
                <w:b/>
                <w:bCs/>
              </w:rPr>
            </w:pPr>
            <w:r>
              <w:rPr>
                <w:rFonts w:cs="宋体" w:hint="eastAsia"/>
                <w:b/>
                <w:bCs/>
              </w:rPr>
              <w:t>物料量</w:t>
            </w:r>
          </w:p>
        </w:tc>
        <w:tc>
          <w:tcPr>
            <w:tcW w:w="2527" w:type="dxa"/>
            <w:vAlign w:val="center"/>
          </w:tcPr>
          <w:p w:rsidR="00474078" w:rsidRDefault="00474078">
            <w:pPr>
              <w:jc w:val="center"/>
              <w:rPr>
                <w:b/>
                <w:bCs/>
              </w:rPr>
            </w:pPr>
            <w:r>
              <w:rPr>
                <w:rFonts w:cs="宋体" w:hint="eastAsia"/>
                <w:b/>
                <w:bCs/>
              </w:rPr>
              <w:t>备注</w:t>
            </w:r>
          </w:p>
        </w:tc>
      </w:tr>
      <w:tr w:rsidR="00474078">
        <w:trPr>
          <w:trHeight w:val="340"/>
          <w:jc w:val="center"/>
        </w:trPr>
        <w:tc>
          <w:tcPr>
            <w:tcW w:w="1164" w:type="dxa"/>
            <w:vMerge w:val="restart"/>
            <w:tcMar>
              <w:left w:w="0" w:type="dxa"/>
              <w:right w:w="0" w:type="dxa"/>
            </w:tcMar>
            <w:vAlign w:val="center"/>
          </w:tcPr>
          <w:p w:rsidR="00474078" w:rsidRDefault="00474078">
            <w:pPr>
              <w:jc w:val="center"/>
            </w:pPr>
            <w:r>
              <w:rPr>
                <w:rFonts w:cs="宋体" w:hint="eastAsia"/>
              </w:rPr>
              <w:t>预处理</w:t>
            </w:r>
          </w:p>
        </w:tc>
        <w:tc>
          <w:tcPr>
            <w:tcW w:w="1339" w:type="dxa"/>
            <w:vAlign w:val="center"/>
          </w:tcPr>
          <w:p w:rsidR="00474078" w:rsidRDefault="00474078">
            <w:pPr>
              <w:jc w:val="center"/>
            </w:pPr>
            <w:r>
              <w:rPr>
                <w:rFonts w:cs="宋体" w:hint="eastAsia"/>
              </w:rPr>
              <w:t>粗芳烃</w:t>
            </w:r>
          </w:p>
        </w:tc>
        <w:tc>
          <w:tcPr>
            <w:tcW w:w="1161" w:type="dxa"/>
            <w:vAlign w:val="center"/>
          </w:tcPr>
          <w:p w:rsidR="00474078" w:rsidRDefault="00474078">
            <w:pPr>
              <w:jc w:val="center"/>
            </w:pPr>
            <w:r>
              <w:t>62.87</w:t>
            </w:r>
          </w:p>
        </w:tc>
        <w:tc>
          <w:tcPr>
            <w:tcW w:w="1713" w:type="dxa"/>
            <w:vAlign w:val="center"/>
          </w:tcPr>
          <w:p w:rsidR="00474078" w:rsidRDefault="00474078">
            <w:pPr>
              <w:jc w:val="center"/>
            </w:pPr>
          </w:p>
        </w:tc>
        <w:tc>
          <w:tcPr>
            <w:tcW w:w="1025" w:type="dxa"/>
            <w:vAlign w:val="center"/>
          </w:tcPr>
          <w:p w:rsidR="00474078" w:rsidRDefault="00474078">
            <w:pPr>
              <w:jc w:val="center"/>
            </w:pPr>
          </w:p>
        </w:tc>
        <w:tc>
          <w:tcPr>
            <w:tcW w:w="2527" w:type="dxa"/>
            <w:vAlign w:val="center"/>
          </w:tcPr>
          <w:p w:rsidR="00474078" w:rsidRDefault="00474078">
            <w:pPr>
              <w:jc w:val="center"/>
            </w:pPr>
          </w:p>
        </w:tc>
      </w:tr>
      <w:tr w:rsidR="00474078">
        <w:trPr>
          <w:trHeight w:val="340"/>
          <w:jc w:val="center"/>
        </w:trPr>
        <w:tc>
          <w:tcPr>
            <w:tcW w:w="1164" w:type="dxa"/>
            <w:vMerge/>
            <w:tcMar>
              <w:left w:w="0" w:type="dxa"/>
              <w:right w:w="0" w:type="dxa"/>
            </w:tcMar>
            <w:vAlign w:val="center"/>
          </w:tcPr>
          <w:p w:rsidR="00474078" w:rsidRDefault="00474078">
            <w:pPr>
              <w:jc w:val="center"/>
            </w:pPr>
          </w:p>
        </w:tc>
        <w:tc>
          <w:tcPr>
            <w:tcW w:w="1339" w:type="dxa"/>
            <w:vMerge w:val="restart"/>
            <w:vAlign w:val="center"/>
          </w:tcPr>
          <w:p w:rsidR="00474078" w:rsidRDefault="00474078">
            <w:pPr>
              <w:jc w:val="center"/>
            </w:pPr>
            <w:r>
              <w:rPr>
                <w:rFonts w:cs="宋体" w:hint="eastAsia"/>
              </w:rPr>
              <w:t>夹套蒸汽</w:t>
            </w:r>
          </w:p>
        </w:tc>
        <w:tc>
          <w:tcPr>
            <w:tcW w:w="1161" w:type="dxa"/>
            <w:vMerge w:val="restart"/>
            <w:vAlign w:val="center"/>
          </w:tcPr>
          <w:p w:rsidR="00474078" w:rsidRDefault="00474078">
            <w:pPr>
              <w:jc w:val="center"/>
            </w:pPr>
            <w:r>
              <w:t>11.98</w:t>
            </w:r>
          </w:p>
        </w:tc>
        <w:tc>
          <w:tcPr>
            <w:tcW w:w="1713" w:type="dxa"/>
            <w:vAlign w:val="center"/>
          </w:tcPr>
          <w:p w:rsidR="00474078" w:rsidRDefault="00474078">
            <w:pPr>
              <w:jc w:val="center"/>
            </w:pPr>
            <w:r>
              <w:rPr>
                <w:rFonts w:cs="宋体" w:hint="eastAsia"/>
              </w:rPr>
              <w:t>蒸汽损耗</w:t>
            </w:r>
          </w:p>
        </w:tc>
        <w:tc>
          <w:tcPr>
            <w:tcW w:w="1025" w:type="dxa"/>
            <w:vAlign w:val="center"/>
          </w:tcPr>
          <w:p w:rsidR="00474078" w:rsidRDefault="00474078">
            <w:pPr>
              <w:jc w:val="center"/>
            </w:pPr>
            <w:r>
              <w:t>1.2</w:t>
            </w:r>
          </w:p>
        </w:tc>
        <w:tc>
          <w:tcPr>
            <w:tcW w:w="2527" w:type="dxa"/>
            <w:vAlign w:val="center"/>
          </w:tcPr>
          <w:p w:rsidR="00474078" w:rsidRDefault="00474078">
            <w:pPr>
              <w:jc w:val="center"/>
            </w:pPr>
          </w:p>
        </w:tc>
      </w:tr>
      <w:tr w:rsidR="00474078">
        <w:trPr>
          <w:trHeight w:val="340"/>
          <w:jc w:val="center"/>
        </w:trPr>
        <w:tc>
          <w:tcPr>
            <w:tcW w:w="1164" w:type="dxa"/>
            <w:vMerge/>
            <w:tcMar>
              <w:left w:w="0" w:type="dxa"/>
              <w:right w:w="0" w:type="dxa"/>
            </w:tcMar>
            <w:vAlign w:val="center"/>
          </w:tcPr>
          <w:p w:rsidR="00474078" w:rsidRDefault="00474078">
            <w:pPr>
              <w:jc w:val="center"/>
            </w:pPr>
          </w:p>
        </w:tc>
        <w:tc>
          <w:tcPr>
            <w:tcW w:w="1339" w:type="dxa"/>
            <w:vMerge/>
            <w:vAlign w:val="center"/>
          </w:tcPr>
          <w:p w:rsidR="00474078" w:rsidRDefault="00474078">
            <w:pPr>
              <w:jc w:val="center"/>
            </w:pPr>
          </w:p>
        </w:tc>
        <w:tc>
          <w:tcPr>
            <w:tcW w:w="1161" w:type="dxa"/>
            <w:vMerge/>
            <w:vAlign w:val="center"/>
          </w:tcPr>
          <w:p w:rsidR="00474078" w:rsidRDefault="00474078">
            <w:pPr>
              <w:jc w:val="center"/>
            </w:pPr>
          </w:p>
        </w:tc>
        <w:tc>
          <w:tcPr>
            <w:tcW w:w="1713" w:type="dxa"/>
            <w:vAlign w:val="center"/>
          </w:tcPr>
          <w:p w:rsidR="00474078" w:rsidRDefault="00474078">
            <w:pPr>
              <w:jc w:val="center"/>
            </w:pPr>
            <w:r>
              <w:rPr>
                <w:rFonts w:cs="宋体" w:hint="eastAsia"/>
              </w:rPr>
              <w:t>冷凝水</w:t>
            </w:r>
          </w:p>
        </w:tc>
        <w:tc>
          <w:tcPr>
            <w:tcW w:w="1025" w:type="dxa"/>
            <w:vAlign w:val="center"/>
          </w:tcPr>
          <w:p w:rsidR="00474078" w:rsidRDefault="00474078">
            <w:pPr>
              <w:jc w:val="center"/>
            </w:pPr>
            <w:r>
              <w:t>10.78</w:t>
            </w:r>
          </w:p>
        </w:tc>
        <w:tc>
          <w:tcPr>
            <w:tcW w:w="2527" w:type="dxa"/>
            <w:vAlign w:val="center"/>
          </w:tcPr>
          <w:p w:rsidR="00474078" w:rsidRDefault="00474078">
            <w:pPr>
              <w:jc w:val="center"/>
              <w:rPr>
                <w:color w:val="FF0000"/>
              </w:rPr>
            </w:pPr>
          </w:p>
        </w:tc>
      </w:tr>
      <w:tr w:rsidR="00474078">
        <w:trPr>
          <w:trHeight w:val="340"/>
          <w:jc w:val="center"/>
        </w:trPr>
        <w:tc>
          <w:tcPr>
            <w:tcW w:w="1164" w:type="dxa"/>
            <w:vMerge w:val="restart"/>
            <w:vAlign w:val="center"/>
          </w:tcPr>
          <w:p w:rsidR="00474078" w:rsidRDefault="00474078">
            <w:pPr>
              <w:jc w:val="center"/>
            </w:pPr>
            <w:r>
              <w:rPr>
                <w:rFonts w:cs="宋体" w:hint="eastAsia"/>
              </w:rPr>
              <w:t>精馏</w:t>
            </w:r>
          </w:p>
        </w:tc>
        <w:tc>
          <w:tcPr>
            <w:tcW w:w="1339" w:type="dxa"/>
            <w:vMerge w:val="restart"/>
            <w:vAlign w:val="center"/>
          </w:tcPr>
          <w:p w:rsidR="00474078" w:rsidRDefault="00474078">
            <w:pPr>
              <w:jc w:val="center"/>
            </w:pPr>
            <w:r>
              <w:rPr>
                <w:rFonts w:cs="宋体" w:hint="eastAsia"/>
              </w:rPr>
              <w:t>夹套蒸汽</w:t>
            </w:r>
          </w:p>
        </w:tc>
        <w:tc>
          <w:tcPr>
            <w:tcW w:w="1161" w:type="dxa"/>
            <w:vMerge w:val="restart"/>
            <w:vAlign w:val="center"/>
          </w:tcPr>
          <w:p w:rsidR="00474078" w:rsidRDefault="00474078">
            <w:pPr>
              <w:jc w:val="center"/>
            </w:pPr>
            <w:r>
              <w:t>17.96</w:t>
            </w:r>
          </w:p>
        </w:tc>
        <w:tc>
          <w:tcPr>
            <w:tcW w:w="1713" w:type="dxa"/>
            <w:vAlign w:val="center"/>
          </w:tcPr>
          <w:p w:rsidR="00474078" w:rsidRDefault="00474078">
            <w:pPr>
              <w:jc w:val="center"/>
            </w:pPr>
            <w:r>
              <w:rPr>
                <w:rFonts w:cs="宋体" w:hint="eastAsia"/>
              </w:rPr>
              <w:t>蒸汽损耗</w:t>
            </w:r>
          </w:p>
        </w:tc>
        <w:tc>
          <w:tcPr>
            <w:tcW w:w="1025" w:type="dxa"/>
            <w:vAlign w:val="center"/>
          </w:tcPr>
          <w:p w:rsidR="00474078" w:rsidRDefault="00474078">
            <w:pPr>
              <w:jc w:val="center"/>
            </w:pPr>
            <w:r>
              <w:t>2.69</w:t>
            </w:r>
          </w:p>
        </w:tc>
        <w:tc>
          <w:tcPr>
            <w:tcW w:w="2527" w:type="dxa"/>
            <w:vAlign w:val="center"/>
          </w:tcPr>
          <w:p w:rsidR="00474078" w:rsidRDefault="00474078">
            <w:pPr>
              <w:jc w:val="center"/>
              <w:rPr>
                <w:color w:val="FF0000"/>
              </w:rPr>
            </w:pPr>
          </w:p>
        </w:tc>
      </w:tr>
      <w:tr w:rsidR="00474078">
        <w:trPr>
          <w:trHeight w:val="340"/>
          <w:jc w:val="center"/>
        </w:trPr>
        <w:tc>
          <w:tcPr>
            <w:tcW w:w="1164" w:type="dxa"/>
            <w:vMerge/>
            <w:vAlign w:val="center"/>
          </w:tcPr>
          <w:p w:rsidR="00474078" w:rsidRDefault="00474078">
            <w:pPr>
              <w:jc w:val="center"/>
            </w:pPr>
          </w:p>
        </w:tc>
        <w:tc>
          <w:tcPr>
            <w:tcW w:w="1339" w:type="dxa"/>
            <w:vMerge/>
            <w:vAlign w:val="center"/>
          </w:tcPr>
          <w:p w:rsidR="00474078" w:rsidRDefault="00474078">
            <w:pPr>
              <w:jc w:val="center"/>
            </w:pPr>
          </w:p>
        </w:tc>
        <w:tc>
          <w:tcPr>
            <w:tcW w:w="1161" w:type="dxa"/>
            <w:vMerge/>
            <w:vAlign w:val="center"/>
          </w:tcPr>
          <w:p w:rsidR="00474078" w:rsidRDefault="00474078">
            <w:pPr>
              <w:jc w:val="center"/>
            </w:pPr>
          </w:p>
        </w:tc>
        <w:tc>
          <w:tcPr>
            <w:tcW w:w="1713" w:type="dxa"/>
            <w:vAlign w:val="center"/>
          </w:tcPr>
          <w:p w:rsidR="00474078" w:rsidRDefault="00474078">
            <w:pPr>
              <w:jc w:val="center"/>
            </w:pPr>
            <w:r>
              <w:rPr>
                <w:rFonts w:cs="宋体" w:hint="eastAsia"/>
              </w:rPr>
              <w:t>冷凝水</w:t>
            </w:r>
          </w:p>
        </w:tc>
        <w:tc>
          <w:tcPr>
            <w:tcW w:w="1025" w:type="dxa"/>
            <w:vAlign w:val="center"/>
          </w:tcPr>
          <w:p w:rsidR="00474078" w:rsidRDefault="00474078">
            <w:pPr>
              <w:jc w:val="center"/>
            </w:pPr>
            <w:r>
              <w:t>15.27</w:t>
            </w:r>
          </w:p>
        </w:tc>
        <w:tc>
          <w:tcPr>
            <w:tcW w:w="2527" w:type="dxa"/>
            <w:vAlign w:val="center"/>
          </w:tcPr>
          <w:p w:rsidR="00474078" w:rsidRDefault="00474078">
            <w:pPr>
              <w:jc w:val="center"/>
              <w:rPr>
                <w:color w:val="FF0000"/>
              </w:rPr>
            </w:pPr>
          </w:p>
        </w:tc>
      </w:tr>
      <w:tr w:rsidR="00474078">
        <w:trPr>
          <w:trHeight w:val="340"/>
          <w:jc w:val="center"/>
        </w:trPr>
        <w:tc>
          <w:tcPr>
            <w:tcW w:w="1164" w:type="dxa"/>
            <w:vMerge/>
            <w:vAlign w:val="center"/>
          </w:tcPr>
          <w:p w:rsidR="00474078" w:rsidRDefault="00474078">
            <w:pPr>
              <w:jc w:val="center"/>
            </w:pPr>
          </w:p>
        </w:tc>
        <w:tc>
          <w:tcPr>
            <w:tcW w:w="1339" w:type="dxa"/>
            <w:vAlign w:val="center"/>
          </w:tcPr>
          <w:p w:rsidR="00474078" w:rsidRDefault="00474078">
            <w:pPr>
              <w:jc w:val="center"/>
            </w:pPr>
          </w:p>
        </w:tc>
        <w:tc>
          <w:tcPr>
            <w:tcW w:w="1161" w:type="dxa"/>
            <w:vAlign w:val="center"/>
          </w:tcPr>
          <w:p w:rsidR="00474078" w:rsidRDefault="00474078">
            <w:pPr>
              <w:jc w:val="center"/>
            </w:pPr>
          </w:p>
        </w:tc>
        <w:tc>
          <w:tcPr>
            <w:tcW w:w="1713" w:type="dxa"/>
            <w:vAlign w:val="center"/>
          </w:tcPr>
          <w:p w:rsidR="00474078" w:rsidRDefault="00474078">
            <w:pPr>
              <w:jc w:val="center"/>
            </w:pPr>
            <w:r>
              <w:rPr>
                <w:rFonts w:cs="宋体" w:hint="eastAsia"/>
              </w:rPr>
              <w:t>残液</w:t>
            </w:r>
          </w:p>
        </w:tc>
        <w:tc>
          <w:tcPr>
            <w:tcW w:w="1025" w:type="dxa"/>
            <w:vAlign w:val="center"/>
          </w:tcPr>
          <w:p w:rsidR="00474078" w:rsidRDefault="00474078">
            <w:pPr>
              <w:jc w:val="center"/>
            </w:pPr>
            <w:r>
              <w:t>2.947</w:t>
            </w:r>
          </w:p>
        </w:tc>
        <w:tc>
          <w:tcPr>
            <w:tcW w:w="2527" w:type="dxa"/>
            <w:vAlign w:val="center"/>
          </w:tcPr>
          <w:p w:rsidR="00474078" w:rsidRDefault="00474078">
            <w:pPr>
              <w:jc w:val="center"/>
            </w:pPr>
            <w:r>
              <w:rPr>
                <w:rFonts w:cs="宋体" w:hint="eastAsia"/>
              </w:rPr>
              <w:t>外售</w:t>
            </w:r>
          </w:p>
        </w:tc>
      </w:tr>
      <w:tr w:rsidR="00474078">
        <w:trPr>
          <w:trHeight w:val="340"/>
          <w:jc w:val="center"/>
        </w:trPr>
        <w:tc>
          <w:tcPr>
            <w:tcW w:w="1164" w:type="dxa"/>
            <w:vMerge w:val="restart"/>
            <w:vAlign w:val="center"/>
          </w:tcPr>
          <w:p w:rsidR="00474078" w:rsidRDefault="00474078">
            <w:pPr>
              <w:jc w:val="center"/>
            </w:pPr>
            <w:r>
              <w:rPr>
                <w:rFonts w:cs="宋体" w:hint="eastAsia"/>
              </w:rPr>
              <w:t>冷凝</w:t>
            </w:r>
          </w:p>
        </w:tc>
        <w:tc>
          <w:tcPr>
            <w:tcW w:w="1339" w:type="dxa"/>
            <w:vAlign w:val="center"/>
          </w:tcPr>
          <w:p w:rsidR="00474078" w:rsidRDefault="00474078">
            <w:pPr>
              <w:jc w:val="center"/>
            </w:pPr>
          </w:p>
        </w:tc>
        <w:tc>
          <w:tcPr>
            <w:tcW w:w="1161" w:type="dxa"/>
            <w:vAlign w:val="center"/>
          </w:tcPr>
          <w:p w:rsidR="00474078" w:rsidRDefault="00474078">
            <w:pPr>
              <w:jc w:val="center"/>
            </w:pPr>
          </w:p>
        </w:tc>
        <w:tc>
          <w:tcPr>
            <w:tcW w:w="1713" w:type="dxa"/>
            <w:vAlign w:val="center"/>
          </w:tcPr>
          <w:p w:rsidR="00474078" w:rsidRDefault="00474078">
            <w:pPr>
              <w:jc w:val="center"/>
            </w:pPr>
            <w:r>
              <w:t>S-150</w:t>
            </w:r>
            <w:r>
              <w:rPr>
                <w:rFonts w:cs="宋体" w:hint="eastAsia"/>
              </w:rPr>
              <w:t>溶剂油</w:t>
            </w:r>
          </w:p>
        </w:tc>
        <w:tc>
          <w:tcPr>
            <w:tcW w:w="1025" w:type="dxa"/>
            <w:vAlign w:val="center"/>
          </w:tcPr>
          <w:p w:rsidR="00474078" w:rsidRDefault="00474078">
            <w:pPr>
              <w:jc w:val="center"/>
            </w:pPr>
            <w:r>
              <w:t>29.93</w:t>
            </w:r>
          </w:p>
        </w:tc>
        <w:tc>
          <w:tcPr>
            <w:tcW w:w="2527" w:type="dxa"/>
            <w:vMerge w:val="restart"/>
            <w:vAlign w:val="center"/>
          </w:tcPr>
          <w:p w:rsidR="00474078" w:rsidRDefault="00474078">
            <w:pPr>
              <w:jc w:val="center"/>
            </w:pPr>
            <w:r>
              <w:rPr>
                <w:rFonts w:cs="宋体" w:hint="eastAsia"/>
              </w:rPr>
              <w:t>去产品罐</w:t>
            </w:r>
          </w:p>
        </w:tc>
      </w:tr>
      <w:tr w:rsidR="00474078">
        <w:trPr>
          <w:trHeight w:val="340"/>
          <w:jc w:val="center"/>
        </w:trPr>
        <w:tc>
          <w:tcPr>
            <w:tcW w:w="1164" w:type="dxa"/>
            <w:vMerge/>
            <w:vAlign w:val="center"/>
          </w:tcPr>
          <w:p w:rsidR="00474078" w:rsidRDefault="00474078">
            <w:pPr>
              <w:jc w:val="center"/>
            </w:pPr>
          </w:p>
        </w:tc>
        <w:tc>
          <w:tcPr>
            <w:tcW w:w="1339" w:type="dxa"/>
            <w:vAlign w:val="center"/>
          </w:tcPr>
          <w:p w:rsidR="00474078" w:rsidRDefault="00474078">
            <w:pPr>
              <w:jc w:val="center"/>
            </w:pPr>
          </w:p>
        </w:tc>
        <w:tc>
          <w:tcPr>
            <w:tcW w:w="1161" w:type="dxa"/>
            <w:vAlign w:val="center"/>
          </w:tcPr>
          <w:p w:rsidR="00474078" w:rsidRDefault="00474078">
            <w:pPr>
              <w:jc w:val="center"/>
            </w:pPr>
          </w:p>
        </w:tc>
        <w:tc>
          <w:tcPr>
            <w:tcW w:w="1713" w:type="dxa"/>
            <w:vAlign w:val="center"/>
          </w:tcPr>
          <w:p w:rsidR="00474078" w:rsidRDefault="00474078">
            <w:pPr>
              <w:jc w:val="center"/>
            </w:pPr>
            <w:r>
              <w:t>S-180</w:t>
            </w:r>
            <w:r>
              <w:rPr>
                <w:rFonts w:cs="宋体" w:hint="eastAsia"/>
              </w:rPr>
              <w:t>溶剂油</w:t>
            </w:r>
          </w:p>
        </w:tc>
        <w:tc>
          <w:tcPr>
            <w:tcW w:w="1025" w:type="dxa"/>
            <w:vAlign w:val="center"/>
          </w:tcPr>
          <w:p w:rsidR="00474078" w:rsidRDefault="00474078">
            <w:pPr>
              <w:jc w:val="center"/>
            </w:pPr>
            <w:r>
              <w:t>14.97</w:t>
            </w:r>
          </w:p>
        </w:tc>
        <w:tc>
          <w:tcPr>
            <w:tcW w:w="2527" w:type="dxa"/>
            <w:vMerge/>
            <w:vAlign w:val="center"/>
          </w:tcPr>
          <w:p w:rsidR="00474078" w:rsidRDefault="00474078">
            <w:pPr>
              <w:jc w:val="center"/>
            </w:pPr>
          </w:p>
        </w:tc>
      </w:tr>
      <w:tr w:rsidR="00474078">
        <w:trPr>
          <w:trHeight w:val="340"/>
          <w:jc w:val="center"/>
        </w:trPr>
        <w:tc>
          <w:tcPr>
            <w:tcW w:w="1164" w:type="dxa"/>
            <w:vMerge/>
            <w:vAlign w:val="center"/>
          </w:tcPr>
          <w:p w:rsidR="00474078" w:rsidRDefault="00474078">
            <w:pPr>
              <w:jc w:val="center"/>
            </w:pPr>
          </w:p>
        </w:tc>
        <w:tc>
          <w:tcPr>
            <w:tcW w:w="1339" w:type="dxa"/>
            <w:vAlign w:val="center"/>
          </w:tcPr>
          <w:p w:rsidR="00474078" w:rsidRDefault="00474078">
            <w:pPr>
              <w:jc w:val="center"/>
            </w:pPr>
          </w:p>
        </w:tc>
        <w:tc>
          <w:tcPr>
            <w:tcW w:w="1161" w:type="dxa"/>
            <w:vAlign w:val="center"/>
          </w:tcPr>
          <w:p w:rsidR="00474078" w:rsidRDefault="00474078">
            <w:pPr>
              <w:jc w:val="center"/>
            </w:pPr>
          </w:p>
        </w:tc>
        <w:tc>
          <w:tcPr>
            <w:tcW w:w="1713" w:type="dxa"/>
            <w:vAlign w:val="center"/>
          </w:tcPr>
          <w:p w:rsidR="00474078" w:rsidRDefault="00474078">
            <w:pPr>
              <w:jc w:val="center"/>
            </w:pPr>
            <w:r>
              <w:t>S-200</w:t>
            </w:r>
            <w:r>
              <w:rPr>
                <w:rFonts w:cs="宋体" w:hint="eastAsia"/>
              </w:rPr>
              <w:t>溶剂油</w:t>
            </w:r>
          </w:p>
        </w:tc>
        <w:tc>
          <w:tcPr>
            <w:tcW w:w="1025" w:type="dxa"/>
            <w:vAlign w:val="center"/>
          </w:tcPr>
          <w:p w:rsidR="00474078" w:rsidRDefault="00474078">
            <w:pPr>
              <w:jc w:val="center"/>
            </w:pPr>
            <w:r>
              <w:t>14.97</w:t>
            </w:r>
          </w:p>
        </w:tc>
        <w:tc>
          <w:tcPr>
            <w:tcW w:w="2527" w:type="dxa"/>
            <w:vMerge/>
            <w:vAlign w:val="center"/>
          </w:tcPr>
          <w:p w:rsidR="00474078" w:rsidRDefault="00474078">
            <w:pPr>
              <w:jc w:val="center"/>
            </w:pPr>
          </w:p>
        </w:tc>
      </w:tr>
      <w:tr w:rsidR="00474078">
        <w:trPr>
          <w:trHeight w:val="340"/>
          <w:jc w:val="center"/>
        </w:trPr>
        <w:tc>
          <w:tcPr>
            <w:tcW w:w="1164" w:type="dxa"/>
            <w:vMerge/>
            <w:vAlign w:val="center"/>
          </w:tcPr>
          <w:p w:rsidR="00474078" w:rsidRDefault="00474078">
            <w:pPr>
              <w:jc w:val="center"/>
            </w:pPr>
          </w:p>
        </w:tc>
        <w:tc>
          <w:tcPr>
            <w:tcW w:w="1339" w:type="dxa"/>
            <w:vAlign w:val="center"/>
          </w:tcPr>
          <w:p w:rsidR="00474078" w:rsidRDefault="00474078">
            <w:pPr>
              <w:jc w:val="center"/>
            </w:pPr>
          </w:p>
        </w:tc>
        <w:tc>
          <w:tcPr>
            <w:tcW w:w="1161" w:type="dxa"/>
            <w:vAlign w:val="center"/>
          </w:tcPr>
          <w:p w:rsidR="00474078" w:rsidRDefault="00474078">
            <w:pPr>
              <w:jc w:val="center"/>
            </w:pPr>
          </w:p>
        </w:tc>
        <w:tc>
          <w:tcPr>
            <w:tcW w:w="1713" w:type="dxa"/>
            <w:vAlign w:val="center"/>
          </w:tcPr>
          <w:p w:rsidR="00474078" w:rsidRDefault="00474078">
            <w:pPr>
              <w:jc w:val="center"/>
            </w:pPr>
            <w:r>
              <w:rPr>
                <w:rFonts w:cs="宋体" w:hint="eastAsia"/>
              </w:rPr>
              <w:t>芳烃类</w:t>
            </w:r>
          </w:p>
        </w:tc>
        <w:tc>
          <w:tcPr>
            <w:tcW w:w="1025" w:type="dxa"/>
            <w:vAlign w:val="center"/>
          </w:tcPr>
          <w:p w:rsidR="00474078" w:rsidRDefault="00474078">
            <w:pPr>
              <w:jc w:val="center"/>
            </w:pPr>
            <w:r>
              <w:t>0.05</w:t>
            </w:r>
          </w:p>
        </w:tc>
        <w:tc>
          <w:tcPr>
            <w:tcW w:w="2527" w:type="dxa"/>
            <w:vAlign w:val="center"/>
          </w:tcPr>
          <w:p w:rsidR="00474078" w:rsidRDefault="00474078">
            <w:pPr>
              <w:jc w:val="center"/>
            </w:pPr>
            <w:r>
              <w:rPr>
                <w:rFonts w:cs="宋体" w:hint="eastAsia"/>
              </w:rPr>
              <w:t>收集后返回预处理回用</w:t>
            </w:r>
          </w:p>
        </w:tc>
      </w:tr>
      <w:tr w:rsidR="00474078">
        <w:trPr>
          <w:trHeight w:val="340"/>
          <w:jc w:val="center"/>
        </w:trPr>
        <w:tc>
          <w:tcPr>
            <w:tcW w:w="1164" w:type="dxa"/>
            <w:vAlign w:val="center"/>
          </w:tcPr>
          <w:p w:rsidR="00474078" w:rsidRDefault="00474078">
            <w:pPr>
              <w:jc w:val="center"/>
            </w:pPr>
            <w:r>
              <w:rPr>
                <w:rFonts w:cs="宋体" w:hint="eastAsia"/>
              </w:rPr>
              <w:t>整套装置</w:t>
            </w:r>
          </w:p>
        </w:tc>
        <w:tc>
          <w:tcPr>
            <w:tcW w:w="1339" w:type="dxa"/>
            <w:vAlign w:val="center"/>
          </w:tcPr>
          <w:p w:rsidR="00474078" w:rsidRDefault="00474078">
            <w:pPr>
              <w:jc w:val="center"/>
            </w:pPr>
          </w:p>
        </w:tc>
        <w:tc>
          <w:tcPr>
            <w:tcW w:w="1161" w:type="dxa"/>
            <w:vAlign w:val="center"/>
          </w:tcPr>
          <w:p w:rsidR="00474078" w:rsidRDefault="00474078">
            <w:pPr>
              <w:jc w:val="center"/>
            </w:pPr>
          </w:p>
        </w:tc>
        <w:tc>
          <w:tcPr>
            <w:tcW w:w="1713" w:type="dxa"/>
            <w:vAlign w:val="center"/>
          </w:tcPr>
          <w:p w:rsidR="00474078" w:rsidRDefault="00474078" w:rsidP="001440D0">
            <w:pPr>
              <w:ind w:leftChars="-6" w:left="4" w:hangingChars="8" w:hanging="17"/>
              <w:jc w:val="center"/>
            </w:pPr>
            <w:r>
              <w:rPr>
                <w:rFonts w:cs="宋体" w:hint="eastAsia"/>
              </w:rPr>
              <w:t>无组织逸散</w:t>
            </w:r>
          </w:p>
        </w:tc>
        <w:tc>
          <w:tcPr>
            <w:tcW w:w="1025" w:type="dxa"/>
            <w:vAlign w:val="center"/>
          </w:tcPr>
          <w:p w:rsidR="00474078" w:rsidRDefault="00474078">
            <w:pPr>
              <w:jc w:val="center"/>
            </w:pPr>
            <w:r>
              <w:t>0.003</w:t>
            </w:r>
          </w:p>
        </w:tc>
        <w:tc>
          <w:tcPr>
            <w:tcW w:w="2527" w:type="dxa"/>
            <w:vAlign w:val="center"/>
          </w:tcPr>
          <w:p w:rsidR="00474078" w:rsidRDefault="00474078">
            <w:pPr>
              <w:jc w:val="center"/>
            </w:pPr>
            <w:r>
              <w:rPr>
                <w:rFonts w:cs="宋体" w:hint="eastAsia"/>
              </w:rPr>
              <w:t>含非甲烷总烃等</w:t>
            </w:r>
          </w:p>
        </w:tc>
      </w:tr>
      <w:tr w:rsidR="00474078">
        <w:trPr>
          <w:trHeight w:val="340"/>
          <w:jc w:val="center"/>
        </w:trPr>
        <w:tc>
          <w:tcPr>
            <w:tcW w:w="1164" w:type="dxa"/>
            <w:tcBorders>
              <w:bottom w:val="single" w:sz="12" w:space="0" w:color="auto"/>
            </w:tcBorders>
            <w:vAlign w:val="center"/>
          </w:tcPr>
          <w:p w:rsidR="00474078" w:rsidRDefault="00474078">
            <w:pPr>
              <w:jc w:val="center"/>
              <w:rPr>
                <w:b/>
                <w:bCs/>
              </w:rPr>
            </w:pPr>
            <w:r>
              <w:rPr>
                <w:rFonts w:cs="宋体" w:hint="eastAsia"/>
                <w:b/>
                <w:bCs/>
              </w:rPr>
              <w:t>总计</w:t>
            </w:r>
          </w:p>
        </w:tc>
        <w:tc>
          <w:tcPr>
            <w:tcW w:w="1339" w:type="dxa"/>
            <w:tcBorders>
              <w:bottom w:val="single" w:sz="12" w:space="0" w:color="auto"/>
            </w:tcBorders>
            <w:vAlign w:val="center"/>
          </w:tcPr>
          <w:p w:rsidR="00474078" w:rsidRDefault="00474078">
            <w:pPr>
              <w:jc w:val="center"/>
              <w:rPr>
                <w:b/>
                <w:bCs/>
              </w:rPr>
            </w:pPr>
          </w:p>
        </w:tc>
        <w:tc>
          <w:tcPr>
            <w:tcW w:w="1161" w:type="dxa"/>
            <w:tcBorders>
              <w:bottom w:val="single" w:sz="12" w:space="0" w:color="auto"/>
            </w:tcBorders>
            <w:vAlign w:val="center"/>
          </w:tcPr>
          <w:p w:rsidR="00474078" w:rsidRDefault="00474078">
            <w:pPr>
              <w:jc w:val="center"/>
              <w:rPr>
                <w:b/>
                <w:bCs/>
              </w:rPr>
            </w:pPr>
            <w:r>
              <w:rPr>
                <w:b/>
                <w:bCs/>
              </w:rPr>
              <w:fldChar w:fldCharType="begin"/>
            </w:r>
            <w:r>
              <w:rPr>
                <w:b/>
                <w:bCs/>
              </w:rPr>
              <w:instrText xml:space="preserve"> =SUM(ABOVE) </w:instrText>
            </w:r>
            <w:r>
              <w:rPr>
                <w:b/>
                <w:bCs/>
              </w:rPr>
              <w:fldChar w:fldCharType="separate"/>
            </w:r>
            <w:r>
              <w:rPr>
                <w:b/>
                <w:bCs/>
              </w:rPr>
              <w:t>92.81</w:t>
            </w:r>
            <w:r>
              <w:rPr>
                <w:b/>
                <w:bCs/>
              </w:rPr>
              <w:fldChar w:fldCharType="end"/>
            </w:r>
          </w:p>
        </w:tc>
        <w:tc>
          <w:tcPr>
            <w:tcW w:w="1713" w:type="dxa"/>
            <w:tcBorders>
              <w:bottom w:val="single" w:sz="12" w:space="0" w:color="auto"/>
            </w:tcBorders>
            <w:vAlign w:val="center"/>
          </w:tcPr>
          <w:p w:rsidR="00474078" w:rsidRDefault="00474078">
            <w:pPr>
              <w:jc w:val="center"/>
              <w:rPr>
                <w:b/>
                <w:bCs/>
              </w:rPr>
            </w:pPr>
          </w:p>
        </w:tc>
        <w:tc>
          <w:tcPr>
            <w:tcW w:w="1025" w:type="dxa"/>
            <w:tcBorders>
              <w:bottom w:val="single" w:sz="12" w:space="0" w:color="auto"/>
            </w:tcBorders>
            <w:vAlign w:val="center"/>
          </w:tcPr>
          <w:p w:rsidR="00474078" w:rsidRDefault="00474078">
            <w:pPr>
              <w:jc w:val="center"/>
              <w:rPr>
                <w:b/>
                <w:bCs/>
              </w:rPr>
            </w:pPr>
            <w:r>
              <w:rPr>
                <w:b/>
                <w:bCs/>
              </w:rPr>
              <w:fldChar w:fldCharType="begin"/>
            </w:r>
            <w:r>
              <w:rPr>
                <w:b/>
                <w:bCs/>
              </w:rPr>
              <w:instrText xml:space="preserve"> =SUM(ABOVE) </w:instrText>
            </w:r>
            <w:r>
              <w:rPr>
                <w:b/>
                <w:bCs/>
              </w:rPr>
              <w:fldChar w:fldCharType="separate"/>
            </w:r>
            <w:r>
              <w:rPr>
                <w:b/>
                <w:bCs/>
              </w:rPr>
              <w:t>92.81</w:t>
            </w:r>
            <w:r>
              <w:rPr>
                <w:b/>
                <w:bCs/>
              </w:rPr>
              <w:fldChar w:fldCharType="end"/>
            </w:r>
          </w:p>
        </w:tc>
        <w:tc>
          <w:tcPr>
            <w:tcW w:w="2527" w:type="dxa"/>
            <w:tcBorders>
              <w:bottom w:val="single" w:sz="12" w:space="0" w:color="auto"/>
            </w:tcBorders>
            <w:vAlign w:val="center"/>
          </w:tcPr>
          <w:p w:rsidR="00474078" w:rsidRDefault="00474078">
            <w:pPr>
              <w:jc w:val="center"/>
              <w:rPr>
                <w:b/>
                <w:bCs/>
              </w:rPr>
            </w:pPr>
          </w:p>
        </w:tc>
      </w:tr>
    </w:tbl>
    <w:p w:rsidR="00474078" w:rsidRDefault="00474078" w:rsidP="001440D0">
      <w:pPr>
        <w:pStyle w:val="Heading2"/>
        <w:spacing w:beforeLines="50" w:afterLines="50" w:line="620" w:lineRule="exact"/>
        <w:rPr>
          <w:rFonts w:ascii="Times New Roman" w:eastAsia="宋体" w:hAnsi="Times New Roman" w:cs="Times New Roman"/>
          <w:sz w:val="28"/>
          <w:szCs w:val="28"/>
        </w:rPr>
      </w:pPr>
      <w:bookmarkStart w:id="18" w:name="_Toc18543"/>
      <w:r>
        <w:rPr>
          <w:rFonts w:ascii="Times New Roman" w:eastAsia="宋体" w:hAnsi="Times New Roman" w:cs="Times New Roman"/>
          <w:sz w:val="28"/>
          <w:szCs w:val="28"/>
        </w:rPr>
        <w:t xml:space="preserve">3.6 </w:t>
      </w:r>
      <w:r>
        <w:rPr>
          <w:rFonts w:ascii="Times New Roman" w:eastAsia="宋体" w:hAnsi="Times New Roman" w:cs="宋体" w:hint="eastAsia"/>
          <w:sz w:val="28"/>
          <w:szCs w:val="28"/>
        </w:rPr>
        <w:t>主要污染物及其排放情况</w:t>
      </w:r>
      <w:bookmarkEnd w:id="14"/>
      <w:bookmarkEnd w:id="18"/>
    </w:p>
    <w:p w:rsidR="00474078" w:rsidRDefault="00474078">
      <w:pPr>
        <w:spacing w:line="620" w:lineRule="exact"/>
        <w:rPr>
          <w:sz w:val="24"/>
          <w:szCs w:val="24"/>
        </w:rPr>
      </w:pPr>
      <w:r>
        <w:rPr>
          <w:sz w:val="24"/>
          <w:szCs w:val="24"/>
        </w:rPr>
        <w:t>3.6.1</w:t>
      </w:r>
      <w:r>
        <w:rPr>
          <w:rFonts w:cs="宋体" w:hint="eastAsia"/>
          <w:sz w:val="24"/>
          <w:szCs w:val="24"/>
        </w:rPr>
        <w:t>废气污染物产生、治理及排放情况分析</w:t>
      </w:r>
    </w:p>
    <w:p w:rsidR="00474078" w:rsidRDefault="00474078">
      <w:pPr>
        <w:spacing w:line="620" w:lineRule="exact"/>
        <w:jc w:val="center"/>
        <w:rPr>
          <w:b/>
          <w:bCs/>
        </w:rPr>
      </w:pPr>
      <w:r>
        <w:rPr>
          <w:rFonts w:cs="宋体" w:hint="eastAsia"/>
          <w:b/>
          <w:bCs/>
        </w:rPr>
        <w:t>表</w:t>
      </w:r>
      <w:r>
        <w:rPr>
          <w:b/>
          <w:bCs/>
        </w:rPr>
        <w:t>3-7</w:t>
      </w:r>
      <w:r>
        <w:rPr>
          <w:rFonts w:cs="宋体" w:hint="eastAsia"/>
          <w:b/>
          <w:bCs/>
        </w:rPr>
        <w:t>废气污染物治理措施一览表</w:t>
      </w:r>
    </w:p>
    <w:tbl>
      <w:tblPr>
        <w:tblW w:w="9038" w:type="dxa"/>
        <w:jc w:val="center"/>
        <w:tblBorders>
          <w:top w:val="single" w:sz="12" w:space="0" w:color="auto"/>
          <w:bottom w:val="single" w:sz="12" w:space="0" w:color="auto"/>
          <w:insideH w:val="single" w:sz="6" w:space="0" w:color="auto"/>
          <w:insideV w:val="single" w:sz="6" w:space="0" w:color="auto"/>
        </w:tblBorders>
        <w:tblLayout w:type="fixed"/>
        <w:tblLook w:val="00A0"/>
      </w:tblPr>
      <w:tblGrid>
        <w:gridCol w:w="608"/>
        <w:gridCol w:w="1796"/>
        <w:gridCol w:w="1523"/>
        <w:gridCol w:w="945"/>
        <w:gridCol w:w="2010"/>
        <w:gridCol w:w="2156"/>
      </w:tblGrid>
      <w:tr w:rsidR="00474078">
        <w:trPr>
          <w:trHeight w:val="397"/>
          <w:tblHeader/>
          <w:jc w:val="center"/>
        </w:trPr>
        <w:tc>
          <w:tcPr>
            <w:tcW w:w="608" w:type="dxa"/>
            <w:tcBorders>
              <w:top w:val="single" w:sz="12" w:space="0" w:color="auto"/>
            </w:tcBorders>
            <w:vAlign w:val="center"/>
          </w:tcPr>
          <w:p w:rsidR="00474078" w:rsidRDefault="00474078">
            <w:pPr>
              <w:spacing w:line="240" w:lineRule="exact"/>
              <w:jc w:val="center"/>
              <w:rPr>
                <w:b/>
                <w:bCs/>
              </w:rPr>
            </w:pPr>
            <w:r>
              <w:rPr>
                <w:rFonts w:cs="宋体" w:hint="eastAsia"/>
                <w:b/>
                <w:bCs/>
              </w:rPr>
              <w:t>序号</w:t>
            </w:r>
          </w:p>
        </w:tc>
        <w:tc>
          <w:tcPr>
            <w:tcW w:w="1796" w:type="dxa"/>
            <w:tcBorders>
              <w:top w:val="single" w:sz="12" w:space="0" w:color="auto"/>
            </w:tcBorders>
            <w:vAlign w:val="center"/>
          </w:tcPr>
          <w:p w:rsidR="00474078" w:rsidRDefault="00474078">
            <w:pPr>
              <w:spacing w:line="240" w:lineRule="exact"/>
              <w:jc w:val="center"/>
              <w:rPr>
                <w:b/>
                <w:bCs/>
              </w:rPr>
            </w:pPr>
            <w:r>
              <w:rPr>
                <w:rFonts w:cs="宋体" w:hint="eastAsia"/>
                <w:b/>
                <w:bCs/>
              </w:rPr>
              <w:t>产污环节</w:t>
            </w:r>
          </w:p>
        </w:tc>
        <w:tc>
          <w:tcPr>
            <w:tcW w:w="1523" w:type="dxa"/>
            <w:tcBorders>
              <w:top w:val="single" w:sz="12" w:space="0" w:color="auto"/>
            </w:tcBorders>
            <w:vAlign w:val="center"/>
          </w:tcPr>
          <w:p w:rsidR="00474078" w:rsidRDefault="00474078">
            <w:pPr>
              <w:spacing w:line="240" w:lineRule="exact"/>
              <w:jc w:val="center"/>
              <w:rPr>
                <w:b/>
                <w:bCs/>
              </w:rPr>
            </w:pPr>
            <w:r>
              <w:rPr>
                <w:rFonts w:cs="宋体" w:hint="eastAsia"/>
                <w:b/>
                <w:bCs/>
              </w:rPr>
              <w:t>主要污染因子</w:t>
            </w:r>
          </w:p>
        </w:tc>
        <w:tc>
          <w:tcPr>
            <w:tcW w:w="945" w:type="dxa"/>
            <w:tcBorders>
              <w:top w:val="single" w:sz="12" w:space="0" w:color="auto"/>
              <w:right w:val="single" w:sz="4" w:space="0" w:color="auto"/>
            </w:tcBorders>
            <w:vAlign w:val="center"/>
          </w:tcPr>
          <w:p w:rsidR="00474078" w:rsidRDefault="00474078">
            <w:pPr>
              <w:spacing w:line="240" w:lineRule="exact"/>
              <w:jc w:val="center"/>
              <w:rPr>
                <w:b/>
                <w:bCs/>
              </w:rPr>
            </w:pPr>
            <w:r>
              <w:rPr>
                <w:rFonts w:cs="宋体" w:hint="eastAsia"/>
                <w:b/>
                <w:bCs/>
              </w:rPr>
              <w:t>排放量</w:t>
            </w:r>
          </w:p>
        </w:tc>
        <w:tc>
          <w:tcPr>
            <w:tcW w:w="2010" w:type="dxa"/>
            <w:tcBorders>
              <w:top w:val="single" w:sz="12" w:space="0" w:color="auto"/>
              <w:left w:val="single" w:sz="4" w:space="0" w:color="auto"/>
              <w:right w:val="single" w:sz="4" w:space="0" w:color="auto"/>
            </w:tcBorders>
            <w:vAlign w:val="center"/>
          </w:tcPr>
          <w:p w:rsidR="00474078" w:rsidRDefault="00474078">
            <w:pPr>
              <w:spacing w:line="240" w:lineRule="exact"/>
              <w:jc w:val="center"/>
              <w:rPr>
                <w:b/>
                <w:bCs/>
              </w:rPr>
            </w:pPr>
            <w:r>
              <w:rPr>
                <w:rFonts w:cs="宋体" w:hint="eastAsia"/>
                <w:b/>
                <w:bCs/>
              </w:rPr>
              <w:t>治理措施</w:t>
            </w:r>
          </w:p>
        </w:tc>
        <w:tc>
          <w:tcPr>
            <w:tcW w:w="2156" w:type="dxa"/>
            <w:tcBorders>
              <w:top w:val="single" w:sz="12" w:space="0" w:color="auto"/>
              <w:left w:val="single" w:sz="4" w:space="0" w:color="auto"/>
            </w:tcBorders>
            <w:vAlign w:val="center"/>
          </w:tcPr>
          <w:p w:rsidR="00474078" w:rsidRDefault="00474078">
            <w:pPr>
              <w:spacing w:line="240" w:lineRule="exact"/>
              <w:jc w:val="center"/>
              <w:rPr>
                <w:b/>
                <w:bCs/>
              </w:rPr>
            </w:pPr>
            <w:r>
              <w:rPr>
                <w:rFonts w:cs="宋体" w:hint="eastAsia"/>
                <w:b/>
                <w:bCs/>
              </w:rPr>
              <w:t>排放方式</w:t>
            </w:r>
          </w:p>
        </w:tc>
      </w:tr>
      <w:tr w:rsidR="00474078">
        <w:trPr>
          <w:trHeight w:val="624"/>
          <w:jc w:val="center"/>
        </w:trPr>
        <w:tc>
          <w:tcPr>
            <w:tcW w:w="608" w:type="dxa"/>
            <w:vAlign w:val="center"/>
          </w:tcPr>
          <w:p w:rsidR="00474078" w:rsidRDefault="00474078">
            <w:pPr>
              <w:spacing w:line="240" w:lineRule="exact"/>
              <w:jc w:val="center"/>
            </w:pPr>
            <w:r>
              <w:t>1</w:t>
            </w:r>
          </w:p>
        </w:tc>
        <w:tc>
          <w:tcPr>
            <w:tcW w:w="1796" w:type="dxa"/>
            <w:vAlign w:val="center"/>
          </w:tcPr>
          <w:p w:rsidR="00474078" w:rsidRDefault="00474078">
            <w:pPr>
              <w:pStyle w:val="1"/>
              <w:jc w:val="both"/>
              <w:rPr>
                <w:rFonts w:ascii="Arial" w:hAnsi="Arial" w:cs="Arial"/>
              </w:rPr>
            </w:pPr>
            <w:r>
              <w:rPr>
                <w:rFonts w:ascii="Arial" w:hAnsi="Arial" w:hint="eastAsia"/>
              </w:rPr>
              <w:t>重芳烃装置罐区、</w:t>
            </w:r>
          </w:p>
          <w:p w:rsidR="00474078" w:rsidRDefault="00474078">
            <w:pPr>
              <w:pStyle w:val="1"/>
              <w:rPr>
                <w:rFonts w:cs="Times New Roman"/>
              </w:rPr>
            </w:pPr>
            <w:r>
              <w:rPr>
                <w:rFonts w:ascii="Arial" w:hAnsi="Arial" w:hint="eastAsia"/>
              </w:rPr>
              <w:t>装卸区</w:t>
            </w:r>
          </w:p>
        </w:tc>
        <w:tc>
          <w:tcPr>
            <w:tcW w:w="1523" w:type="dxa"/>
            <w:vMerge w:val="restart"/>
            <w:vAlign w:val="center"/>
          </w:tcPr>
          <w:p w:rsidR="00474078" w:rsidRDefault="00474078">
            <w:pPr>
              <w:spacing w:line="240" w:lineRule="exact"/>
              <w:jc w:val="center"/>
            </w:pPr>
            <w:r>
              <w:rPr>
                <w:rFonts w:cs="宋体" w:hint="eastAsia"/>
              </w:rPr>
              <w:t>非甲烷总烃</w:t>
            </w:r>
          </w:p>
        </w:tc>
        <w:tc>
          <w:tcPr>
            <w:tcW w:w="945" w:type="dxa"/>
            <w:tcBorders>
              <w:right w:val="single" w:sz="4" w:space="0" w:color="auto"/>
            </w:tcBorders>
            <w:vAlign w:val="center"/>
          </w:tcPr>
          <w:p w:rsidR="00474078" w:rsidRDefault="00474078">
            <w:pPr>
              <w:spacing w:line="240" w:lineRule="exact"/>
              <w:jc w:val="center"/>
            </w:pPr>
            <w:r>
              <w:t>0.003t/d</w:t>
            </w:r>
          </w:p>
        </w:tc>
        <w:tc>
          <w:tcPr>
            <w:tcW w:w="2010" w:type="dxa"/>
            <w:tcBorders>
              <w:left w:val="single" w:sz="4" w:space="0" w:color="auto"/>
              <w:right w:val="single" w:sz="4" w:space="0" w:color="auto"/>
            </w:tcBorders>
            <w:vAlign w:val="center"/>
          </w:tcPr>
          <w:p w:rsidR="00474078" w:rsidRDefault="00474078">
            <w:pPr>
              <w:spacing w:line="240" w:lineRule="exact"/>
              <w:jc w:val="center"/>
            </w:pPr>
            <w:r>
              <w:t>/</w:t>
            </w:r>
          </w:p>
        </w:tc>
        <w:tc>
          <w:tcPr>
            <w:tcW w:w="2156" w:type="dxa"/>
            <w:tcBorders>
              <w:left w:val="single" w:sz="4" w:space="0" w:color="auto"/>
            </w:tcBorders>
            <w:vAlign w:val="center"/>
          </w:tcPr>
          <w:p w:rsidR="00474078" w:rsidRDefault="00474078">
            <w:pPr>
              <w:spacing w:line="240" w:lineRule="exact"/>
              <w:jc w:val="center"/>
            </w:pPr>
            <w:r>
              <w:rPr>
                <w:rFonts w:cs="宋体" w:hint="eastAsia"/>
              </w:rPr>
              <w:t>无组织排放</w:t>
            </w:r>
          </w:p>
        </w:tc>
      </w:tr>
      <w:tr w:rsidR="00474078">
        <w:trPr>
          <w:trHeight w:val="624"/>
          <w:jc w:val="center"/>
        </w:trPr>
        <w:tc>
          <w:tcPr>
            <w:tcW w:w="608" w:type="dxa"/>
            <w:tcBorders>
              <w:bottom w:val="single" w:sz="12" w:space="0" w:color="auto"/>
            </w:tcBorders>
            <w:vAlign w:val="center"/>
          </w:tcPr>
          <w:p w:rsidR="00474078" w:rsidRDefault="00474078">
            <w:pPr>
              <w:spacing w:line="240" w:lineRule="exact"/>
              <w:jc w:val="center"/>
            </w:pPr>
            <w:r>
              <w:t>2</w:t>
            </w:r>
          </w:p>
        </w:tc>
        <w:tc>
          <w:tcPr>
            <w:tcW w:w="1796" w:type="dxa"/>
            <w:tcBorders>
              <w:bottom w:val="single" w:sz="12" w:space="0" w:color="auto"/>
            </w:tcBorders>
            <w:vAlign w:val="center"/>
          </w:tcPr>
          <w:p w:rsidR="00474078" w:rsidRDefault="00474078">
            <w:pPr>
              <w:pStyle w:val="1"/>
              <w:rPr>
                <w:rFonts w:ascii="Arial" w:hAnsi="Arial" w:cs="Arial"/>
              </w:rPr>
            </w:pPr>
            <w:r>
              <w:rPr>
                <w:rFonts w:ascii="Arial" w:hAnsi="Arial" w:hint="eastAsia"/>
              </w:rPr>
              <w:t>精馏塔塔顶</w:t>
            </w:r>
          </w:p>
        </w:tc>
        <w:tc>
          <w:tcPr>
            <w:tcW w:w="1523" w:type="dxa"/>
            <w:vMerge/>
            <w:tcBorders>
              <w:bottom w:val="single" w:sz="12" w:space="0" w:color="auto"/>
            </w:tcBorders>
            <w:vAlign w:val="center"/>
          </w:tcPr>
          <w:p w:rsidR="00474078" w:rsidRDefault="00474078">
            <w:pPr>
              <w:spacing w:line="240" w:lineRule="exact"/>
              <w:jc w:val="center"/>
            </w:pPr>
          </w:p>
        </w:tc>
        <w:tc>
          <w:tcPr>
            <w:tcW w:w="945" w:type="dxa"/>
            <w:tcBorders>
              <w:bottom w:val="single" w:sz="12" w:space="0" w:color="auto"/>
              <w:right w:val="single" w:sz="4" w:space="0" w:color="auto"/>
            </w:tcBorders>
            <w:vAlign w:val="center"/>
          </w:tcPr>
          <w:p w:rsidR="00474078" w:rsidRDefault="00474078">
            <w:pPr>
              <w:spacing w:line="240" w:lineRule="exact"/>
              <w:jc w:val="center"/>
            </w:pPr>
            <w:r>
              <w:t>0.006t/d</w:t>
            </w:r>
          </w:p>
        </w:tc>
        <w:tc>
          <w:tcPr>
            <w:tcW w:w="2010" w:type="dxa"/>
            <w:tcBorders>
              <w:left w:val="single" w:sz="4" w:space="0" w:color="auto"/>
              <w:bottom w:val="single" w:sz="12" w:space="0" w:color="auto"/>
              <w:right w:val="single" w:sz="4" w:space="0" w:color="auto"/>
            </w:tcBorders>
            <w:vAlign w:val="center"/>
          </w:tcPr>
          <w:p w:rsidR="00474078" w:rsidRDefault="00474078">
            <w:pPr>
              <w:spacing w:line="240" w:lineRule="exact"/>
              <w:jc w:val="center"/>
              <w:rPr>
                <w:rFonts w:ascii="Arial" w:hAnsi="Arial" w:cs="Arial"/>
              </w:rPr>
            </w:pPr>
            <w:r>
              <w:rPr>
                <w:rFonts w:ascii="Arial" w:hAnsi="Arial" w:cs="Arial"/>
              </w:rPr>
              <w:t>/</w:t>
            </w:r>
          </w:p>
        </w:tc>
        <w:tc>
          <w:tcPr>
            <w:tcW w:w="2156" w:type="dxa"/>
            <w:tcBorders>
              <w:left w:val="single" w:sz="4" w:space="0" w:color="auto"/>
              <w:bottom w:val="single" w:sz="12" w:space="0" w:color="auto"/>
            </w:tcBorders>
            <w:vAlign w:val="center"/>
          </w:tcPr>
          <w:p w:rsidR="00474078" w:rsidRDefault="00474078">
            <w:pPr>
              <w:spacing w:line="240" w:lineRule="exact"/>
              <w:jc w:val="center"/>
              <w:rPr>
                <w:rFonts w:ascii="Arial" w:hAnsi="Arial" w:cs="Arial"/>
              </w:rPr>
            </w:pPr>
            <w:r>
              <w:rPr>
                <w:rFonts w:ascii="Arial" w:hAnsi="Arial" w:cs="宋体" w:hint="eastAsia"/>
              </w:rPr>
              <w:t>通过管道收集后排放，排放高度为</w:t>
            </w:r>
            <w:r>
              <w:t>30</w:t>
            </w:r>
            <w:r>
              <w:rPr>
                <w:rFonts w:ascii="Arial" w:hAnsi="Arial" w:cs="宋体" w:hint="eastAsia"/>
              </w:rPr>
              <w:t>米</w:t>
            </w:r>
          </w:p>
        </w:tc>
      </w:tr>
    </w:tbl>
    <w:p w:rsidR="00474078" w:rsidRDefault="00474078">
      <w:pPr>
        <w:spacing w:line="600" w:lineRule="exact"/>
        <w:rPr>
          <w:sz w:val="24"/>
          <w:szCs w:val="24"/>
        </w:rPr>
      </w:pPr>
      <w:r>
        <w:rPr>
          <w:sz w:val="24"/>
          <w:szCs w:val="24"/>
        </w:rPr>
        <w:t>3.6.2</w:t>
      </w:r>
      <w:r>
        <w:rPr>
          <w:rFonts w:cs="宋体" w:hint="eastAsia"/>
          <w:sz w:val="24"/>
          <w:szCs w:val="24"/>
        </w:rPr>
        <w:t>废水污染物产生、治理及排放情况分析</w:t>
      </w:r>
    </w:p>
    <w:p w:rsidR="00474078" w:rsidRDefault="00474078">
      <w:pPr>
        <w:spacing w:line="600" w:lineRule="exact"/>
        <w:jc w:val="center"/>
        <w:rPr>
          <w:b/>
          <w:bCs/>
        </w:rPr>
      </w:pPr>
      <w:r>
        <w:rPr>
          <w:rFonts w:cs="宋体" w:hint="eastAsia"/>
          <w:b/>
          <w:bCs/>
        </w:rPr>
        <w:t>表</w:t>
      </w:r>
      <w:r>
        <w:rPr>
          <w:b/>
          <w:bCs/>
        </w:rPr>
        <w:t>3-8</w:t>
      </w:r>
      <w:r>
        <w:rPr>
          <w:rFonts w:cs="宋体" w:hint="eastAsia"/>
          <w:b/>
          <w:bCs/>
        </w:rPr>
        <w:t>废水污染物治理措施一览表</w:t>
      </w:r>
    </w:p>
    <w:tbl>
      <w:tblPr>
        <w:tblW w:w="9014" w:type="dxa"/>
        <w:jc w:val="center"/>
        <w:tblBorders>
          <w:top w:val="single" w:sz="12" w:space="0" w:color="auto"/>
          <w:bottom w:val="single" w:sz="12" w:space="0" w:color="auto"/>
          <w:insideH w:val="single" w:sz="6" w:space="0" w:color="auto"/>
          <w:insideV w:val="single" w:sz="6" w:space="0" w:color="auto"/>
        </w:tblBorders>
        <w:tblLayout w:type="fixed"/>
        <w:tblLook w:val="00A0"/>
      </w:tblPr>
      <w:tblGrid>
        <w:gridCol w:w="608"/>
        <w:gridCol w:w="1762"/>
        <w:gridCol w:w="2475"/>
        <w:gridCol w:w="914"/>
        <w:gridCol w:w="1111"/>
        <w:gridCol w:w="2144"/>
      </w:tblGrid>
      <w:tr w:rsidR="00474078">
        <w:trPr>
          <w:trHeight w:val="397"/>
          <w:tblHeader/>
          <w:jc w:val="center"/>
        </w:trPr>
        <w:tc>
          <w:tcPr>
            <w:tcW w:w="608" w:type="dxa"/>
            <w:tcBorders>
              <w:top w:val="single" w:sz="12" w:space="0" w:color="auto"/>
            </w:tcBorders>
            <w:vAlign w:val="center"/>
          </w:tcPr>
          <w:p w:rsidR="00474078" w:rsidRDefault="00474078">
            <w:pPr>
              <w:spacing w:line="240" w:lineRule="exact"/>
              <w:jc w:val="center"/>
              <w:rPr>
                <w:b/>
                <w:bCs/>
              </w:rPr>
            </w:pPr>
            <w:r>
              <w:rPr>
                <w:rFonts w:cs="宋体" w:hint="eastAsia"/>
                <w:b/>
                <w:bCs/>
              </w:rPr>
              <w:t>序号</w:t>
            </w:r>
          </w:p>
        </w:tc>
        <w:tc>
          <w:tcPr>
            <w:tcW w:w="1762" w:type="dxa"/>
            <w:tcBorders>
              <w:top w:val="single" w:sz="12" w:space="0" w:color="auto"/>
            </w:tcBorders>
            <w:vAlign w:val="center"/>
          </w:tcPr>
          <w:p w:rsidR="00474078" w:rsidRDefault="00474078">
            <w:pPr>
              <w:spacing w:line="240" w:lineRule="exact"/>
              <w:jc w:val="center"/>
              <w:rPr>
                <w:b/>
                <w:bCs/>
              </w:rPr>
            </w:pPr>
            <w:r>
              <w:rPr>
                <w:rFonts w:cs="宋体" w:hint="eastAsia"/>
                <w:b/>
                <w:bCs/>
              </w:rPr>
              <w:t>产污环节</w:t>
            </w:r>
          </w:p>
        </w:tc>
        <w:tc>
          <w:tcPr>
            <w:tcW w:w="2475" w:type="dxa"/>
            <w:tcBorders>
              <w:top w:val="single" w:sz="12" w:space="0" w:color="auto"/>
            </w:tcBorders>
            <w:vAlign w:val="center"/>
          </w:tcPr>
          <w:p w:rsidR="00474078" w:rsidRDefault="00474078">
            <w:pPr>
              <w:spacing w:line="240" w:lineRule="exact"/>
              <w:jc w:val="center"/>
              <w:rPr>
                <w:b/>
                <w:bCs/>
              </w:rPr>
            </w:pPr>
            <w:r>
              <w:rPr>
                <w:rFonts w:cs="宋体" w:hint="eastAsia"/>
                <w:b/>
                <w:bCs/>
              </w:rPr>
              <w:t>主要污染因子</w:t>
            </w:r>
          </w:p>
        </w:tc>
        <w:tc>
          <w:tcPr>
            <w:tcW w:w="914" w:type="dxa"/>
            <w:tcBorders>
              <w:top w:val="single" w:sz="12" w:space="0" w:color="auto"/>
            </w:tcBorders>
            <w:vAlign w:val="center"/>
          </w:tcPr>
          <w:p w:rsidR="00474078" w:rsidRDefault="00474078">
            <w:pPr>
              <w:spacing w:line="240" w:lineRule="exact"/>
              <w:jc w:val="center"/>
              <w:rPr>
                <w:b/>
                <w:bCs/>
              </w:rPr>
            </w:pPr>
            <w:r>
              <w:rPr>
                <w:rFonts w:cs="宋体" w:hint="eastAsia"/>
                <w:b/>
                <w:bCs/>
              </w:rPr>
              <w:t>排放量</w:t>
            </w:r>
          </w:p>
        </w:tc>
        <w:tc>
          <w:tcPr>
            <w:tcW w:w="1111" w:type="dxa"/>
            <w:tcBorders>
              <w:top w:val="single" w:sz="12" w:space="0" w:color="auto"/>
              <w:bottom w:val="single" w:sz="4" w:space="0" w:color="auto"/>
            </w:tcBorders>
            <w:vAlign w:val="center"/>
          </w:tcPr>
          <w:p w:rsidR="00474078" w:rsidRDefault="00474078">
            <w:pPr>
              <w:spacing w:line="240" w:lineRule="exact"/>
              <w:jc w:val="center"/>
              <w:rPr>
                <w:b/>
                <w:bCs/>
              </w:rPr>
            </w:pPr>
            <w:r>
              <w:rPr>
                <w:rFonts w:cs="宋体" w:hint="eastAsia"/>
                <w:b/>
                <w:bCs/>
              </w:rPr>
              <w:t>治理措施</w:t>
            </w:r>
          </w:p>
        </w:tc>
        <w:tc>
          <w:tcPr>
            <w:tcW w:w="2144" w:type="dxa"/>
            <w:tcBorders>
              <w:top w:val="single" w:sz="12" w:space="0" w:color="auto"/>
              <w:bottom w:val="single" w:sz="4" w:space="0" w:color="auto"/>
            </w:tcBorders>
            <w:vAlign w:val="center"/>
          </w:tcPr>
          <w:p w:rsidR="00474078" w:rsidRDefault="00474078">
            <w:pPr>
              <w:spacing w:line="240" w:lineRule="exact"/>
              <w:jc w:val="center"/>
              <w:rPr>
                <w:b/>
                <w:bCs/>
              </w:rPr>
            </w:pPr>
            <w:r>
              <w:rPr>
                <w:rFonts w:cs="宋体" w:hint="eastAsia"/>
                <w:b/>
                <w:bCs/>
              </w:rPr>
              <w:t>排放方式及去向</w:t>
            </w:r>
          </w:p>
        </w:tc>
      </w:tr>
      <w:tr w:rsidR="00474078">
        <w:trPr>
          <w:trHeight w:val="748"/>
          <w:jc w:val="center"/>
        </w:trPr>
        <w:tc>
          <w:tcPr>
            <w:tcW w:w="608" w:type="dxa"/>
            <w:vAlign w:val="center"/>
          </w:tcPr>
          <w:p w:rsidR="00474078" w:rsidRDefault="00474078">
            <w:pPr>
              <w:spacing w:line="240" w:lineRule="exact"/>
              <w:jc w:val="center"/>
            </w:pPr>
            <w:r>
              <w:t>1</w:t>
            </w:r>
          </w:p>
        </w:tc>
        <w:tc>
          <w:tcPr>
            <w:tcW w:w="1762" w:type="dxa"/>
            <w:vAlign w:val="center"/>
          </w:tcPr>
          <w:p w:rsidR="00474078" w:rsidRDefault="00474078">
            <w:pPr>
              <w:spacing w:line="240" w:lineRule="exact"/>
              <w:jc w:val="center"/>
            </w:pPr>
            <w:r>
              <w:rPr>
                <w:rFonts w:ascii="Arial" w:hAnsi="Arial" w:cs="宋体" w:hint="eastAsia"/>
              </w:rPr>
              <w:t>设备洗涤废水、地面冲洗废水、初期雨水</w:t>
            </w:r>
          </w:p>
        </w:tc>
        <w:tc>
          <w:tcPr>
            <w:tcW w:w="2475" w:type="dxa"/>
            <w:vAlign w:val="center"/>
          </w:tcPr>
          <w:p w:rsidR="00474078" w:rsidRDefault="00474078">
            <w:pPr>
              <w:spacing w:line="240" w:lineRule="exact"/>
              <w:jc w:val="center"/>
            </w:pPr>
            <w:r>
              <w:rPr>
                <w:rFonts w:cs="宋体" w:hint="eastAsia"/>
              </w:rPr>
              <w:t>化学需氧量、五日生化</w:t>
            </w:r>
          </w:p>
          <w:p w:rsidR="00474078" w:rsidRDefault="00474078">
            <w:pPr>
              <w:spacing w:line="240" w:lineRule="exact"/>
              <w:jc w:val="center"/>
            </w:pPr>
            <w:r>
              <w:rPr>
                <w:rFonts w:cs="宋体" w:hint="eastAsia"/>
              </w:rPr>
              <w:t>需氧量、悬浮物、石油类</w:t>
            </w:r>
          </w:p>
        </w:tc>
        <w:tc>
          <w:tcPr>
            <w:tcW w:w="914" w:type="dxa"/>
            <w:vAlign w:val="center"/>
          </w:tcPr>
          <w:p w:rsidR="00474078" w:rsidRDefault="00474078">
            <w:pPr>
              <w:spacing w:line="240" w:lineRule="exact"/>
              <w:jc w:val="center"/>
              <w:rPr>
                <w:color w:val="FF0000"/>
              </w:rPr>
            </w:pPr>
            <w:r>
              <w:rPr>
                <w:kern w:val="10"/>
              </w:rPr>
              <w:t>90t/a</w:t>
            </w:r>
          </w:p>
        </w:tc>
        <w:tc>
          <w:tcPr>
            <w:tcW w:w="1111" w:type="dxa"/>
            <w:vAlign w:val="center"/>
          </w:tcPr>
          <w:p w:rsidR="00474078" w:rsidRDefault="00474078">
            <w:pPr>
              <w:spacing w:line="240" w:lineRule="exact"/>
              <w:jc w:val="center"/>
            </w:pPr>
            <w:r>
              <w:rPr>
                <w:rFonts w:cs="宋体" w:hint="eastAsia"/>
              </w:rPr>
              <w:t>污水收集池隔油收集废油</w:t>
            </w:r>
          </w:p>
        </w:tc>
        <w:tc>
          <w:tcPr>
            <w:tcW w:w="2144" w:type="dxa"/>
            <w:vMerge w:val="restart"/>
            <w:vAlign w:val="center"/>
          </w:tcPr>
          <w:p w:rsidR="00474078" w:rsidRDefault="00474078">
            <w:pPr>
              <w:pStyle w:val="a6"/>
              <w:spacing w:line="240" w:lineRule="atLeast"/>
              <w:ind w:firstLineChars="0" w:firstLine="0"/>
            </w:pPr>
            <w:r>
              <w:rPr>
                <w:rFonts w:cs="宋体" w:hint="eastAsia"/>
              </w:rPr>
              <w:t>通过厂区污水管网接入园区污水管网进入中石化长岭分公司第二污水处理厂处理</w:t>
            </w:r>
          </w:p>
        </w:tc>
      </w:tr>
      <w:tr w:rsidR="00474078">
        <w:trPr>
          <w:trHeight w:val="643"/>
          <w:jc w:val="center"/>
        </w:trPr>
        <w:tc>
          <w:tcPr>
            <w:tcW w:w="608" w:type="dxa"/>
            <w:tcBorders>
              <w:bottom w:val="single" w:sz="12" w:space="0" w:color="auto"/>
            </w:tcBorders>
            <w:vAlign w:val="center"/>
          </w:tcPr>
          <w:p w:rsidR="00474078" w:rsidRDefault="00474078">
            <w:pPr>
              <w:spacing w:line="240" w:lineRule="exact"/>
              <w:jc w:val="center"/>
            </w:pPr>
            <w:r>
              <w:t>2</w:t>
            </w:r>
          </w:p>
        </w:tc>
        <w:tc>
          <w:tcPr>
            <w:tcW w:w="1762" w:type="dxa"/>
            <w:tcBorders>
              <w:bottom w:val="single" w:sz="12" w:space="0" w:color="auto"/>
            </w:tcBorders>
            <w:vAlign w:val="center"/>
          </w:tcPr>
          <w:p w:rsidR="00474078" w:rsidRDefault="00474078">
            <w:pPr>
              <w:spacing w:line="240" w:lineRule="exact"/>
              <w:jc w:val="center"/>
            </w:pPr>
            <w:r>
              <w:rPr>
                <w:rFonts w:cs="宋体" w:hint="eastAsia"/>
              </w:rPr>
              <w:t>生活废水</w:t>
            </w:r>
          </w:p>
        </w:tc>
        <w:tc>
          <w:tcPr>
            <w:tcW w:w="2475" w:type="dxa"/>
            <w:tcBorders>
              <w:bottom w:val="single" w:sz="12" w:space="0" w:color="auto"/>
            </w:tcBorders>
            <w:vAlign w:val="center"/>
          </w:tcPr>
          <w:p w:rsidR="00474078" w:rsidRDefault="00474078">
            <w:pPr>
              <w:spacing w:line="240" w:lineRule="exact"/>
              <w:jc w:val="center"/>
            </w:pPr>
            <w:r>
              <w:rPr>
                <w:rFonts w:cs="宋体" w:hint="eastAsia"/>
              </w:rPr>
              <w:t>化学需氧量、五日生化</w:t>
            </w:r>
          </w:p>
          <w:p w:rsidR="00474078" w:rsidRDefault="00474078">
            <w:pPr>
              <w:spacing w:line="240" w:lineRule="exact"/>
              <w:jc w:val="center"/>
            </w:pPr>
            <w:r>
              <w:rPr>
                <w:rFonts w:cs="宋体" w:hint="eastAsia"/>
              </w:rPr>
              <w:t>需氧量、悬浮物</w:t>
            </w:r>
          </w:p>
        </w:tc>
        <w:tc>
          <w:tcPr>
            <w:tcW w:w="914" w:type="dxa"/>
            <w:tcBorders>
              <w:bottom w:val="single" w:sz="12" w:space="0" w:color="auto"/>
            </w:tcBorders>
            <w:vAlign w:val="center"/>
          </w:tcPr>
          <w:p w:rsidR="00474078" w:rsidRDefault="00474078">
            <w:pPr>
              <w:spacing w:line="240" w:lineRule="exact"/>
              <w:jc w:val="center"/>
              <w:rPr>
                <w:color w:val="FF0000"/>
              </w:rPr>
            </w:pPr>
            <w:r>
              <w:t>480</w:t>
            </w:r>
            <w:r>
              <w:rPr>
                <w:kern w:val="10"/>
              </w:rPr>
              <w:t>t/a</w:t>
            </w:r>
          </w:p>
        </w:tc>
        <w:tc>
          <w:tcPr>
            <w:tcW w:w="1111" w:type="dxa"/>
            <w:tcBorders>
              <w:bottom w:val="single" w:sz="12" w:space="0" w:color="auto"/>
            </w:tcBorders>
            <w:vAlign w:val="center"/>
          </w:tcPr>
          <w:p w:rsidR="00474078" w:rsidRDefault="00474078">
            <w:pPr>
              <w:spacing w:line="240" w:lineRule="exact"/>
              <w:jc w:val="center"/>
            </w:pPr>
            <w:r>
              <w:rPr>
                <w:rFonts w:cs="宋体" w:hint="eastAsia"/>
              </w:rPr>
              <w:t>化粪池</w:t>
            </w:r>
          </w:p>
        </w:tc>
        <w:tc>
          <w:tcPr>
            <w:tcW w:w="2144" w:type="dxa"/>
            <w:vMerge/>
            <w:tcBorders>
              <w:bottom w:val="single" w:sz="12" w:space="0" w:color="auto"/>
            </w:tcBorders>
            <w:vAlign w:val="center"/>
          </w:tcPr>
          <w:p w:rsidR="00474078" w:rsidRDefault="00474078">
            <w:pPr>
              <w:pStyle w:val="a6"/>
              <w:spacing w:line="240" w:lineRule="atLeast"/>
              <w:ind w:firstLine="420"/>
            </w:pPr>
          </w:p>
        </w:tc>
      </w:tr>
    </w:tbl>
    <w:p w:rsidR="00474078" w:rsidRDefault="00474078">
      <w:pPr>
        <w:spacing w:line="600" w:lineRule="exact"/>
        <w:rPr>
          <w:sz w:val="24"/>
          <w:szCs w:val="24"/>
        </w:rPr>
      </w:pPr>
      <w:r>
        <w:rPr>
          <w:sz w:val="24"/>
          <w:szCs w:val="24"/>
        </w:rPr>
        <w:t>3.6.3</w:t>
      </w:r>
      <w:r>
        <w:rPr>
          <w:rFonts w:cs="宋体" w:hint="eastAsia"/>
          <w:sz w:val="24"/>
          <w:szCs w:val="24"/>
        </w:rPr>
        <w:t>固体废物污染物产生、治理及排放情况分析</w:t>
      </w:r>
    </w:p>
    <w:p w:rsidR="00474078" w:rsidRDefault="00474078">
      <w:pPr>
        <w:spacing w:line="600" w:lineRule="exact"/>
        <w:jc w:val="center"/>
        <w:rPr>
          <w:b/>
          <w:bCs/>
        </w:rPr>
      </w:pPr>
      <w:r>
        <w:rPr>
          <w:rFonts w:cs="宋体" w:hint="eastAsia"/>
          <w:b/>
          <w:bCs/>
        </w:rPr>
        <w:t>表</w:t>
      </w:r>
      <w:r>
        <w:rPr>
          <w:b/>
          <w:bCs/>
        </w:rPr>
        <w:t>3-9</w:t>
      </w:r>
      <w:r>
        <w:rPr>
          <w:rFonts w:cs="宋体" w:hint="eastAsia"/>
          <w:b/>
          <w:bCs/>
        </w:rPr>
        <w:t>固体废物污染物治理措施一览表</w:t>
      </w:r>
    </w:p>
    <w:tbl>
      <w:tblPr>
        <w:tblW w:w="8994" w:type="dxa"/>
        <w:tblInd w:w="-106" w:type="dxa"/>
        <w:tblBorders>
          <w:top w:val="single" w:sz="12" w:space="0" w:color="auto"/>
          <w:bottom w:val="single" w:sz="12" w:space="0" w:color="auto"/>
          <w:insideH w:val="single" w:sz="6" w:space="0" w:color="auto"/>
          <w:insideV w:val="single" w:sz="6" w:space="0" w:color="auto"/>
        </w:tblBorders>
        <w:tblLayout w:type="fixed"/>
        <w:tblLook w:val="00A0"/>
      </w:tblPr>
      <w:tblGrid>
        <w:gridCol w:w="567"/>
        <w:gridCol w:w="1790"/>
        <w:gridCol w:w="1620"/>
        <w:gridCol w:w="825"/>
        <w:gridCol w:w="930"/>
        <w:gridCol w:w="3262"/>
      </w:tblGrid>
      <w:tr w:rsidR="00474078">
        <w:trPr>
          <w:trHeight w:val="397"/>
        </w:trPr>
        <w:tc>
          <w:tcPr>
            <w:tcW w:w="567" w:type="dxa"/>
            <w:tcBorders>
              <w:top w:val="single" w:sz="12" w:space="0" w:color="auto"/>
            </w:tcBorders>
            <w:vAlign w:val="center"/>
          </w:tcPr>
          <w:p w:rsidR="00474078" w:rsidRPr="007A33F4" w:rsidRDefault="00474078">
            <w:pPr>
              <w:pStyle w:val="a"/>
              <w:spacing w:line="240" w:lineRule="exact"/>
              <w:rPr>
                <w:b/>
                <w:bCs/>
              </w:rPr>
            </w:pPr>
            <w:r w:rsidRPr="007A33F4">
              <w:rPr>
                <w:rFonts w:cs="宋体" w:hint="eastAsia"/>
                <w:b/>
                <w:bCs/>
              </w:rPr>
              <w:t>序号</w:t>
            </w:r>
          </w:p>
        </w:tc>
        <w:tc>
          <w:tcPr>
            <w:tcW w:w="1790" w:type="dxa"/>
            <w:tcBorders>
              <w:top w:val="single" w:sz="12" w:space="0" w:color="auto"/>
            </w:tcBorders>
            <w:vAlign w:val="center"/>
          </w:tcPr>
          <w:p w:rsidR="00474078" w:rsidRPr="007A33F4" w:rsidRDefault="00474078">
            <w:pPr>
              <w:pStyle w:val="a"/>
              <w:spacing w:line="320" w:lineRule="exact"/>
              <w:rPr>
                <w:b/>
                <w:bCs/>
              </w:rPr>
            </w:pPr>
            <w:r w:rsidRPr="007A33F4">
              <w:rPr>
                <w:rFonts w:cs="宋体" w:hint="eastAsia"/>
                <w:b/>
                <w:bCs/>
              </w:rPr>
              <w:t>产污环节</w:t>
            </w:r>
          </w:p>
        </w:tc>
        <w:tc>
          <w:tcPr>
            <w:tcW w:w="1620" w:type="dxa"/>
            <w:tcBorders>
              <w:top w:val="single" w:sz="12" w:space="0" w:color="auto"/>
            </w:tcBorders>
            <w:vAlign w:val="center"/>
          </w:tcPr>
          <w:p w:rsidR="00474078" w:rsidRPr="007A33F4" w:rsidRDefault="00474078">
            <w:pPr>
              <w:pStyle w:val="a"/>
              <w:spacing w:line="320" w:lineRule="exact"/>
              <w:rPr>
                <w:b/>
                <w:bCs/>
              </w:rPr>
            </w:pPr>
            <w:r w:rsidRPr="007A33F4">
              <w:rPr>
                <w:rFonts w:cs="宋体" w:hint="eastAsia"/>
                <w:b/>
                <w:bCs/>
              </w:rPr>
              <w:t>固废名称</w:t>
            </w:r>
          </w:p>
        </w:tc>
        <w:tc>
          <w:tcPr>
            <w:tcW w:w="825" w:type="dxa"/>
            <w:tcBorders>
              <w:top w:val="single" w:sz="12" w:space="0" w:color="auto"/>
            </w:tcBorders>
            <w:vAlign w:val="center"/>
          </w:tcPr>
          <w:p w:rsidR="00474078" w:rsidRPr="007A33F4" w:rsidRDefault="00474078">
            <w:pPr>
              <w:pStyle w:val="a"/>
              <w:spacing w:line="320" w:lineRule="exact"/>
              <w:rPr>
                <w:b/>
                <w:bCs/>
              </w:rPr>
            </w:pPr>
            <w:r w:rsidRPr="007A33F4">
              <w:rPr>
                <w:rFonts w:cs="宋体" w:hint="eastAsia"/>
                <w:b/>
                <w:bCs/>
              </w:rPr>
              <w:t>类别</w:t>
            </w:r>
          </w:p>
        </w:tc>
        <w:tc>
          <w:tcPr>
            <w:tcW w:w="930" w:type="dxa"/>
            <w:tcBorders>
              <w:top w:val="single" w:sz="12" w:space="0" w:color="auto"/>
            </w:tcBorders>
            <w:vAlign w:val="center"/>
          </w:tcPr>
          <w:p w:rsidR="00474078" w:rsidRPr="007A33F4" w:rsidRDefault="00474078">
            <w:pPr>
              <w:pStyle w:val="a"/>
              <w:spacing w:line="320" w:lineRule="exact"/>
              <w:rPr>
                <w:b/>
                <w:bCs/>
              </w:rPr>
            </w:pPr>
            <w:r w:rsidRPr="007A33F4">
              <w:rPr>
                <w:rFonts w:cs="宋体" w:hint="eastAsia"/>
                <w:b/>
                <w:bCs/>
              </w:rPr>
              <w:t>排放量</w:t>
            </w:r>
          </w:p>
        </w:tc>
        <w:tc>
          <w:tcPr>
            <w:tcW w:w="3262" w:type="dxa"/>
            <w:tcBorders>
              <w:top w:val="single" w:sz="12" w:space="0" w:color="auto"/>
            </w:tcBorders>
            <w:vAlign w:val="center"/>
          </w:tcPr>
          <w:p w:rsidR="00474078" w:rsidRPr="007A33F4" w:rsidRDefault="00474078">
            <w:pPr>
              <w:pStyle w:val="a"/>
              <w:spacing w:line="320" w:lineRule="exact"/>
              <w:rPr>
                <w:b/>
                <w:bCs/>
              </w:rPr>
            </w:pPr>
            <w:r w:rsidRPr="007A33F4">
              <w:rPr>
                <w:rFonts w:cs="宋体" w:hint="eastAsia"/>
                <w:b/>
                <w:bCs/>
              </w:rPr>
              <w:t>治理措施</w:t>
            </w:r>
          </w:p>
        </w:tc>
      </w:tr>
      <w:tr w:rsidR="00474078">
        <w:trPr>
          <w:trHeight w:hRule="exact" w:val="794"/>
        </w:trPr>
        <w:tc>
          <w:tcPr>
            <w:tcW w:w="567" w:type="dxa"/>
            <w:vAlign w:val="center"/>
          </w:tcPr>
          <w:p w:rsidR="00474078" w:rsidRPr="007A33F4" w:rsidRDefault="00474078">
            <w:pPr>
              <w:pStyle w:val="a"/>
              <w:spacing w:line="320" w:lineRule="exact"/>
            </w:pPr>
            <w:r w:rsidRPr="007A33F4">
              <w:t>1</w:t>
            </w:r>
          </w:p>
        </w:tc>
        <w:tc>
          <w:tcPr>
            <w:tcW w:w="1790" w:type="dxa"/>
            <w:vAlign w:val="center"/>
          </w:tcPr>
          <w:p w:rsidR="00474078" w:rsidRDefault="00474078">
            <w:pPr>
              <w:pStyle w:val="1"/>
              <w:rPr>
                <w:rFonts w:cs="Times New Roman"/>
              </w:rPr>
            </w:pPr>
            <w:r>
              <w:rPr>
                <w:rFonts w:hint="eastAsia"/>
              </w:rPr>
              <w:t>生活</w:t>
            </w:r>
          </w:p>
        </w:tc>
        <w:tc>
          <w:tcPr>
            <w:tcW w:w="1620" w:type="dxa"/>
            <w:vAlign w:val="center"/>
          </w:tcPr>
          <w:p w:rsidR="00474078" w:rsidRDefault="00474078">
            <w:pPr>
              <w:pStyle w:val="1"/>
              <w:rPr>
                <w:rFonts w:cs="Times New Roman"/>
                <w:color w:val="000000"/>
              </w:rPr>
            </w:pPr>
            <w:r>
              <w:rPr>
                <w:rFonts w:hint="eastAsia"/>
                <w:color w:val="000000"/>
              </w:rPr>
              <w:t>生活垃圾</w:t>
            </w:r>
          </w:p>
        </w:tc>
        <w:tc>
          <w:tcPr>
            <w:tcW w:w="825" w:type="dxa"/>
            <w:vAlign w:val="center"/>
          </w:tcPr>
          <w:p w:rsidR="00474078" w:rsidRPr="007A33F4" w:rsidRDefault="00474078">
            <w:pPr>
              <w:pStyle w:val="a"/>
              <w:spacing w:line="320" w:lineRule="exact"/>
            </w:pPr>
            <w:r w:rsidRPr="007A33F4">
              <w:rPr>
                <w:rFonts w:cs="宋体" w:hint="eastAsia"/>
              </w:rPr>
              <w:t>一般</w:t>
            </w:r>
          </w:p>
        </w:tc>
        <w:tc>
          <w:tcPr>
            <w:tcW w:w="930" w:type="dxa"/>
            <w:vAlign w:val="center"/>
          </w:tcPr>
          <w:p w:rsidR="00474078" w:rsidRPr="007A33F4" w:rsidRDefault="00474078">
            <w:pPr>
              <w:pStyle w:val="Date"/>
              <w:spacing w:line="320" w:lineRule="exact"/>
              <w:jc w:val="center"/>
            </w:pPr>
            <w:r w:rsidRPr="007A33F4">
              <w:t>4.5t/a</w:t>
            </w:r>
          </w:p>
        </w:tc>
        <w:tc>
          <w:tcPr>
            <w:tcW w:w="3262" w:type="dxa"/>
            <w:vAlign w:val="center"/>
          </w:tcPr>
          <w:p w:rsidR="00474078" w:rsidRPr="007A33F4" w:rsidRDefault="00474078">
            <w:pPr>
              <w:pStyle w:val="Date"/>
              <w:spacing w:line="320" w:lineRule="exact"/>
              <w:jc w:val="center"/>
            </w:pPr>
            <w:r w:rsidRPr="007A33F4">
              <w:rPr>
                <w:rFonts w:cs="宋体" w:hint="eastAsia"/>
              </w:rPr>
              <w:t>由环卫部门统一清运</w:t>
            </w:r>
          </w:p>
        </w:tc>
      </w:tr>
      <w:tr w:rsidR="00474078">
        <w:trPr>
          <w:trHeight w:hRule="exact" w:val="794"/>
        </w:trPr>
        <w:tc>
          <w:tcPr>
            <w:tcW w:w="567" w:type="dxa"/>
            <w:vAlign w:val="center"/>
          </w:tcPr>
          <w:p w:rsidR="00474078" w:rsidRPr="007A33F4" w:rsidRDefault="00474078">
            <w:pPr>
              <w:pStyle w:val="a"/>
              <w:spacing w:line="320" w:lineRule="exact"/>
            </w:pPr>
            <w:r w:rsidRPr="007A33F4">
              <w:t>2</w:t>
            </w:r>
          </w:p>
        </w:tc>
        <w:tc>
          <w:tcPr>
            <w:tcW w:w="1790" w:type="dxa"/>
            <w:vAlign w:val="center"/>
          </w:tcPr>
          <w:p w:rsidR="00474078" w:rsidRDefault="00474078">
            <w:pPr>
              <w:pStyle w:val="1"/>
              <w:rPr>
                <w:rFonts w:cs="Times New Roman"/>
              </w:rPr>
            </w:pPr>
            <w:r>
              <w:rPr>
                <w:rFonts w:ascii="Arial" w:hAnsi="Arial" w:hint="eastAsia"/>
              </w:rPr>
              <w:t>污水收集池</w:t>
            </w:r>
          </w:p>
        </w:tc>
        <w:tc>
          <w:tcPr>
            <w:tcW w:w="1620" w:type="dxa"/>
            <w:vAlign w:val="center"/>
          </w:tcPr>
          <w:p w:rsidR="00474078" w:rsidRDefault="00474078">
            <w:pPr>
              <w:pStyle w:val="1"/>
              <w:rPr>
                <w:rFonts w:cs="Times New Roman"/>
                <w:color w:val="000000"/>
              </w:rPr>
            </w:pPr>
            <w:r>
              <w:rPr>
                <w:rFonts w:hint="eastAsia"/>
                <w:color w:val="000000"/>
              </w:rPr>
              <w:t>污油</w:t>
            </w:r>
          </w:p>
        </w:tc>
        <w:tc>
          <w:tcPr>
            <w:tcW w:w="825" w:type="dxa"/>
            <w:vMerge w:val="restart"/>
            <w:vAlign w:val="center"/>
          </w:tcPr>
          <w:p w:rsidR="00474078" w:rsidRPr="007A33F4" w:rsidRDefault="00474078">
            <w:pPr>
              <w:pStyle w:val="a"/>
              <w:spacing w:line="320" w:lineRule="exact"/>
            </w:pPr>
            <w:r w:rsidRPr="007A33F4">
              <w:rPr>
                <w:rFonts w:cs="宋体" w:hint="eastAsia"/>
              </w:rPr>
              <w:t>危废</w:t>
            </w:r>
          </w:p>
        </w:tc>
        <w:tc>
          <w:tcPr>
            <w:tcW w:w="930" w:type="dxa"/>
            <w:vAlign w:val="center"/>
          </w:tcPr>
          <w:p w:rsidR="00474078" w:rsidRPr="007A33F4" w:rsidRDefault="00474078">
            <w:pPr>
              <w:pStyle w:val="Date"/>
              <w:spacing w:line="320" w:lineRule="exact"/>
              <w:jc w:val="center"/>
            </w:pPr>
            <w:r w:rsidRPr="007A33F4">
              <w:t>10t/a</w:t>
            </w:r>
          </w:p>
        </w:tc>
        <w:tc>
          <w:tcPr>
            <w:tcW w:w="3262" w:type="dxa"/>
            <w:vMerge w:val="restart"/>
            <w:vAlign w:val="center"/>
          </w:tcPr>
          <w:p w:rsidR="00474078" w:rsidRPr="007A33F4" w:rsidRDefault="00474078">
            <w:pPr>
              <w:pStyle w:val="Date"/>
              <w:spacing w:line="320" w:lineRule="exact"/>
              <w:jc w:val="center"/>
            </w:pPr>
            <w:r w:rsidRPr="007A33F4">
              <w:rPr>
                <w:rFonts w:ascii="宋体" w:cs="宋体" w:hint="eastAsia"/>
                <w:color w:val="000000"/>
                <w:kern w:val="0"/>
              </w:rPr>
              <w:t>废油用专用的容器暂存在废水收集池一侧，精馏残渣用专用槽罐暂存在生产区内，委托岳阳市云溪区湘粤金化工厂清运处理。</w:t>
            </w:r>
          </w:p>
        </w:tc>
      </w:tr>
      <w:tr w:rsidR="00474078">
        <w:trPr>
          <w:trHeight w:hRule="exact" w:val="794"/>
        </w:trPr>
        <w:tc>
          <w:tcPr>
            <w:tcW w:w="567" w:type="dxa"/>
            <w:tcBorders>
              <w:bottom w:val="single" w:sz="12" w:space="0" w:color="auto"/>
            </w:tcBorders>
            <w:vAlign w:val="center"/>
          </w:tcPr>
          <w:p w:rsidR="00474078" w:rsidRPr="007A33F4" w:rsidRDefault="00474078">
            <w:pPr>
              <w:pStyle w:val="a"/>
              <w:spacing w:line="320" w:lineRule="exact"/>
            </w:pPr>
            <w:r w:rsidRPr="007A33F4">
              <w:t>3</w:t>
            </w:r>
          </w:p>
        </w:tc>
        <w:tc>
          <w:tcPr>
            <w:tcW w:w="1790" w:type="dxa"/>
            <w:tcBorders>
              <w:bottom w:val="single" w:sz="12" w:space="0" w:color="auto"/>
            </w:tcBorders>
            <w:vAlign w:val="center"/>
          </w:tcPr>
          <w:p w:rsidR="00474078" w:rsidRDefault="00474078">
            <w:pPr>
              <w:pStyle w:val="1"/>
              <w:rPr>
                <w:rFonts w:cs="Times New Roman"/>
              </w:rPr>
            </w:pPr>
            <w:r>
              <w:rPr>
                <w:rFonts w:ascii="Arial" w:hAnsi="Arial" w:hint="eastAsia"/>
              </w:rPr>
              <w:t>精馏</w:t>
            </w:r>
          </w:p>
        </w:tc>
        <w:tc>
          <w:tcPr>
            <w:tcW w:w="1620" w:type="dxa"/>
            <w:tcBorders>
              <w:bottom w:val="single" w:sz="12" w:space="0" w:color="auto"/>
            </w:tcBorders>
            <w:vAlign w:val="center"/>
          </w:tcPr>
          <w:p w:rsidR="00474078" w:rsidRDefault="00474078">
            <w:pPr>
              <w:pStyle w:val="1"/>
              <w:rPr>
                <w:rFonts w:cs="Times New Roman"/>
                <w:color w:val="000000"/>
              </w:rPr>
            </w:pPr>
            <w:r>
              <w:rPr>
                <w:rFonts w:ascii="Arial" w:hAnsi="Arial" w:hint="eastAsia"/>
              </w:rPr>
              <w:t>精馏残渣</w:t>
            </w:r>
          </w:p>
        </w:tc>
        <w:tc>
          <w:tcPr>
            <w:tcW w:w="825" w:type="dxa"/>
            <w:vMerge/>
            <w:tcBorders>
              <w:bottom w:val="single" w:sz="12" w:space="0" w:color="auto"/>
            </w:tcBorders>
            <w:vAlign w:val="center"/>
          </w:tcPr>
          <w:p w:rsidR="00474078" w:rsidRPr="007A33F4" w:rsidRDefault="00474078">
            <w:pPr>
              <w:pStyle w:val="a"/>
              <w:spacing w:line="320" w:lineRule="exact"/>
            </w:pPr>
          </w:p>
        </w:tc>
        <w:tc>
          <w:tcPr>
            <w:tcW w:w="930" w:type="dxa"/>
            <w:tcBorders>
              <w:bottom w:val="single" w:sz="12" w:space="0" w:color="auto"/>
            </w:tcBorders>
            <w:vAlign w:val="center"/>
          </w:tcPr>
          <w:p w:rsidR="00474078" w:rsidRPr="007A33F4" w:rsidRDefault="00474078">
            <w:pPr>
              <w:pStyle w:val="Date"/>
              <w:spacing w:line="320" w:lineRule="exact"/>
              <w:jc w:val="center"/>
            </w:pPr>
            <w:r w:rsidRPr="007A33F4">
              <w:t>0.8t/a</w:t>
            </w:r>
          </w:p>
        </w:tc>
        <w:tc>
          <w:tcPr>
            <w:tcW w:w="3262" w:type="dxa"/>
            <w:vMerge/>
            <w:tcBorders>
              <w:bottom w:val="single" w:sz="12" w:space="0" w:color="auto"/>
            </w:tcBorders>
            <w:vAlign w:val="center"/>
          </w:tcPr>
          <w:p w:rsidR="00474078" w:rsidRPr="007A33F4" w:rsidRDefault="00474078">
            <w:pPr>
              <w:pStyle w:val="Date"/>
              <w:spacing w:line="320" w:lineRule="exact"/>
              <w:jc w:val="center"/>
            </w:pPr>
          </w:p>
        </w:tc>
      </w:tr>
    </w:tbl>
    <w:p w:rsidR="00474078" w:rsidRDefault="00474078">
      <w:pPr>
        <w:spacing w:line="600" w:lineRule="exact"/>
        <w:rPr>
          <w:sz w:val="24"/>
          <w:szCs w:val="24"/>
        </w:rPr>
      </w:pPr>
      <w:r>
        <w:rPr>
          <w:sz w:val="24"/>
          <w:szCs w:val="24"/>
        </w:rPr>
        <w:t>3.6.4</w:t>
      </w:r>
      <w:r>
        <w:rPr>
          <w:rFonts w:cs="宋体" w:hint="eastAsia"/>
          <w:sz w:val="24"/>
          <w:szCs w:val="24"/>
        </w:rPr>
        <w:t>噪声污染物产生、治理及排放情况分析</w:t>
      </w:r>
    </w:p>
    <w:p w:rsidR="00474078" w:rsidRDefault="00474078">
      <w:pPr>
        <w:spacing w:line="600" w:lineRule="exact"/>
        <w:jc w:val="center"/>
        <w:rPr>
          <w:b/>
          <w:bCs/>
        </w:rPr>
      </w:pPr>
      <w:r>
        <w:rPr>
          <w:rFonts w:cs="宋体" w:hint="eastAsia"/>
          <w:b/>
          <w:bCs/>
        </w:rPr>
        <w:t>表</w:t>
      </w:r>
      <w:r>
        <w:rPr>
          <w:b/>
          <w:bCs/>
        </w:rPr>
        <w:t>3-10</w:t>
      </w:r>
      <w:r>
        <w:rPr>
          <w:rFonts w:cs="宋体" w:hint="eastAsia"/>
          <w:b/>
          <w:bCs/>
        </w:rPr>
        <w:t>噪声污染及治理措施一览表</w:t>
      </w:r>
    </w:p>
    <w:tbl>
      <w:tblPr>
        <w:tblW w:w="9009" w:type="dxa"/>
        <w:tblInd w:w="-106" w:type="dxa"/>
        <w:tblBorders>
          <w:top w:val="single" w:sz="12" w:space="0" w:color="auto"/>
          <w:bottom w:val="single" w:sz="12" w:space="0" w:color="auto"/>
          <w:insideH w:val="single" w:sz="6" w:space="0" w:color="auto"/>
          <w:insideV w:val="single" w:sz="6" w:space="0" w:color="auto"/>
        </w:tblBorders>
        <w:tblLayout w:type="fixed"/>
        <w:tblLook w:val="00A0"/>
      </w:tblPr>
      <w:tblGrid>
        <w:gridCol w:w="566"/>
        <w:gridCol w:w="1984"/>
        <w:gridCol w:w="6459"/>
      </w:tblGrid>
      <w:tr w:rsidR="00474078">
        <w:trPr>
          <w:trHeight w:val="397"/>
          <w:tblHeader/>
        </w:trPr>
        <w:tc>
          <w:tcPr>
            <w:tcW w:w="566" w:type="dxa"/>
            <w:tcBorders>
              <w:top w:val="single" w:sz="12" w:space="0" w:color="auto"/>
            </w:tcBorders>
            <w:vAlign w:val="center"/>
          </w:tcPr>
          <w:p w:rsidR="00474078" w:rsidRDefault="00474078">
            <w:pPr>
              <w:snapToGrid w:val="0"/>
              <w:spacing w:line="240" w:lineRule="exact"/>
              <w:jc w:val="center"/>
              <w:rPr>
                <w:b/>
                <w:bCs/>
                <w:color w:val="000000"/>
              </w:rPr>
            </w:pPr>
            <w:r>
              <w:rPr>
                <w:rFonts w:cs="宋体" w:hint="eastAsia"/>
                <w:b/>
                <w:bCs/>
                <w:color w:val="000000"/>
              </w:rPr>
              <w:t>序号</w:t>
            </w:r>
          </w:p>
        </w:tc>
        <w:tc>
          <w:tcPr>
            <w:tcW w:w="1984" w:type="dxa"/>
            <w:tcBorders>
              <w:top w:val="single" w:sz="12" w:space="0" w:color="auto"/>
            </w:tcBorders>
            <w:vAlign w:val="center"/>
          </w:tcPr>
          <w:p w:rsidR="00474078" w:rsidRDefault="00474078">
            <w:pPr>
              <w:snapToGrid w:val="0"/>
              <w:spacing w:line="240" w:lineRule="exact"/>
              <w:jc w:val="center"/>
              <w:rPr>
                <w:b/>
                <w:bCs/>
                <w:color w:val="000000"/>
              </w:rPr>
            </w:pPr>
            <w:r>
              <w:rPr>
                <w:rFonts w:cs="宋体" w:hint="eastAsia"/>
                <w:b/>
                <w:bCs/>
                <w:color w:val="000000"/>
              </w:rPr>
              <w:t>产污环节</w:t>
            </w:r>
          </w:p>
        </w:tc>
        <w:tc>
          <w:tcPr>
            <w:tcW w:w="6459" w:type="dxa"/>
            <w:tcBorders>
              <w:top w:val="single" w:sz="12" w:space="0" w:color="auto"/>
            </w:tcBorders>
            <w:vAlign w:val="center"/>
          </w:tcPr>
          <w:p w:rsidR="00474078" w:rsidRDefault="00474078">
            <w:pPr>
              <w:snapToGrid w:val="0"/>
              <w:spacing w:line="240" w:lineRule="exact"/>
              <w:jc w:val="center"/>
              <w:rPr>
                <w:b/>
                <w:bCs/>
                <w:color w:val="000000"/>
              </w:rPr>
            </w:pPr>
            <w:r>
              <w:rPr>
                <w:rFonts w:cs="宋体" w:hint="eastAsia"/>
                <w:b/>
                <w:bCs/>
                <w:color w:val="000000"/>
              </w:rPr>
              <w:t>处理方式</w:t>
            </w:r>
          </w:p>
        </w:tc>
      </w:tr>
      <w:tr w:rsidR="00474078">
        <w:trPr>
          <w:trHeight w:val="592"/>
        </w:trPr>
        <w:tc>
          <w:tcPr>
            <w:tcW w:w="566" w:type="dxa"/>
            <w:tcBorders>
              <w:bottom w:val="single" w:sz="12" w:space="0" w:color="auto"/>
            </w:tcBorders>
            <w:vAlign w:val="center"/>
          </w:tcPr>
          <w:p w:rsidR="00474078" w:rsidRDefault="00474078">
            <w:pPr>
              <w:snapToGrid w:val="0"/>
              <w:spacing w:line="240" w:lineRule="exact"/>
              <w:jc w:val="center"/>
              <w:rPr>
                <w:color w:val="000000"/>
              </w:rPr>
            </w:pPr>
            <w:r>
              <w:rPr>
                <w:color w:val="000000"/>
              </w:rPr>
              <w:t>1</w:t>
            </w:r>
          </w:p>
        </w:tc>
        <w:tc>
          <w:tcPr>
            <w:tcW w:w="1984" w:type="dxa"/>
            <w:tcBorders>
              <w:bottom w:val="single" w:sz="12" w:space="0" w:color="auto"/>
            </w:tcBorders>
            <w:vAlign w:val="center"/>
          </w:tcPr>
          <w:p w:rsidR="00474078" w:rsidRDefault="00474078">
            <w:pPr>
              <w:snapToGrid w:val="0"/>
              <w:spacing w:line="240" w:lineRule="exact"/>
              <w:jc w:val="center"/>
              <w:rPr>
                <w:color w:val="000000"/>
              </w:rPr>
            </w:pPr>
            <w:r>
              <w:rPr>
                <w:rFonts w:ascii="Arial" w:hAnsi="Arial" w:cs="宋体" w:hint="eastAsia"/>
              </w:rPr>
              <w:t>物料泵、凉水塔</w:t>
            </w:r>
          </w:p>
        </w:tc>
        <w:tc>
          <w:tcPr>
            <w:tcW w:w="6459" w:type="dxa"/>
            <w:tcBorders>
              <w:bottom w:val="single" w:sz="12" w:space="0" w:color="auto"/>
            </w:tcBorders>
            <w:vAlign w:val="center"/>
          </w:tcPr>
          <w:p w:rsidR="00474078" w:rsidRDefault="00474078">
            <w:pPr>
              <w:snapToGrid w:val="0"/>
              <w:spacing w:line="240" w:lineRule="exact"/>
              <w:jc w:val="center"/>
              <w:rPr>
                <w:color w:val="000000"/>
              </w:rPr>
            </w:pPr>
            <w:r>
              <w:rPr>
                <w:rFonts w:cs="宋体" w:hint="eastAsia"/>
                <w:color w:val="000000"/>
              </w:rPr>
              <w:t>选用低噪声设备，安装了减振设施</w:t>
            </w:r>
          </w:p>
        </w:tc>
      </w:tr>
    </w:tbl>
    <w:p w:rsidR="00474078" w:rsidRDefault="00474078" w:rsidP="00AE59D9">
      <w:pPr>
        <w:pStyle w:val="Heading2"/>
        <w:spacing w:beforeLines="50" w:afterLines="50" w:line="600" w:lineRule="exact"/>
        <w:rPr>
          <w:rFonts w:ascii="Times New Roman" w:eastAsia="宋体" w:hAnsi="Times New Roman" w:cs="Times New Roman"/>
          <w:sz w:val="28"/>
          <w:szCs w:val="28"/>
        </w:rPr>
      </w:pPr>
      <w:bookmarkStart w:id="19" w:name="_Toc3672"/>
      <w:bookmarkStart w:id="20" w:name="_Toc211096932"/>
      <w:bookmarkStart w:id="21" w:name="_Toc103233817"/>
      <w:r>
        <w:rPr>
          <w:rFonts w:ascii="Times New Roman" w:eastAsia="宋体" w:hAnsi="Times New Roman" w:cs="Times New Roman"/>
          <w:sz w:val="28"/>
          <w:szCs w:val="28"/>
        </w:rPr>
        <w:t xml:space="preserve">3.7 </w:t>
      </w:r>
      <w:r>
        <w:rPr>
          <w:rFonts w:ascii="Times New Roman" w:eastAsia="宋体" w:hAnsi="Times New Roman" w:cs="宋体" w:hint="eastAsia"/>
          <w:sz w:val="28"/>
          <w:szCs w:val="28"/>
        </w:rPr>
        <w:t>环保设施及投资一览表</w:t>
      </w:r>
      <w:bookmarkEnd w:id="19"/>
    </w:p>
    <w:p w:rsidR="00474078" w:rsidRDefault="00474078">
      <w:pPr>
        <w:spacing w:line="600" w:lineRule="exact"/>
        <w:ind w:firstLineChars="200" w:firstLine="480"/>
        <w:rPr>
          <w:sz w:val="24"/>
          <w:szCs w:val="24"/>
        </w:rPr>
      </w:pPr>
      <w:r>
        <w:rPr>
          <w:rFonts w:cs="宋体" w:hint="eastAsia"/>
          <w:sz w:val="24"/>
          <w:szCs w:val="24"/>
        </w:rPr>
        <w:t>岳阳市中顺化工有限责任公司</w:t>
      </w:r>
      <w:r>
        <w:rPr>
          <w:sz w:val="24"/>
          <w:szCs w:val="24"/>
        </w:rPr>
        <w:t>20000</w:t>
      </w:r>
      <w:r>
        <w:rPr>
          <w:rFonts w:cs="宋体" w:hint="eastAsia"/>
          <w:sz w:val="24"/>
          <w:szCs w:val="24"/>
        </w:rPr>
        <w:t>吨</w:t>
      </w:r>
      <w:r>
        <w:rPr>
          <w:sz w:val="24"/>
          <w:szCs w:val="24"/>
        </w:rPr>
        <w:t>/</w:t>
      </w:r>
      <w:r>
        <w:rPr>
          <w:rFonts w:cs="宋体" w:hint="eastAsia"/>
          <w:sz w:val="24"/>
          <w:szCs w:val="24"/>
        </w:rPr>
        <w:t>年重芳烃生产项目总投资</w:t>
      </w:r>
      <w:r>
        <w:rPr>
          <w:sz w:val="24"/>
          <w:szCs w:val="24"/>
        </w:rPr>
        <w:t>2200</w:t>
      </w:r>
      <w:r>
        <w:rPr>
          <w:rFonts w:cs="宋体" w:hint="eastAsia"/>
          <w:sz w:val="24"/>
          <w:szCs w:val="24"/>
        </w:rPr>
        <w:t>万元，其中环保投资</w:t>
      </w:r>
      <w:r>
        <w:rPr>
          <w:sz w:val="24"/>
          <w:szCs w:val="24"/>
        </w:rPr>
        <w:t>53.6</w:t>
      </w:r>
      <w:r>
        <w:rPr>
          <w:rFonts w:cs="宋体" w:hint="eastAsia"/>
          <w:sz w:val="24"/>
          <w:szCs w:val="24"/>
        </w:rPr>
        <w:t>万元，占总投资的</w:t>
      </w:r>
      <w:r>
        <w:rPr>
          <w:sz w:val="24"/>
          <w:szCs w:val="24"/>
        </w:rPr>
        <w:t>2.4%</w:t>
      </w:r>
      <w:r>
        <w:rPr>
          <w:rFonts w:cs="宋体" w:hint="eastAsia"/>
          <w:sz w:val="24"/>
          <w:szCs w:val="24"/>
        </w:rPr>
        <w:t>。</w:t>
      </w:r>
    </w:p>
    <w:p w:rsidR="00474078" w:rsidRDefault="00474078">
      <w:pPr>
        <w:spacing w:line="600" w:lineRule="exact"/>
        <w:jc w:val="center"/>
        <w:rPr>
          <w:b/>
          <w:bCs/>
        </w:rPr>
      </w:pPr>
      <w:r>
        <w:rPr>
          <w:rFonts w:cs="宋体" w:hint="eastAsia"/>
          <w:b/>
          <w:bCs/>
        </w:rPr>
        <w:t>表</w:t>
      </w:r>
      <w:r>
        <w:rPr>
          <w:b/>
          <w:bCs/>
        </w:rPr>
        <w:t>3-11</w:t>
      </w:r>
      <w:r>
        <w:rPr>
          <w:rFonts w:cs="宋体" w:hint="eastAsia"/>
          <w:b/>
          <w:bCs/>
        </w:rPr>
        <w:t>环保投资一览表</w:t>
      </w:r>
    </w:p>
    <w:tbl>
      <w:tblPr>
        <w:tblW w:w="9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09"/>
        <w:gridCol w:w="2380"/>
        <w:gridCol w:w="2917"/>
        <w:gridCol w:w="1168"/>
        <w:gridCol w:w="1634"/>
      </w:tblGrid>
      <w:tr w:rsidR="00474078">
        <w:trPr>
          <w:jc w:val="center"/>
        </w:trPr>
        <w:tc>
          <w:tcPr>
            <w:tcW w:w="909" w:type="dxa"/>
            <w:tcBorders>
              <w:top w:val="single" w:sz="12" w:space="0" w:color="auto"/>
              <w:left w:val="nil"/>
            </w:tcBorders>
            <w:vAlign w:val="center"/>
          </w:tcPr>
          <w:p w:rsidR="00474078" w:rsidRPr="007A33F4" w:rsidRDefault="00474078" w:rsidP="007A33F4">
            <w:pPr>
              <w:jc w:val="center"/>
              <w:rPr>
                <w:b/>
                <w:bCs/>
              </w:rPr>
            </w:pPr>
            <w:r w:rsidRPr="007A33F4">
              <w:rPr>
                <w:rFonts w:cs="宋体" w:hint="eastAsia"/>
                <w:b/>
                <w:bCs/>
              </w:rPr>
              <w:t>序号</w:t>
            </w:r>
          </w:p>
        </w:tc>
        <w:tc>
          <w:tcPr>
            <w:tcW w:w="2380" w:type="dxa"/>
            <w:tcBorders>
              <w:top w:val="single" w:sz="12" w:space="0" w:color="auto"/>
            </w:tcBorders>
            <w:vAlign w:val="center"/>
          </w:tcPr>
          <w:p w:rsidR="00474078" w:rsidRPr="007A33F4" w:rsidRDefault="00474078" w:rsidP="007A33F4">
            <w:pPr>
              <w:jc w:val="center"/>
              <w:rPr>
                <w:b/>
                <w:bCs/>
              </w:rPr>
            </w:pPr>
            <w:r w:rsidRPr="007A33F4">
              <w:rPr>
                <w:rFonts w:cs="宋体" w:hint="eastAsia"/>
                <w:b/>
                <w:bCs/>
              </w:rPr>
              <w:t>名称</w:t>
            </w:r>
          </w:p>
        </w:tc>
        <w:tc>
          <w:tcPr>
            <w:tcW w:w="2917" w:type="dxa"/>
            <w:tcBorders>
              <w:top w:val="single" w:sz="12" w:space="0" w:color="auto"/>
            </w:tcBorders>
            <w:vAlign w:val="center"/>
          </w:tcPr>
          <w:p w:rsidR="00474078" w:rsidRPr="007A33F4" w:rsidRDefault="00474078" w:rsidP="007A33F4">
            <w:pPr>
              <w:jc w:val="center"/>
              <w:rPr>
                <w:b/>
                <w:bCs/>
              </w:rPr>
            </w:pPr>
            <w:r w:rsidRPr="007A33F4">
              <w:rPr>
                <w:rFonts w:cs="宋体" w:hint="eastAsia"/>
                <w:b/>
                <w:bCs/>
              </w:rPr>
              <w:t>规格</w:t>
            </w:r>
          </w:p>
        </w:tc>
        <w:tc>
          <w:tcPr>
            <w:tcW w:w="1168" w:type="dxa"/>
            <w:tcBorders>
              <w:top w:val="single" w:sz="12" w:space="0" w:color="auto"/>
            </w:tcBorders>
            <w:vAlign w:val="center"/>
          </w:tcPr>
          <w:p w:rsidR="00474078" w:rsidRPr="007A33F4" w:rsidRDefault="00474078" w:rsidP="007A33F4">
            <w:pPr>
              <w:jc w:val="center"/>
              <w:rPr>
                <w:b/>
                <w:bCs/>
              </w:rPr>
            </w:pPr>
            <w:r w:rsidRPr="007A33F4">
              <w:rPr>
                <w:rFonts w:cs="宋体" w:hint="eastAsia"/>
                <w:b/>
                <w:bCs/>
              </w:rPr>
              <w:t>数量</w:t>
            </w:r>
          </w:p>
        </w:tc>
        <w:tc>
          <w:tcPr>
            <w:tcW w:w="1634" w:type="dxa"/>
            <w:tcBorders>
              <w:top w:val="single" w:sz="12" w:space="0" w:color="auto"/>
              <w:right w:val="nil"/>
            </w:tcBorders>
            <w:vAlign w:val="center"/>
          </w:tcPr>
          <w:p w:rsidR="00474078" w:rsidRPr="007A33F4" w:rsidRDefault="00474078" w:rsidP="007A33F4">
            <w:pPr>
              <w:jc w:val="center"/>
              <w:rPr>
                <w:b/>
                <w:bCs/>
              </w:rPr>
            </w:pPr>
            <w:r w:rsidRPr="007A33F4">
              <w:rPr>
                <w:rFonts w:cs="宋体" w:hint="eastAsia"/>
                <w:b/>
                <w:bCs/>
              </w:rPr>
              <w:t>投资额</w:t>
            </w:r>
          </w:p>
          <w:p w:rsidR="00474078" w:rsidRPr="007A33F4" w:rsidRDefault="00474078" w:rsidP="007A33F4">
            <w:pPr>
              <w:jc w:val="center"/>
              <w:rPr>
                <w:b/>
                <w:bCs/>
              </w:rPr>
            </w:pPr>
            <w:r w:rsidRPr="007A33F4">
              <w:rPr>
                <w:rFonts w:cs="宋体" w:hint="eastAsia"/>
                <w:b/>
                <w:bCs/>
              </w:rPr>
              <w:t>（万元）</w:t>
            </w:r>
          </w:p>
        </w:tc>
      </w:tr>
      <w:tr w:rsidR="00474078">
        <w:trPr>
          <w:trHeight w:val="425"/>
          <w:jc w:val="center"/>
        </w:trPr>
        <w:tc>
          <w:tcPr>
            <w:tcW w:w="909" w:type="dxa"/>
            <w:tcBorders>
              <w:left w:val="nil"/>
            </w:tcBorders>
            <w:vAlign w:val="center"/>
          </w:tcPr>
          <w:p w:rsidR="00474078" w:rsidRDefault="00474078" w:rsidP="007A33F4">
            <w:pPr>
              <w:jc w:val="center"/>
            </w:pPr>
            <w:r>
              <w:t>1</w:t>
            </w:r>
          </w:p>
        </w:tc>
        <w:tc>
          <w:tcPr>
            <w:tcW w:w="2380" w:type="dxa"/>
            <w:vAlign w:val="center"/>
          </w:tcPr>
          <w:p w:rsidR="00474078" w:rsidRDefault="00474078" w:rsidP="007A33F4">
            <w:pPr>
              <w:jc w:val="center"/>
            </w:pPr>
            <w:r>
              <w:rPr>
                <w:rFonts w:cs="宋体" w:hint="eastAsia"/>
              </w:rPr>
              <w:t>初期雨水收集池</w:t>
            </w:r>
          </w:p>
        </w:tc>
        <w:tc>
          <w:tcPr>
            <w:tcW w:w="2917" w:type="dxa"/>
            <w:vAlign w:val="center"/>
          </w:tcPr>
          <w:p w:rsidR="00474078" w:rsidRDefault="00474078" w:rsidP="007A33F4">
            <w:pPr>
              <w:jc w:val="center"/>
            </w:pPr>
            <w:r>
              <w:t>5m</w:t>
            </w:r>
            <w:r w:rsidRPr="007A33F4">
              <w:rPr>
                <w:vertAlign w:val="superscript"/>
              </w:rPr>
              <w:t>3</w:t>
            </w:r>
          </w:p>
        </w:tc>
        <w:tc>
          <w:tcPr>
            <w:tcW w:w="1168" w:type="dxa"/>
            <w:vAlign w:val="center"/>
          </w:tcPr>
          <w:p w:rsidR="00474078" w:rsidRDefault="00474078" w:rsidP="007A33F4">
            <w:pPr>
              <w:jc w:val="center"/>
            </w:pPr>
            <w:r>
              <w:t>9</w:t>
            </w:r>
          </w:p>
        </w:tc>
        <w:tc>
          <w:tcPr>
            <w:tcW w:w="1634" w:type="dxa"/>
            <w:tcBorders>
              <w:right w:val="nil"/>
            </w:tcBorders>
            <w:vAlign w:val="center"/>
          </w:tcPr>
          <w:p w:rsidR="00474078" w:rsidRDefault="00474078" w:rsidP="007A33F4">
            <w:pPr>
              <w:jc w:val="center"/>
            </w:pPr>
            <w:r>
              <w:t>4.5</w:t>
            </w:r>
          </w:p>
        </w:tc>
      </w:tr>
      <w:tr w:rsidR="00474078">
        <w:trPr>
          <w:trHeight w:val="425"/>
          <w:jc w:val="center"/>
        </w:trPr>
        <w:tc>
          <w:tcPr>
            <w:tcW w:w="909" w:type="dxa"/>
            <w:tcBorders>
              <w:left w:val="nil"/>
            </w:tcBorders>
            <w:vAlign w:val="center"/>
          </w:tcPr>
          <w:p w:rsidR="00474078" w:rsidRDefault="00474078" w:rsidP="007A33F4">
            <w:pPr>
              <w:jc w:val="center"/>
            </w:pPr>
            <w:r>
              <w:t>2</w:t>
            </w:r>
          </w:p>
        </w:tc>
        <w:tc>
          <w:tcPr>
            <w:tcW w:w="2380" w:type="dxa"/>
            <w:vAlign w:val="center"/>
          </w:tcPr>
          <w:p w:rsidR="00474078" w:rsidRDefault="00474078" w:rsidP="007A33F4">
            <w:pPr>
              <w:jc w:val="center"/>
            </w:pPr>
            <w:r>
              <w:rPr>
                <w:rFonts w:cs="宋体" w:hint="eastAsia"/>
              </w:rPr>
              <w:t>雨污收集分离池</w:t>
            </w:r>
          </w:p>
        </w:tc>
        <w:tc>
          <w:tcPr>
            <w:tcW w:w="2917" w:type="dxa"/>
            <w:vAlign w:val="center"/>
          </w:tcPr>
          <w:p w:rsidR="00474078" w:rsidRDefault="00474078" w:rsidP="007A33F4">
            <w:pPr>
              <w:jc w:val="center"/>
            </w:pPr>
            <w:r>
              <w:t>27m</w:t>
            </w:r>
            <w:r w:rsidRPr="007A33F4">
              <w:rPr>
                <w:vertAlign w:val="superscript"/>
              </w:rPr>
              <w:t>3</w:t>
            </w:r>
          </w:p>
        </w:tc>
        <w:tc>
          <w:tcPr>
            <w:tcW w:w="1168" w:type="dxa"/>
            <w:vAlign w:val="center"/>
          </w:tcPr>
          <w:p w:rsidR="00474078" w:rsidRDefault="00474078" w:rsidP="007A33F4">
            <w:pPr>
              <w:jc w:val="center"/>
            </w:pPr>
            <w:r>
              <w:t>2</w:t>
            </w:r>
          </w:p>
        </w:tc>
        <w:tc>
          <w:tcPr>
            <w:tcW w:w="1634" w:type="dxa"/>
            <w:tcBorders>
              <w:right w:val="nil"/>
            </w:tcBorders>
            <w:vAlign w:val="center"/>
          </w:tcPr>
          <w:p w:rsidR="00474078" w:rsidRDefault="00474078" w:rsidP="007A33F4">
            <w:pPr>
              <w:jc w:val="center"/>
            </w:pPr>
            <w:r>
              <w:t>8.0</w:t>
            </w:r>
          </w:p>
        </w:tc>
      </w:tr>
      <w:tr w:rsidR="00474078">
        <w:trPr>
          <w:trHeight w:val="425"/>
          <w:jc w:val="center"/>
        </w:trPr>
        <w:tc>
          <w:tcPr>
            <w:tcW w:w="909" w:type="dxa"/>
            <w:tcBorders>
              <w:left w:val="nil"/>
            </w:tcBorders>
            <w:vAlign w:val="center"/>
          </w:tcPr>
          <w:p w:rsidR="00474078" w:rsidRDefault="00474078" w:rsidP="007A33F4">
            <w:pPr>
              <w:jc w:val="center"/>
            </w:pPr>
            <w:r>
              <w:t>3</w:t>
            </w:r>
          </w:p>
        </w:tc>
        <w:tc>
          <w:tcPr>
            <w:tcW w:w="2380" w:type="dxa"/>
            <w:vAlign w:val="center"/>
          </w:tcPr>
          <w:p w:rsidR="00474078" w:rsidRDefault="00474078" w:rsidP="007A33F4">
            <w:pPr>
              <w:jc w:val="center"/>
            </w:pPr>
            <w:r>
              <w:rPr>
                <w:rFonts w:cs="宋体" w:hint="eastAsia"/>
              </w:rPr>
              <w:t>废水处理池</w:t>
            </w:r>
          </w:p>
        </w:tc>
        <w:tc>
          <w:tcPr>
            <w:tcW w:w="2917" w:type="dxa"/>
            <w:vAlign w:val="center"/>
          </w:tcPr>
          <w:p w:rsidR="00474078" w:rsidRDefault="00474078" w:rsidP="007A33F4">
            <w:pPr>
              <w:jc w:val="center"/>
            </w:pPr>
            <w:r>
              <w:t>5m</w:t>
            </w:r>
            <w:r w:rsidRPr="007A33F4">
              <w:rPr>
                <w:vertAlign w:val="superscript"/>
              </w:rPr>
              <w:t>3</w:t>
            </w:r>
          </w:p>
        </w:tc>
        <w:tc>
          <w:tcPr>
            <w:tcW w:w="1168" w:type="dxa"/>
            <w:vAlign w:val="center"/>
          </w:tcPr>
          <w:p w:rsidR="00474078" w:rsidRDefault="00474078" w:rsidP="007A33F4">
            <w:pPr>
              <w:jc w:val="center"/>
            </w:pPr>
            <w:r>
              <w:t>2</w:t>
            </w:r>
          </w:p>
        </w:tc>
        <w:tc>
          <w:tcPr>
            <w:tcW w:w="1634" w:type="dxa"/>
            <w:tcBorders>
              <w:right w:val="nil"/>
            </w:tcBorders>
            <w:vAlign w:val="center"/>
          </w:tcPr>
          <w:p w:rsidR="00474078" w:rsidRDefault="00474078" w:rsidP="007A33F4">
            <w:pPr>
              <w:jc w:val="center"/>
            </w:pPr>
            <w:r>
              <w:t>1.0</w:t>
            </w:r>
          </w:p>
        </w:tc>
      </w:tr>
      <w:tr w:rsidR="00474078">
        <w:trPr>
          <w:trHeight w:val="425"/>
          <w:jc w:val="center"/>
        </w:trPr>
        <w:tc>
          <w:tcPr>
            <w:tcW w:w="909" w:type="dxa"/>
            <w:tcBorders>
              <w:left w:val="nil"/>
            </w:tcBorders>
            <w:vAlign w:val="center"/>
          </w:tcPr>
          <w:p w:rsidR="00474078" w:rsidRDefault="00474078" w:rsidP="007A33F4">
            <w:pPr>
              <w:jc w:val="center"/>
            </w:pPr>
            <w:r>
              <w:t>4</w:t>
            </w:r>
          </w:p>
        </w:tc>
        <w:tc>
          <w:tcPr>
            <w:tcW w:w="2380" w:type="dxa"/>
            <w:vAlign w:val="center"/>
          </w:tcPr>
          <w:p w:rsidR="00474078" w:rsidRDefault="00474078" w:rsidP="007A33F4">
            <w:pPr>
              <w:jc w:val="center"/>
            </w:pPr>
            <w:r>
              <w:rPr>
                <w:rFonts w:cs="宋体" w:hint="eastAsia"/>
              </w:rPr>
              <w:t>尾气冷凝器</w:t>
            </w:r>
          </w:p>
        </w:tc>
        <w:tc>
          <w:tcPr>
            <w:tcW w:w="2917" w:type="dxa"/>
            <w:vAlign w:val="center"/>
          </w:tcPr>
          <w:p w:rsidR="00474078" w:rsidRDefault="00474078" w:rsidP="007A33F4">
            <w:pPr>
              <w:jc w:val="center"/>
            </w:pPr>
            <w:r>
              <w:t>20m</w:t>
            </w:r>
            <w:r w:rsidRPr="007A33F4">
              <w:rPr>
                <w:vertAlign w:val="superscript"/>
              </w:rPr>
              <w:t>2</w:t>
            </w:r>
          </w:p>
        </w:tc>
        <w:tc>
          <w:tcPr>
            <w:tcW w:w="1168" w:type="dxa"/>
            <w:vAlign w:val="center"/>
          </w:tcPr>
          <w:p w:rsidR="00474078" w:rsidRDefault="00474078" w:rsidP="007A33F4">
            <w:pPr>
              <w:jc w:val="center"/>
            </w:pPr>
            <w:r>
              <w:t>1</w:t>
            </w:r>
          </w:p>
        </w:tc>
        <w:tc>
          <w:tcPr>
            <w:tcW w:w="1634" w:type="dxa"/>
            <w:tcBorders>
              <w:right w:val="nil"/>
            </w:tcBorders>
            <w:vAlign w:val="center"/>
          </w:tcPr>
          <w:p w:rsidR="00474078" w:rsidRDefault="00474078" w:rsidP="007A33F4">
            <w:pPr>
              <w:jc w:val="center"/>
            </w:pPr>
            <w:r>
              <w:t>6.0</w:t>
            </w:r>
          </w:p>
        </w:tc>
      </w:tr>
      <w:tr w:rsidR="00474078">
        <w:trPr>
          <w:trHeight w:val="425"/>
          <w:jc w:val="center"/>
        </w:trPr>
        <w:tc>
          <w:tcPr>
            <w:tcW w:w="909" w:type="dxa"/>
            <w:tcBorders>
              <w:left w:val="nil"/>
            </w:tcBorders>
            <w:vAlign w:val="center"/>
          </w:tcPr>
          <w:p w:rsidR="00474078" w:rsidRDefault="00474078" w:rsidP="007A33F4">
            <w:pPr>
              <w:jc w:val="center"/>
            </w:pPr>
            <w:r>
              <w:t>5</w:t>
            </w:r>
          </w:p>
        </w:tc>
        <w:tc>
          <w:tcPr>
            <w:tcW w:w="2380" w:type="dxa"/>
            <w:vAlign w:val="center"/>
          </w:tcPr>
          <w:p w:rsidR="00474078" w:rsidRDefault="00474078" w:rsidP="007A33F4">
            <w:pPr>
              <w:jc w:val="center"/>
            </w:pPr>
            <w:r>
              <w:rPr>
                <w:rFonts w:cs="宋体" w:hint="eastAsia"/>
              </w:rPr>
              <w:t>食堂油烟处理装置</w:t>
            </w:r>
          </w:p>
        </w:tc>
        <w:tc>
          <w:tcPr>
            <w:tcW w:w="2917" w:type="dxa"/>
            <w:vAlign w:val="center"/>
          </w:tcPr>
          <w:p w:rsidR="00474078" w:rsidRDefault="00474078" w:rsidP="007A33F4">
            <w:pPr>
              <w:jc w:val="center"/>
            </w:pPr>
          </w:p>
        </w:tc>
        <w:tc>
          <w:tcPr>
            <w:tcW w:w="1168" w:type="dxa"/>
            <w:vAlign w:val="center"/>
          </w:tcPr>
          <w:p w:rsidR="00474078" w:rsidRDefault="00474078" w:rsidP="007A33F4">
            <w:pPr>
              <w:jc w:val="center"/>
            </w:pPr>
            <w:r>
              <w:t>1</w:t>
            </w:r>
          </w:p>
        </w:tc>
        <w:tc>
          <w:tcPr>
            <w:tcW w:w="1634" w:type="dxa"/>
            <w:tcBorders>
              <w:right w:val="nil"/>
            </w:tcBorders>
            <w:vAlign w:val="center"/>
          </w:tcPr>
          <w:p w:rsidR="00474078" w:rsidRDefault="00474078" w:rsidP="007A33F4">
            <w:pPr>
              <w:jc w:val="center"/>
            </w:pPr>
            <w:r>
              <w:t>2.0</w:t>
            </w:r>
          </w:p>
        </w:tc>
      </w:tr>
      <w:tr w:rsidR="00474078">
        <w:trPr>
          <w:trHeight w:val="425"/>
          <w:jc w:val="center"/>
        </w:trPr>
        <w:tc>
          <w:tcPr>
            <w:tcW w:w="909" w:type="dxa"/>
            <w:tcBorders>
              <w:left w:val="nil"/>
            </w:tcBorders>
            <w:vAlign w:val="center"/>
          </w:tcPr>
          <w:p w:rsidR="00474078" w:rsidRDefault="00474078" w:rsidP="007A33F4">
            <w:pPr>
              <w:jc w:val="center"/>
            </w:pPr>
            <w:r>
              <w:t>6</w:t>
            </w:r>
          </w:p>
        </w:tc>
        <w:tc>
          <w:tcPr>
            <w:tcW w:w="2380" w:type="dxa"/>
            <w:vAlign w:val="center"/>
          </w:tcPr>
          <w:p w:rsidR="00474078" w:rsidRDefault="00474078" w:rsidP="007A33F4">
            <w:pPr>
              <w:jc w:val="center"/>
            </w:pPr>
            <w:r>
              <w:rPr>
                <w:rFonts w:cs="宋体" w:hint="eastAsia"/>
              </w:rPr>
              <w:t>残渣罐</w:t>
            </w:r>
          </w:p>
        </w:tc>
        <w:tc>
          <w:tcPr>
            <w:tcW w:w="2917" w:type="dxa"/>
            <w:vAlign w:val="center"/>
          </w:tcPr>
          <w:p w:rsidR="00474078" w:rsidRDefault="00474078" w:rsidP="007A33F4">
            <w:pPr>
              <w:jc w:val="center"/>
            </w:pPr>
            <w:r>
              <w:t>5m</w:t>
            </w:r>
            <w:r w:rsidRPr="007A33F4">
              <w:rPr>
                <w:vertAlign w:val="superscript"/>
              </w:rPr>
              <w:t>3</w:t>
            </w:r>
          </w:p>
        </w:tc>
        <w:tc>
          <w:tcPr>
            <w:tcW w:w="1168" w:type="dxa"/>
            <w:vAlign w:val="center"/>
          </w:tcPr>
          <w:p w:rsidR="00474078" w:rsidRDefault="00474078" w:rsidP="007A33F4">
            <w:pPr>
              <w:jc w:val="center"/>
            </w:pPr>
            <w:r>
              <w:t>2</w:t>
            </w:r>
          </w:p>
        </w:tc>
        <w:tc>
          <w:tcPr>
            <w:tcW w:w="1634" w:type="dxa"/>
            <w:tcBorders>
              <w:right w:val="nil"/>
            </w:tcBorders>
            <w:vAlign w:val="center"/>
          </w:tcPr>
          <w:p w:rsidR="00474078" w:rsidRDefault="00474078" w:rsidP="007A33F4">
            <w:pPr>
              <w:jc w:val="center"/>
            </w:pPr>
            <w:r>
              <w:t>15.0</w:t>
            </w:r>
          </w:p>
        </w:tc>
      </w:tr>
      <w:tr w:rsidR="00474078">
        <w:trPr>
          <w:trHeight w:val="425"/>
          <w:jc w:val="center"/>
        </w:trPr>
        <w:tc>
          <w:tcPr>
            <w:tcW w:w="909" w:type="dxa"/>
            <w:tcBorders>
              <w:left w:val="nil"/>
            </w:tcBorders>
            <w:vAlign w:val="center"/>
          </w:tcPr>
          <w:p w:rsidR="00474078" w:rsidRDefault="00474078" w:rsidP="007A33F4">
            <w:pPr>
              <w:jc w:val="center"/>
            </w:pPr>
            <w:r>
              <w:t>7</w:t>
            </w:r>
          </w:p>
        </w:tc>
        <w:tc>
          <w:tcPr>
            <w:tcW w:w="2380" w:type="dxa"/>
            <w:vAlign w:val="center"/>
          </w:tcPr>
          <w:p w:rsidR="00474078" w:rsidRDefault="00474078" w:rsidP="007A33F4">
            <w:pPr>
              <w:jc w:val="center"/>
            </w:pPr>
            <w:r>
              <w:rPr>
                <w:rFonts w:cs="宋体" w:hint="eastAsia"/>
              </w:rPr>
              <w:t>污油收集箱</w:t>
            </w:r>
          </w:p>
        </w:tc>
        <w:tc>
          <w:tcPr>
            <w:tcW w:w="2917" w:type="dxa"/>
            <w:vAlign w:val="center"/>
          </w:tcPr>
          <w:p w:rsidR="00474078" w:rsidRDefault="00474078" w:rsidP="007A33F4">
            <w:pPr>
              <w:jc w:val="center"/>
            </w:pPr>
            <w:r>
              <w:t>1m</w:t>
            </w:r>
            <w:r w:rsidRPr="007A33F4">
              <w:rPr>
                <w:vertAlign w:val="superscript"/>
              </w:rPr>
              <w:t>3</w:t>
            </w:r>
          </w:p>
        </w:tc>
        <w:tc>
          <w:tcPr>
            <w:tcW w:w="1168" w:type="dxa"/>
            <w:vAlign w:val="center"/>
          </w:tcPr>
          <w:p w:rsidR="00474078" w:rsidRDefault="00474078" w:rsidP="007A33F4">
            <w:pPr>
              <w:jc w:val="center"/>
            </w:pPr>
            <w:r>
              <w:t>2</w:t>
            </w:r>
          </w:p>
        </w:tc>
        <w:tc>
          <w:tcPr>
            <w:tcW w:w="1634" w:type="dxa"/>
            <w:tcBorders>
              <w:right w:val="nil"/>
            </w:tcBorders>
            <w:vAlign w:val="center"/>
          </w:tcPr>
          <w:p w:rsidR="00474078" w:rsidRDefault="00474078" w:rsidP="007A33F4">
            <w:pPr>
              <w:jc w:val="center"/>
            </w:pPr>
            <w:r>
              <w:t>0.6</w:t>
            </w:r>
          </w:p>
        </w:tc>
      </w:tr>
      <w:tr w:rsidR="00474078">
        <w:trPr>
          <w:trHeight w:val="425"/>
          <w:jc w:val="center"/>
        </w:trPr>
        <w:tc>
          <w:tcPr>
            <w:tcW w:w="909" w:type="dxa"/>
            <w:tcBorders>
              <w:left w:val="nil"/>
            </w:tcBorders>
            <w:vAlign w:val="center"/>
          </w:tcPr>
          <w:p w:rsidR="00474078" w:rsidRDefault="00474078" w:rsidP="007A33F4">
            <w:pPr>
              <w:jc w:val="center"/>
            </w:pPr>
            <w:r>
              <w:t>8</w:t>
            </w:r>
          </w:p>
        </w:tc>
        <w:tc>
          <w:tcPr>
            <w:tcW w:w="2380" w:type="dxa"/>
            <w:vAlign w:val="center"/>
          </w:tcPr>
          <w:p w:rsidR="00474078" w:rsidRDefault="00474078" w:rsidP="007A33F4">
            <w:pPr>
              <w:jc w:val="center"/>
            </w:pPr>
            <w:r>
              <w:rPr>
                <w:rFonts w:cs="宋体" w:hint="eastAsia"/>
              </w:rPr>
              <w:t>污水泵</w:t>
            </w:r>
          </w:p>
        </w:tc>
        <w:tc>
          <w:tcPr>
            <w:tcW w:w="2917" w:type="dxa"/>
            <w:vAlign w:val="center"/>
          </w:tcPr>
          <w:p w:rsidR="00474078" w:rsidRDefault="00474078" w:rsidP="007A33F4">
            <w:pPr>
              <w:jc w:val="center"/>
            </w:pPr>
            <w:r>
              <w:t>Q=12m</w:t>
            </w:r>
            <w:r w:rsidRPr="007A33F4">
              <w:rPr>
                <w:vertAlign w:val="superscript"/>
              </w:rPr>
              <w:t>3</w:t>
            </w:r>
            <w:r>
              <w:t>/h</w:t>
            </w:r>
            <w:r>
              <w:rPr>
                <w:rFonts w:cs="宋体" w:hint="eastAsia"/>
              </w:rPr>
              <w:t>，</w:t>
            </w:r>
            <w:r>
              <w:t>H=30m</w:t>
            </w:r>
            <w:r>
              <w:rPr>
                <w:rFonts w:cs="宋体" w:hint="eastAsia"/>
              </w:rPr>
              <w:t>，</w:t>
            </w:r>
            <w:r>
              <w:t>W=2.2kw</w:t>
            </w:r>
          </w:p>
        </w:tc>
        <w:tc>
          <w:tcPr>
            <w:tcW w:w="1168" w:type="dxa"/>
            <w:vAlign w:val="center"/>
          </w:tcPr>
          <w:p w:rsidR="00474078" w:rsidRDefault="00474078" w:rsidP="007A33F4">
            <w:pPr>
              <w:jc w:val="center"/>
            </w:pPr>
            <w:r>
              <w:t>1</w:t>
            </w:r>
          </w:p>
        </w:tc>
        <w:tc>
          <w:tcPr>
            <w:tcW w:w="1634" w:type="dxa"/>
            <w:tcBorders>
              <w:right w:val="nil"/>
            </w:tcBorders>
            <w:vAlign w:val="center"/>
          </w:tcPr>
          <w:p w:rsidR="00474078" w:rsidRDefault="00474078" w:rsidP="007A33F4">
            <w:pPr>
              <w:jc w:val="center"/>
            </w:pPr>
            <w:r>
              <w:t>1.5</w:t>
            </w:r>
          </w:p>
        </w:tc>
      </w:tr>
      <w:tr w:rsidR="00474078">
        <w:trPr>
          <w:trHeight w:val="425"/>
          <w:jc w:val="center"/>
        </w:trPr>
        <w:tc>
          <w:tcPr>
            <w:tcW w:w="909" w:type="dxa"/>
            <w:tcBorders>
              <w:left w:val="nil"/>
            </w:tcBorders>
            <w:vAlign w:val="center"/>
          </w:tcPr>
          <w:p w:rsidR="00474078" w:rsidRDefault="00474078" w:rsidP="007A33F4">
            <w:pPr>
              <w:jc w:val="center"/>
            </w:pPr>
            <w:r>
              <w:t>9</w:t>
            </w:r>
          </w:p>
        </w:tc>
        <w:tc>
          <w:tcPr>
            <w:tcW w:w="2380" w:type="dxa"/>
            <w:vAlign w:val="center"/>
          </w:tcPr>
          <w:p w:rsidR="00474078" w:rsidRDefault="00474078" w:rsidP="007A33F4">
            <w:pPr>
              <w:jc w:val="center"/>
            </w:pPr>
            <w:r>
              <w:rPr>
                <w:rFonts w:cs="宋体" w:hint="eastAsia"/>
              </w:rPr>
              <w:t>污水管网</w:t>
            </w:r>
          </w:p>
        </w:tc>
        <w:tc>
          <w:tcPr>
            <w:tcW w:w="2917" w:type="dxa"/>
            <w:vAlign w:val="center"/>
          </w:tcPr>
          <w:p w:rsidR="00474078" w:rsidRDefault="00474078" w:rsidP="007A33F4">
            <w:pPr>
              <w:jc w:val="center"/>
            </w:pPr>
          </w:p>
        </w:tc>
        <w:tc>
          <w:tcPr>
            <w:tcW w:w="1168" w:type="dxa"/>
            <w:vAlign w:val="center"/>
          </w:tcPr>
          <w:p w:rsidR="00474078" w:rsidRDefault="00474078" w:rsidP="007A33F4">
            <w:pPr>
              <w:jc w:val="center"/>
            </w:pPr>
          </w:p>
        </w:tc>
        <w:tc>
          <w:tcPr>
            <w:tcW w:w="1634" w:type="dxa"/>
            <w:tcBorders>
              <w:right w:val="nil"/>
            </w:tcBorders>
            <w:vAlign w:val="center"/>
          </w:tcPr>
          <w:p w:rsidR="00474078" w:rsidRDefault="00474078" w:rsidP="007A33F4">
            <w:pPr>
              <w:jc w:val="center"/>
            </w:pPr>
            <w:r>
              <w:t>15.0</w:t>
            </w:r>
          </w:p>
        </w:tc>
      </w:tr>
      <w:tr w:rsidR="00474078">
        <w:trPr>
          <w:trHeight w:val="425"/>
          <w:jc w:val="center"/>
        </w:trPr>
        <w:tc>
          <w:tcPr>
            <w:tcW w:w="909" w:type="dxa"/>
            <w:tcBorders>
              <w:left w:val="nil"/>
              <w:bottom w:val="single" w:sz="12" w:space="0" w:color="auto"/>
            </w:tcBorders>
            <w:vAlign w:val="center"/>
          </w:tcPr>
          <w:p w:rsidR="00474078" w:rsidRDefault="00474078" w:rsidP="007A33F4">
            <w:pPr>
              <w:jc w:val="center"/>
            </w:pPr>
            <w:r>
              <w:t>10</w:t>
            </w:r>
          </w:p>
        </w:tc>
        <w:tc>
          <w:tcPr>
            <w:tcW w:w="6465" w:type="dxa"/>
            <w:gridSpan w:val="3"/>
            <w:tcBorders>
              <w:bottom w:val="single" w:sz="12" w:space="0" w:color="auto"/>
            </w:tcBorders>
            <w:vAlign w:val="center"/>
          </w:tcPr>
          <w:p w:rsidR="00474078" w:rsidRDefault="00474078" w:rsidP="007A33F4">
            <w:pPr>
              <w:jc w:val="center"/>
            </w:pPr>
            <w:r>
              <w:rPr>
                <w:rFonts w:cs="宋体" w:hint="eastAsia"/>
              </w:rPr>
              <w:t>合计</w:t>
            </w:r>
          </w:p>
        </w:tc>
        <w:tc>
          <w:tcPr>
            <w:tcW w:w="1634" w:type="dxa"/>
            <w:tcBorders>
              <w:bottom w:val="single" w:sz="12" w:space="0" w:color="auto"/>
              <w:right w:val="nil"/>
            </w:tcBorders>
            <w:vAlign w:val="center"/>
          </w:tcPr>
          <w:p w:rsidR="00474078" w:rsidRDefault="00474078" w:rsidP="007A33F4">
            <w:pPr>
              <w:jc w:val="center"/>
            </w:pPr>
            <w:r>
              <w:t>53.6</w:t>
            </w:r>
          </w:p>
        </w:tc>
      </w:tr>
    </w:tbl>
    <w:p w:rsidR="00474078" w:rsidRDefault="00474078" w:rsidP="001440D0">
      <w:pPr>
        <w:pStyle w:val="Heading1"/>
        <w:spacing w:beforeLines="50" w:afterLines="50" w:line="600" w:lineRule="exact"/>
        <w:rPr>
          <w:sz w:val="32"/>
          <w:szCs w:val="32"/>
        </w:rPr>
      </w:pPr>
      <w:bookmarkStart w:id="22" w:name="_Toc22979"/>
      <w:r>
        <w:rPr>
          <w:sz w:val="32"/>
          <w:szCs w:val="32"/>
        </w:rPr>
        <w:t xml:space="preserve">4 </w:t>
      </w:r>
      <w:r>
        <w:rPr>
          <w:rFonts w:cs="宋体" w:hint="eastAsia"/>
          <w:sz w:val="32"/>
          <w:szCs w:val="32"/>
        </w:rPr>
        <w:t>环境影响评价结论、建议及环评批复意见</w:t>
      </w:r>
      <w:bookmarkEnd w:id="22"/>
    </w:p>
    <w:p w:rsidR="00474078" w:rsidRDefault="00474078" w:rsidP="00AE59D9">
      <w:pPr>
        <w:pStyle w:val="Heading2"/>
        <w:spacing w:beforeLines="50" w:afterLines="50" w:line="600" w:lineRule="exact"/>
        <w:rPr>
          <w:rFonts w:ascii="Times New Roman" w:eastAsia="宋体" w:hAnsi="Times New Roman" w:cs="Times New Roman"/>
          <w:sz w:val="28"/>
          <w:szCs w:val="28"/>
        </w:rPr>
      </w:pPr>
      <w:bookmarkStart w:id="23" w:name="_Toc22398"/>
      <w:r>
        <w:rPr>
          <w:rFonts w:ascii="Times New Roman" w:eastAsia="宋体" w:hAnsi="Times New Roman" w:cs="Times New Roman"/>
          <w:sz w:val="28"/>
          <w:szCs w:val="28"/>
        </w:rPr>
        <w:t xml:space="preserve">4.1 </w:t>
      </w:r>
      <w:r>
        <w:rPr>
          <w:rFonts w:ascii="Times New Roman" w:eastAsia="宋体" w:hAnsi="Times New Roman" w:cs="宋体" w:hint="eastAsia"/>
          <w:sz w:val="28"/>
          <w:szCs w:val="28"/>
        </w:rPr>
        <w:t>环评主要结论</w:t>
      </w:r>
      <w:bookmarkEnd w:id="23"/>
    </w:p>
    <w:p w:rsidR="00474078" w:rsidRDefault="00474078">
      <w:pPr>
        <w:snapToGrid w:val="0"/>
        <w:spacing w:line="600" w:lineRule="exact"/>
        <w:ind w:firstLineChars="200" w:firstLine="480"/>
        <w:rPr>
          <w:sz w:val="24"/>
          <w:szCs w:val="24"/>
        </w:rPr>
      </w:pPr>
      <w:bookmarkStart w:id="24" w:name="_Toc433989166"/>
      <w:bookmarkEnd w:id="20"/>
      <w:bookmarkEnd w:id="21"/>
      <w:r>
        <w:rPr>
          <w:rFonts w:cs="宋体" w:hint="eastAsia"/>
          <w:sz w:val="24"/>
          <w:szCs w:val="24"/>
        </w:rPr>
        <w:t>岳阳市中顺化工有限责任公司</w:t>
      </w:r>
      <w:r>
        <w:rPr>
          <w:sz w:val="24"/>
          <w:szCs w:val="24"/>
        </w:rPr>
        <w:t>20000</w:t>
      </w:r>
      <w:r>
        <w:rPr>
          <w:rFonts w:cs="宋体" w:hint="eastAsia"/>
          <w:sz w:val="24"/>
          <w:szCs w:val="24"/>
        </w:rPr>
        <w:t>吨</w:t>
      </w:r>
      <w:r>
        <w:rPr>
          <w:sz w:val="24"/>
          <w:szCs w:val="24"/>
        </w:rPr>
        <w:t>/</w:t>
      </w:r>
      <w:r>
        <w:rPr>
          <w:rFonts w:cs="宋体" w:hint="eastAsia"/>
          <w:sz w:val="24"/>
          <w:szCs w:val="24"/>
        </w:rPr>
        <w:t>年重芳烃生产项目的建设将促进地区经济的发展。项目建设符合国家产业政策要求，符合城镇发展规划，满足资源综合利用和清洁生产政策的要求，在充分落实本评价提出的污染防治措施的前提下，投产后正常运行时各种污染物均能满足环境管理的要求，对周围环境敏感点和主要环境保护目标影响较小。选址符合区域空气环境功能区划、水环境功能区划以及建设项目环境管理的要求。从环保角度而言，项目在拟建地按拟定规模进行建设是可接受的。</w:t>
      </w:r>
    </w:p>
    <w:p w:rsidR="00474078" w:rsidRDefault="00474078" w:rsidP="001440D0">
      <w:pPr>
        <w:pStyle w:val="Heading2"/>
        <w:spacing w:beforeLines="50" w:afterLines="50" w:line="570" w:lineRule="exact"/>
        <w:rPr>
          <w:rFonts w:ascii="Times New Roman" w:eastAsia="宋体" w:hAnsi="Times New Roman" w:cs="Times New Roman"/>
          <w:sz w:val="28"/>
          <w:szCs w:val="28"/>
        </w:rPr>
      </w:pPr>
      <w:bookmarkStart w:id="25" w:name="_Toc22540"/>
      <w:r>
        <w:rPr>
          <w:rFonts w:ascii="Times New Roman" w:eastAsia="宋体" w:hAnsi="Times New Roman" w:cs="Times New Roman"/>
          <w:sz w:val="28"/>
          <w:szCs w:val="28"/>
        </w:rPr>
        <w:t xml:space="preserve">4.2 </w:t>
      </w:r>
      <w:r>
        <w:rPr>
          <w:rFonts w:ascii="Times New Roman" w:eastAsia="宋体" w:hAnsi="Times New Roman" w:cs="宋体" w:hint="eastAsia"/>
          <w:sz w:val="28"/>
          <w:szCs w:val="28"/>
        </w:rPr>
        <w:t>环评建议</w:t>
      </w:r>
      <w:bookmarkEnd w:id="24"/>
      <w:bookmarkEnd w:id="25"/>
    </w:p>
    <w:p w:rsidR="00474078" w:rsidRDefault="00474078">
      <w:pPr>
        <w:snapToGrid w:val="0"/>
        <w:spacing w:line="570" w:lineRule="exact"/>
        <w:ind w:left="480" w:hangingChars="200" w:hanging="480"/>
        <w:rPr>
          <w:rFonts w:ascii="Arial" w:hAnsi="Arial" w:cs="Arial"/>
        </w:rPr>
      </w:pPr>
      <w:r>
        <w:rPr>
          <w:sz w:val="24"/>
          <w:szCs w:val="24"/>
        </w:rPr>
        <w:t>4.2.1</w:t>
      </w:r>
      <w:r>
        <w:rPr>
          <w:rFonts w:cs="宋体" w:hint="eastAsia"/>
          <w:sz w:val="24"/>
          <w:szCs w:val="24"/>
        </w:rPr>
        <w:t>建设单位应认真贯彻执行有关建设项目环境保护管理文件的精神，建立健全各项环保规章制度，确保治理资金的落实和到位，确保各项环保措施正常运行，各项环保管理制度的贯彻落实。</w:t>
      </w:r>
    </w:p>
    <w:p w:rsidR="00474078" w:rsidRDefault="00474078">
      <w:pPr>
        <w:pStyle w:val="a6"/>
        <w:spacing w:line="570" w:lineRule="exact"/>
        <w:ind w:firstLineChars="0" w:firstLine="0"/>
        <w:rPr>
          <w:sz w:val="24"/>
          <w:szCs w:val="24"/>
        </w:rPr>
      </w:pPr>
      <w:r>
        <w:rPr>
          <w:sz w:val="24"/>
          <w:szCs w:val="24"/>
        </w:rPr>
        <w:t>4.2.2</w:t>
      </w:r>
      <w:r>
        <w:rPr>
          <w:rFonts w:cs="宋体" w:hint="eastAsia"/>
          <w:sz w:val="24"/>
          <w:szCs w:val="24"/>
        </w:rPr>
        <w:t>加强管理，严格岗位责任制，确保污染治理设施长期、稳定、有效的运行。</w:t>
      </w:r>
    </w:p>
    <w:p w:rsidR="00474078" w:rsidRDefault="00474078">
      <w:pPr>
        <w:pStyle w:val="a6"/>
        <w:spacing w:line="570" w:lineRule="exact"/>
        <w:ind w:firstLineChars="0" w:firstLine="0"/>
        <w:rPr>
          <w:sz w:val="24"/>
          <w:szCs w:val="24"/>
        </w:rPr>
      </w:pPr>
      <w:r>
        <w:rPr>
          <w:sz w:val="24"/>
          <w:szCs w:val="24"/>
        </w:rPr>
        <w:t>4.2.3</w:t>
      </w:r>
      <w:r>
        <w:rPr>
          <w:rFonts w:cs="宋体" w:hint="eastAsia"/>
          <w:sz w:val="24"/>
          <w:szCs w:val="24"/>
        </w:rPr>
        <w:t>项目运营过程中，厂方应进一步加强各种污染治理装置的运行管理和维护，杜绝</w:t>
      </w:r>
    </w:p>
    <w:p w:rsidR="00474078" w:rsidRDefault="00474078">
      <w:pPr>
        <w:pStyle w:val="a6"/>
        <w:spacing w:line="570" w:lineRule="exact"/>
        <w:ind w:firstLineChars="0" w:firstLine="0"/>
        <w:rPr>
          <w:sz w:val="24"/>
          <w:szCs w:val="24"/>
        </w:rPr>
      </w:pPr>
      <w:r>
        <w:rPr>
          <w:sz w:val="24"/>
          <w:szCs w:val="24"/>
        </w:rPr>
        <w:t xml:space="preserve">    </w:t>
      </w:r>
      <w:r>
        <w:rPr>
          <w:rFonts w:cs="宋体" w:hint="eastAsia"/>
          <w:sz w:val="24"/>
          <w:szCs w:val="24"/>
        </w:rPr>
        <w:t>各种事故性排放现象出现。</w:t>
      </w:r>
    </w:p>
    <w:p w:rsidR="00474078" w:rsidRDefault="00474078">
      <w:pPr>
        <w:pStyle w:val="a6"/>
        <w:spacing w:line="570" w:lineRule="exact"/>
        <w:ind w:firstLineChars="0" w:firstLine="0"/>
        <w:rPr>
          <w:sz w:val="24"/>
          <w:szCs w:val="24"/>
        </w:rPr>
      </w:pPr>
      <w:r>
        <w:rPr>
          <w:sz w:val="24"/>
          <w:szCs w:val="24"/>
        </w:rPr>
        <w:t>4.2.4</w:t>
      </w:r>
      <w:r>
        <w:rPr>
          <w:rFonts w:cs="宋体" w:hint="eastAsia"/>
          <w:sz w:val="24"/>
          <w:szCs w:val="24"/>
        </w:rPr>
        <w:t>根据每年进行的安全评估，定期对全厂员工进行安全培训，落实风险防范措施，</w:t>
      </w:r>
    </w:p>
    <w:p w:rsidR="00474078" w:rsidRDefault="00474078">
      <w:pPr>
        <w:pStyle w:val="a6"/>
        <w:spacing w:line="570" w:lineRule="exact"/>
        <w:ind w:firstLineChars="0" w:firstLine="0"/>
        <w:rPr>
          <w:sz w:val="24"/>
          <w:szCs w:val="24"/>
        </w:rPr>
      </w:pPr>
      <w:r>
        <w:rPr>
          <w:sz w:val="24"/>
          <w:szCs w:val="24"/>
        </w:rPr>
        <w:t xml:space="preserve">    </w:t>
      </w:r>
      <w:r>
        <w:rPr>
          <w:rFonts w:cs="宋体" w:hint="eastAsia"/>
          <w:sz w:val="24"/>
          <w:szCs w:val="24"/>
        </w:rPr>
        <w:t>建立完善的风险应急救援机制、预案和队伍。</w:t>
      </w:r>
    </w:p>
    <w:p w:rsidR="00474078" w:rsidRDefault="00474078">
      <w:pPr>
        <w:snapToGrid w:val="0"/>
        <w:spacing w:line="570" w:lineRule="exact"/>
        <w:ind w:left="480" w:hangingChars="200" w:hanging="480"/>
        <w:rPr>
          <w:sz w:val="24"/>
          <w:szCs w:val="24"/>
        </w:rPr>
      </w:pPr>
      <w:r>
        <w:rPr>
          <w:sz w:val="24"/>
          <w:szCs w:val="24"/>
        </w:rPr>
        <w:t>4.2.5</w:t>
      </w:r>
      <w:r>
        <w:rPr>
          <w:rFonts w:cs="宋体" w:hint="eastAsia"/>
          <w:sz w:val="24"/>
          <w:szCs w:val="24"/>
        </w:rPr>
        <w:t>在项目投入运行前，建设单位应及时督促云溪工业园长炼分园管委会完成项目周边剩余零散居民的拆迁。</w:t>
      </w:r>
    </w:p>
    <w:p w:rsidR="00474078" w:rsidRDefault="00474078">
      <w:pPr>
        <w:snapToGrid w:val="0"/>
        <w:spacing w:line="570" w:lineRule="exact"/>
        <w:ind w:left="480" w:hangingChars="200" w:hanging="480"/>
        <w:rPr>
          <w:sz w:val="24"/>
          <w:szCs w:val="24"/>
        </w:rPr>
      </w:pPr>
      <w:r>
        <w:rPr>
          <w:sz w:val="24"/>
          <w:szCs w:val="24"/>
        </w:rPr>
        <w:t>4.2.6</w:t>
      </w:r>
      <w:r>
        <w:rPr>
          <w:rFonts w:cs="宋体" w:hint="eastAsia"/>
          <w:sz w:val="24"/>
          <w:szCs w:val="24"/>
        </w:rPr>
        <w:t>根据固废的处理措施不设暂存场，各类固体废物当天清理当天运往相关厂家处理，为了预防危废清理后未得到及时处理，环评建议本项目仍需在厂区设置各类固体废物的暂存场，并严格按照《危险废物贮存污染控制标准（</w:t>
      </w:r>
      <w:r>
        <w:rPr>
          <w:sz w:val="24"/>
          <w:szCs w:val="24"/>
        </w:rPr>
        <w:t>GB18597-2001</w:t>
      </w:r>
      <w:r>
        <w:rPr>
          <w:rFonts w:cs="宋体" w:hint="eastAsia"/>
          <w:sz w:val="24"/>
          <w:szCs w:val="24"/>
        </w:rPr>
        <w:t>）》建设危险固废暂存处。</w:t>
      </w:r>
    </w:p>
    <w:p w:rsidR="00474078" w:rsidRDefault="00474078" w:rsidP="001440D0">
      <w:pPr>
        <w:pStyle w:val="Heading2"/>
        <w:spacing w:beforeLines="50" w:afterLines="50" w:line="460" w:lineRule="exact"/>
        <w:rPr>
          <w:rFonts w:ascii="Times New Roman" w:eastAsia="宋体" w:hAnsi="Times New Roman" w:cs="Times New Roman"/>
          <w:sz w:val="28"/>
          <w:szCs w:val="28"/>
        </w:rPr>
      </w:pPr>
      <w:bookmarkStart w:id="26" w:name="_Toc23568"/>
      <w:r>
        <w:rPr>
          <w:rFonts w:ascii="Times New Roman" w:eastAsia="宋体" w:hAnsi="Times New Roman" w:cs="Times New Roman"/>
          <w:sz w:val="28"/>
          <w:szCs w:val="28"/>
        </w:rPr>
        <w:t xml:space="preserve">4.3 </w:t>
      </w:r>
      <w:r>
        <w:rPr>
          <w:rFonts w:ascii="Times New Roman" w:eastAsia="宋体" w:hAnsi="Times New Roman" w:cs="宋体" w:hint="eastAsia"/>
          <w:sz w:val="28"/>
          <w:szCs w:val="28"/>
        </w:rPr>
        <w:t>环评批复意见</w:t>
      </w:r>
      <w:bookmarkEnd w:id="26"/>
    </w:p>
    <w:p w:rsidR="00474078" w:rsidRDefault="00474078">
      <w:pPr>
        <w:spacing w:line="460" w:lineRule="exact"/>
        <w:ind w:firstLineChars="200" w:firstLine="480"/>
        <w:rPr>
          <w:b/>
          <w:bCs/>
        </w:rPr>
      </w:pPr>
      <w:r>
        <w:rPr>
          <w:rFonts w:cs="宋体" w:hint="eastAsia"/>
          <w:sz w:val="24"/>
          <w:szCs w:val="24"/>
        </w:rPr>
        <w:t>详见本验收监测报告附件</w:t>
      </w:r>
      <w:r>
        <w:rPr>
          <w:sz w:val="24"/>
          <w:szCs w:val="24"/>
        </w:rPr>
        <w:t>1</w:t>
      </w:r>
      <w:r>
        <w:rPr>
          <w:rFonts w:cs="宋体" w:hint="eastAsia"/>
          <w:sz w:val="24"/>
          <w:szCs w:val="24"/>
        </w:rPr>
        <w:t>。</w:t>
      </w:r>
    </w:p>
    <w:p w:rsidR="00474078" w:rsidRDefault="00474078" w:rsidP="001440D0">
      <w:pPr>
        <w:pStyle w:val="Heading1"/>
        <w:spacing w:beforeLines="50" w:afterLines="50" w:line="460" w:lineRule="exact"/>
        <w:rPr>
          <w:sz w:val="32"/>
          <w:szCs w:val="32"/>
        </w:rPr>
      </w:pPr>
      <w:bookmarkStart w:id="27" w:name="_Toc103233824"/>
      <w:bookmarkStart w:id="28" w:name="_Toc211096933"/>
      <w:bookmarkStart w:id="29" w:name="_Toc9764"/>
      <w:r>
        <w:rPr>
          <w:sz w:val="32"/>
          <w:szCs w:val="32"/>
        </w:rPr>
        <w:t xml:space="preserve">5 </w:t>
      </w:r>
      <w:r>
        <w:rPr>
          <w:rFonts w:cs="宋体" w:hint="eastAsia"/>
          <w:sz w:val="32"/>
          <w:szCs w:val="32"/>
        </w:rPr>
        <w:t>验收监测评价标准</w:t>
      </w:r>
      <w:bookmarkEnd w:id="27"/>
      <w:bookmarkEnd w:id="28"/>
      <w:r>
        <w:rPr>
          <w:rFonts w:cs="宋体" w:hint="eastAsia"/>
          <w:sz w:val="32"/>
          <w:szCs w:val="32"/>
        </w:rPr>
        <w:t>及总量控制</w:t>
      </w:r>
      <w:bookmarkEnd w:id="29"/>
    </w:p>
    <w:p w:rsidR="00474078" w:rsidRDefault="00474078" w:rsidP="001440D0">
      <w:pPr>
        <w:pStyle w:val="Heading2"/>
        <w:spacing w:beforeLines="50" w:afterLines="50" w:line="460" w:lineRule="exact"/>
        <w:rPr>
          <w:rFonts w:ascii="Times New Roman" w:eastAsia="宋体" w:hAnsi="Times New Roman" w:cs="Times New Roman"/>
          <w:sz w:val="28"/>
          <w:szCs w:val="28"/>
        </w:rPr>
      </w:pPr>
      <w:bookmarkStart w:id="30" w:name="_Toc20473"/>
      <w:bookmarkStart w:id="31" w:name="_Toc211096935"/>
      <w:bookmarkStart w:id="32" w:name="_Toc103233826"/>
      <w:r>
        <w:rPr>
          <w:rFonts w:ascii="Times New Roman" w:eastAsia="宋体" w:hAnsi="Times New Roman" w:cs="Times New Roman"/>
          <w:sz w:val="28"/>
          <w:szCs w:val="28"/>
        </w:rPr>
        <w:t xml:space="preserve">5.1 </w:t>
      </w:r>
      <w:r>
        <w:rPr>
          <w:rFonts w:ascii="Times New Roman" w:eastAsia="宋体" w:hAnsi="Times New Roman" w:cs="宋体" w:hint="eastAsia"/>
          <w:sz w:val="28"/>
          <w:szCs w:val="28"/>
        </w:rPr>
        <w:t>废气验收执行标准</w:t>
      </w:r>
      <w:bookmarkEnd w:id="30"/>
      <w:bookmarkEnd w:id="31"/>
      <w:bookmarkEnd w:id="32"/>
    </w:p>
    <w:p w:rsidR="00474078" w:rsidRDefault="00474078">
      <w:pPr>
        <w:autoSpaceDE w:val="0"/>
        <w:autoSpaceDN w:val="0"/>
        <w:adjustRightInd w:val="0"/>
        <w:spacing w:line="460" w:lineRule="exact"/>
        <w:ind w:firstLineChars="200" w:firstLine="480"/>
        <w:rPr>
          <w:sz w:val="24"/>
          <w:szCs w:val="24"/>
        </w:rPr>
      </w:pPr>
      <w:r>
        <w:rPr>
          <w:rFonts w:cs="宋体" w:hint="eastAsia"/>
          <w:sz w:val="24"/>
          <w:szCs w:val="24"/>
        </w:rPr>
        <w:t>项目废气排放执行标准值见表</w:t>
      </w:r>
      <w:r>
        <w:rPr>
          <w:sz w:val="24"/>
          <w:szCs w:val="24"/>
        </w:rPr>
        <w:t>5-1</w:t>
      </w:r>
      <w:r>
        <w:rPr>
          <w:rFonts w:cs="宋体" w:hint="eastAsia"/>
          <w:sz w:val="24"/>
          <w:szCs w:val="24"/>
        </w:rPr>
        <w:t>。</w:t>
      </w:r>
    </w:p>
    <w:p w:rsidR="00474078" w:rsidRDefault="00474078">
      <w:pPr>
        <w:spacing w:line="600" w:lineRule="exact"/>
        <w:jc w:val="center"/>
        <w:rPr>
          <w:b/>
          <w:bCs/>
        </w:rPr>
      </w:pPr>
      <w:r>
        <w:rPr>
          <w:rFonts w:cs="宋体" w:hint="eastAsia"/>
          <w:b/>
          <w:bCs/>
        </w:rPr>
        <w:t>表</w:t>
      </w:r>
      <w:r>
        <w:rPr>
          <w:b/>
          <w:bCs/>
        </w:rPr>
        <w:t xml:space="preserve">5-1 </w:t>
      </w:r>
      <w:r>
        <w:rPr>
          <w:rFonts w:cs="宋体" w:hint="eastAsia"/>
          <w:b/>
          <w:bCs/>
        </w:rPr>
        <w:t>废气验收执行标准</w:t>
      </w:r>
    </w:p>
    <w:tbl>
      <w:tblPr>
        <w:tblW w:w="8931" w:type="dxa"/>
        <w:tblInd w:w="-106" w:type="dxa"/>
        <w:tblBorders>
          <w:top w:val="single" w:sz="12" w:space="0" w:color="auto"/>
          <w:bottom w:val="single" w:sz="12" w:space="0" w:color="auto"/>
          <w:insideH w:val="single" w:sz="6" w:space="0" w:color="auto"/>
          <w:insideV w:val="single" w:sz="6" w:space="0" w:color="auto"/>
        </w:tblBorders>
        <w:tblLayout w:type="fixed"/>
        <w:tblLook w:val="00A0"/>
      </w:tblPr>
      <w:tblGrid>
        <w:gridCol w:w="851"/>
        <w:gridCol w:w="3544"/>
        <w:gridCol w:w="1559"/>
        <w:gridCol w:w="2977"/>
      </w:tblGrid>
      <w:tr w:rsidR="00474078">
        <w:trPr>
          <w:trHeight w:val="397"/>
        </w:trPr>
        <w:tc>
          <w:tcPr>
            <w:tcW w:w="851" w:type="dxa"/>
            <w:tcBorders>
              <w:top w:val="single" w:sz="12" w:space="0" w:color="auto"/>
            </w:tcBorders>
            <w:vAlign w:val="center"/>
          </w:tcPr>
          <w:p w:rsidR="00474078" w:rsidRDefault="00474078">
            <w:pPr>
              <w:spacing w:line="240" w:lineRule="exact"/>
              <w:jc w:val="center"/>
              <w:rPr>
                <w:b/>
                <w:bCs/>
              </w:rPr>
            </w:pPr>
            <w:r>
              <w:rPr>
                <w:rFonts w:cs="宋体" w:hint="eastAsia"/>
                <w:b/>
                <w:bCs/>
              </w:rPr>
              <w:t>类别</w:t>
            </w:r>
          </w:p>
        </w:tc>
        <w:tc>
          <w:tcPr>
            <w:tcW w:w="3544" w:type="dxa"/>
            <w:tcBorders>
              <w:top w:val="single" w:sz="12" w:space="0" w:color="auto"/>
            </w:tcBorders>
            <w:vAlign w:val="center"/>
          </w:tcPr>
          <w:p w:rsidR="00474078" w:rsidRDefault="00474078">
            <w:pPr>
              <w:spacing w:line="240" w:lineRule="exact"/>
              <w:jc w:val="center"/>
              <w:rPr>
                <w:b/>
                <w:bCs/>
              </w:rPr>
            </w:pPr>
            <w:r>
              <w:rPr>
                <w:rFonts w:cs="宋体" w:hint="eastAsia"/>
                <w:b/>
                <w:bCs/>
              </w:rPr>
              <w:t>执行标准</w:t>
            </w:r>
          </w:p>
        </w:tc>
        <w:tc>
          <w:tcPr>
            <w:tcW w:w="1559" w:type="dxa"/>
            <w:tcBorders>
              <w:top w:val="single" w:sz="12" w:space="0" w:color="auto"/>
            </w:tcBorders>
            <w:vAlign w:val="center"/>
          </w:tcPr>
          <w:p w:rsidR="00474078" w:rsidRDefault="00474078">
            <w:pPr>
              <w:spacing w:line="240" w:lineRule="exact"/>
              <w:jc w:val="center"/>
              <w:rPr>
                <w:b/>
                <w:bCs/>
              </w:rPr>
            </w:pPr>
            <w:r>
              <w:rPr>
                <w:rFonts w:cs="宋体" w:hint="eastAsia"/>
                <w:b/>
                <w:bCs/>
              </w:rPr>
              <w:t>监测项目</w:t>
            </w:r>
          </w:p>
        </w:tc>
        <w:tc>
          <w:tcPr>
            <w:tcW w:w="2977" w:type="dxa"/>
            <w:tcBorders>
              <w:top w:val="single" w:sz="12" w:space="0" w:color="auto"/>
            </w:tcBorders>
            <w:vAlign w:val="center"/>
          </w:tcPr>
          <w:p w:rsidR="00474078" w:rsidRDefault="00474078">
            <w:pPr>
              <w:spacing w:line="240" w:lineRule="exact"/>
              <w:jc w:val="center"/>
              <w:rPr>
                <w:b/>
                <w:bCs/>
              </w:rPr>
            </w:pPr>
            <w:r>
              <w:rPr>
                <w:rFonts w:cs="宋体" w:hint="eastAsia"/>
                <w:b/>
                <w:bCs/>
              </w:rPr>
              <w:t>最高允许排放浓度（</w:t>
            </w:r>
            <w:r>
              <w:rPr>
                <w:b/>
                <w:bCs/>
              </w:rPr>
              <w:t>mg/m</w:t>
            </w:r>
            <w:r>
              <w:rPr>
                <w:b/>
                <w:bCs/>
                <w:vertAlign w:val="superscript"/>
              </w:rPr>
              <w:t>3</w:t>
            </w:r>
            <w:r>
              <w:rPr>
                <w:rFonts w:cs="宋体" w:hint="eastAsia"/>
                <w:b/>
                <w:bCs/>
              </w:rPr>
              <w:t>）</w:t>
            </w:r>
          </w:p>
        </w:tc>
      </w:tr>
      <w:tr w:rsidR="00474078">
        <w:trPr>
          <w:trHeight w:val="779"/>
        </w:trPr>
        <w:tc>
          <w:tcPr>
            <w:tcW w:w="851" w:type="dxa"/>
            <w:tcBorders>
              <w:bottom w:val="single" w:sz="12" w:space="0" w:color="auto"/>
            </w:tcBorders>
            <w:vAlign w:val="center"/>
          </w:tcPr>
          <w:p w:rsidR="00474078" w:rsidRDefault="00474078">
            <w:pPr>
              <w:spacing w:line="240" w:lineRule="exact"/>
              <w:jc w:val="center"/>
            </w:pPr>
            <w:r>
              <w:rPr>
                <w:rFonts w:cs="宋体" w:hint="eastAsia"/>
              </w:rPr>
              <w:t>废气</w:t>
            </w:r>
          </w:p>
        </w:tc>
        <w:tc>
          <w:tcPr>
            <w:tcW w:w="3544" w:type="dxa"/>
            <w:tcBorders>
              <w:bottom w:val="single" w:sz="12" w:space="0" w:color="auto"/>
            </w:tcBorders>
            <w:vAlign w:val="center"/>
          </w:tcPr>
          <w:p w:rsidR="00474078" w:rsidRDefault="00474078">
            <w:pPr>
              <w:spacing w:line="260" w:lineRule="exact"/>
              <w:jc w:val="center"/>
            </w:pPr>
            <w:r>
              <w:rPr>
                <w:rFonts w:cs="宋体" w:hint="eastAsia"/>
              </w:rPr>
              <w:t>《大气污染物综合排放标准》</w:t>
            </w:r>
            <w:r>
              <w:t>(GB16297-1996)</w:t>
            </w:r>
            <w:r>
              <w:rPr>
                <w:rFonts w:cs="宋体" w:hint="eastAsia"/>
              </w:rPr>
              <w:t>表</w:t>
            </w:r>
            <w:r>
              <w:t>2</w:t>
            </w:r>
            <w:r>
              <w:rPr>
                <w:rFonts w:cs="宋体" w:hint="eastAsia"/>
              </w:rPr>
              <w:t>中无组织排放</w:t>
            </w:r>
          </w:p>
          <w:p w:rsidR="00474078" w:rsidRDefault="00474078">
            <w:pPr>
              <w:spacing w:line="260" w:lineRule="exact"/>
              <w:jc w:val="center"/>
            </w:pPr>
            <w:r>
              <w:rPr>
                <w:rFonts w:cs="宋体" w:hint="eastAsia"/>
              </w:rPr>
              <w:t>监控浓度限值</w:t>
            </w:r>
          </w:p>
        </w:tc>
        <w:tc>
          <w:tcPr>
            <w:tcW w:w="1559" w:type="dxa"/>
            <w:tcBorders>
              <w:bottom w:val="single" w:sz="12" w:space="0" w:color="auto"/>
            </w:tcBorders>
            <w:vAlign w:val="center"/>
          </w:tcPr>
          <w:p w:rsidR="00474078" w:rsidRDefault="00474078">
            <w:pPr>
              <w:spacing w:line="240" w:lineRule="exact"/>
              <w:jc w:val="center"/>
            </w:pPr>
            <w:r>
              <w:rPr>
                <w:rFonts w:cs="宋体" w:hint="eastAsia"/>
              </w:rPr>
              <w:t>非甲烷总烃</w:t>
            </w:r>
          </w:p>
        </w:tc>
        <w:tc>
          <w:tcPr>
            <w:tcW w:w="2977" w:type="dxa"/>
            <w:tcBorders>
              <w:bottom w:val="single" w:sz="12" w:space="0" w:color="auto"/>
            </w:tcBorders>
            <w:vAlign w:val="center"/>
          </w:tcPr>
          <w:p w:rsidR="00474078" w:rsidRDefault="00474078">
            <w:pPr>
              <w:spacing w:line="240" w:lineRule="exact"/>
              <w:jc w:val="center"/>
            </w:pPr>
            <w:r>
              <w:t>4.0</w:t>
            </w:r>
          </w:p>
        </w:tc>
      </w:tr>
    </w:tbl>
    <w:p w:rsidR="00474078" w:rsidRDefault="00474078" w:rsidP="001440D0">
      <w:pPr>
        <w:pStyle w:val="Heading2"/>
        <w:spacing w:beforeLines="50" w:afterLines="50" w:line="500" w:lineRule="exact"/>
        <w:rPr>
          <w:rFonts w:ascii="Times New Roman" w:eastAsia="宋体" w:hAnsi="Times New Roman" w:cs="Times New Roman"/>
          <w:sz w:val="28"/>
          <w:szCs w:val="28"/>
        </w:rPr>
      </w:pPr>
      <w:bookmarkStart w:id="33" w:name="_Toc23291"/>
      <w:r>
        <w:rPr>
          <w:rFonts w:ascii="Times New Roman" w:eastAsia="宋体" w:hAnsi="Times New Roman" w:cs="Times New Roman"/>
          <w:sz w:val="28"/>
          <w:szCs w:val="28"/>
        </w:rPr>
        <w:t xml:space="preserve">5.2 </w:t>
      </w:r>
      <w:r>
        <w:rPr>
          <w:rFonts w:ascii="Times New Roman" w:eastAsia="宋体" w:hAnsi="Times New Roman" w:cs="宋体" w:hint="eastAsia"/>
          <w:sz w:val="28"/>
          <w:szCs w:val="28"/>
        </w:rPr>
        <w:t>废水验收执行标准</w:t>
      </w:r>
      <w:bookmarkEnd w:id="33"/>
    </w:p>
    <w:p w:rsidR="00474078" w:rsidRDefault="00474078">
      <w:pPr>
        <w:autoSpaceDE w:val="0"/>
        <w:autoSpaceDN w:val="0"/>
        <w:adjustRightInd w:val="0"/>
        <w:spacing w:line="500" w:lineRule="exact"/>
        <w:ind w:firstLineChars="200" w:firstLine="480"/>
        <w:rPr>
          <w:sz w:val="24"/>
          <w:szCs w:val="24"/>
        </w:rPr>
      </w:pPr>
      <w:r>
        <w:rPr>
          <w:rFonts w:cs="宋体" w:hint="eastAsia"/>
          <w:sz w:val="24"/>
          <w:szCs w:val="24"/>
        </w:rPr>
        <w:t>项目废水执行标准值见表</w:t>
      </w:r>
      <w:r>
        <w:rPr>
          <w:sz w:val="24"/>
          <w:szCs w:val="24"/>
        </w:rPr>
        <w:t>5-2</w:t>
      </w:r>
      <w:r>
        <w:rPr>
          <w:rFonts w:cs="宋体" w:hint="eastAsia"/>
          <w:sz w:val="24"/>
          <w:szCs w:val="24"/>
        </w:rPr>
        <w:t>。</w:t>
      </w:r>
    </w:p>
    <w:p w:rsidR="00474078" w:rsidRDefault="00474078">
      <w:pPr>
        <w:spacing w:line="600" w:lineRule="exact"/>
        <w:jc w:val="center"/>
        <w:rPr>
          <w:b/>
          <w:bCs/>
        </w:rPr>
      </w:pPr>
      <w:r>
        <w:rPr>
          <w:rFonts w:cs="宋体" w:hint="eastAsia"/>
          <w:b/>
          <w:bCs/>
        </w:rPr>
        <w:t>表</w:t>
      </w:r>
      <w:r>
        <w:rPr>
          <w:b/>
          <w:bCs/>
        </w:rPr>
        <w:t xml:space="preserve">5-2 </w:t>
      </w:r>
      <w:r>
        <w:rPr>
          <w:rFonts w:cs="宋体" w:hint="eastAsia"/>
          <w:b/>
          <w:bCs/>
        </w:rPr>
        <w:t>废水验收执行标准</w:t>
      </w:r>
    </w:p>
    <w:tbl>
      <w:tblPr>
        <w:tblW w:w="8931" w:type="dxa"/>
        <w:tblInd w:w="-106" w:type="dxa"/>
        <w:tblBorders>
          <w:top w:val="single" w:sz="12" w:space="0" w:color="auto"/>
          <w:bottom w:val="single" w:sz="12" w:space="0" w:color="auto"/>
          <w:insideH w:val="single" w:sz="6" w:space="0" w:color="auto"/>
          <w:insideV w:val="single" w:sz="6" w:space="0" w:color="auto"/>
        </w:tblBorders>
        <w:tblLayout w:type="fixed"/>
        <w:tblLook w:val="00A0"/>
      </w:tblPr>
      <w:tblGrid>
        <w:gridCol w:w="851"/>
        <w:gridCol w:w="2693"/>
        <w:gridCol w:w="2410"/>
        <w:gridCol w:w="2977"/>
      </w:tblGrid>
      <w:tr w:rsidR="00474078">
        <w:trPr>
          <w:trHeight w:val="397"/>
        </w:trPr>
        <w:tc>
          <w:tcPr>
            <w:tcW w:w="851" w:type="dxa"/>
            <w:tcBorders>
              <w:top w:val="single" w:sz="12" w:space="0" w:color="auto"/>
            </w:tcBorders>
            <w:vAlign w:val="center"/>
          </w:tcPr>
          <w:p w:rsidR="00474078" w:rsidRDefault="00474078">
            <w:pPr>
              <w:spacing w:line="240" w:lineRule="exact"/>
              <w:jc w:val="center"/>
              <w:rPr>
                <w:b/>
                <w:bCs/>
              </w:rPr>
            </w:pPr>
            <w:r>
              <w:rPr>
                <w:rFonts w:cs="宋体" w:hint="eastAsia"/>
                <w:b/>
                <w:bCs/>
              </w:rPr>
              <w:t>类别</w:t>
            </w:r>
          </w:p>
        </w:tc>
        <w:tc>
          <w:tcPr>
            <w:tcW w:w="2693" w:type="dxa"/>
            <w:tcBorders>
              <w:top w:val="single" w:sz="12" w:space="0" w:color="auto"/>
            </w:tcBorders>
            <w:vAlign w:val="center"/>
          </w:tcPr>
          <w:p w:rsidR="00474078" w:rsidRDefault="00474078">
            <w:pPr>
              <w:spacing w:line="240" w:lineRule="exact"/>
              <w:jc w:val="center"/>
              <w:rPr>
                <w:b/>
                <w:bCs/>
              </w:rPr>
            </w:pPr>
            <w:r>
              <w:rPr>
                <w:rFonts w:cs="宋体" w:hint="eastAsia"/>
                <w:b/>
                <w:bCs/>
              </w:rPr>
              <w:t>执行标准</w:t>
            </w:r>
          </w:p>
        </w:tc>
        <w:tc>
          <w:tcPr>
            <w:tcW w:w="2410" w:type="dxa"/>
            <w:tcBorders>
              <w:top w:val="single" w:sz="12" w:space="0" w:color="auto"/>
            </w:tcBorders>
            <w:vAlign w:val="center"/>
          </w:tcPr>
          <w:p w:rsidR="00474078" w:rsidRDefault="00474078">
            <w:pPr>
              <w:spacing w:line="240" w:lineRule="exact"/>
              <w:jc w:val="center"/>
              <w:rPr>
                <w:b/>
                <w:bCs/>
              </w:rPr>
            </w:pPr>
            <w:r>
              <w:rPr>
                <w:rFonts w:cs="宋体" w:hint="eastAsia"/>
                <w:b/>
                <w:bCs/>
              </w:rPr>
              <w:t>监测项目</w:t>
            </w:r>
          </w:p>
        </w:tc>
        <w:tc>
          <w:tcPr>
            <w:tcW w:w="2977" w:type="dxa"/>
            <w:tcBorders>
              <w:top w:val="single" w:sz="12" w:space="0" w:color="auto"/>
            </w:tcBorders>
            <w:vAlign w:val="center"/>
          </w:tcPr>
          <w:p w:rsidR="00474078" w:rsidRDefault="00474078">
            <w:pPr>
              <w:spacing w:line="240" w:lineRule="exact"/>
              <w:jc w:val="center"/>
              <w:rPr>
                <w:b/>
                <w:bCs/>
              </w:rPr>
            </w:pPr>
            <w:r>
              <w:rPr>
                <w:rFonts w:cs="宋体" w:hint="eastAsia"/>
                <w:b/>
                <w:bCs/>
              </w:rPr>
              <w:t>最高允许排放浓度（</w:t>
            </w:r>
            <w:r>
              <w:rPr>
                <w:b/>
                <w:bCs/>
              </w:rPr>
              <w:t>mg/L</w:t>
            </w:r>
            <w:r>
              <w:rPr>
                <w:rFonts w:cs="宋体" w:hint="eastAsia"/>
                <w:b/>
                <w:bCs/>
              </w:rPr>
              <w:t>）</w:t>
            </w:r>
          </w:p>
        </w:tc>
      </w:tr>
      <w:tr w:rsidR="00474078">
        <w:trPr>
          <w:trHeight w:val="397"/>
        </w:trPr>
        <w:tc>
          <w:tcPr>
            <w:tcW w:w="851" w:type="dxa"/>
            <w:vMerge w:val="restart"/>
            <w:vAlign w:val="center"/>
          </w:tcPr>
          <w:p w:rsidR="00474078" w:rsidRDefault="00474078">
            <w:pPr>
              <w:spacing w:line="240" w:lineRule="exact"/>
              <w:jc w:val="center"/>
            </w:pPr>
            <w:r>
              <w:rPr>
                <w:rFonts w:cs="宋体" w:hint="eastAsia"/>
              </w:rPr>
              <w:t>废水</w:t>
            </w:r>
          </w:p>
        </w:tc>
        <w:tc>
          <w:tcPr>
            <w:tcW w:w="2693" w:type="dxa"/>
            <w:vMerge w:val="restart"/>
            <w:vAlign w:val="center"/>
          </w:tcPr>
          <w:p w:rsidR="00474078" w:rsidRDefault="00474078">
            <w:pPr>
              <w:spacing w:line="240" w:lineRule="exact"/>
              <w:jc w:val="center"/>
            </w:pPr>
            <w:r>
              <w:rPr>
                <w:rFonts w:cs="宋体" w:hint="eastAsia"/>
              </w:rPr>
              <w:t>《污水综合排放标准》（</w:t>
            </w:r>
            <w:r>
              <w:t>GB8978-1996</w:t>
            </w:r>
            <w:r>
              <w:rPr>
                <w:rFonts w:cs="宋体" w:hint="eastAsia"/>
              </w:rPr>
              <w:t>）</w:t>
            </w:r>
          </w:p>
          <w:p w:rsidR="00474078" w:rsidRDefault="00474078">
            <w:pPr>
              <w:spacing w:line="240" w:lineRule="exact"/>
              <w:jc w:val="center"/>
            </w:pPr>
            <w:r>
              <w:rPr>
                <w:rFonts w:cs="宋体" w:hint="eastAsia"/>
              </w:rPr>
              <w:t>表</w:t>
            </w:r>
            <w:r>
              <w:t>4</w:t>
            </w:r>
            <w:r>
              <w:rPr>
                <w:rFonts w:cs="宋体" w:hint="eastAsia"/>
              </w:rPr>
              <w:t>中的三级标准</w:t>
            </w:r>
          </w:p>
        </w:tc>
        <w:tc>
          <w:tcPr>
            <w:tcW w:w="2410" w:type="dxa"/>
            <w:vAlign w:val="center"/>
          </w:tcPr>
          <w:p w:rsidR="00474078" w:rsidRDefault="00474078">
            <w:pPr>
              <w:spacing w:line="240" w:lineRule="exact"/>
              <w:jc w:val="center"/>
            </w:pPr>
            <w:r>
              <w:t>pH</w:t>
            </w:r>
            <w:r>
              <w:rPr>
                <w:rFonts w:cs="宋体" w:hint="eastAsia"/>
              </w:rPr>
              <w:t>值（无量纲）</w:t>
            </w:r>
          </w:p>
        </w:tc>
        <w:tc>
          <w:tcPr>
            <w:tcW w:w="2977" w:type="dxa"/>
            <w:vAlign w:val="center"/>
          </w:tcPr>
          <w:p w:rsidR="00474078" w:rsidRDefault="00474078">
            <w:pPr>
              <w:spacing w:line="240" w:lineRule="exact"/>
              <w:jc w:val="center"/>
            </w:pPr>
            <w:r>
              <w:t>6~9</w:t>
            </w:r>
          </w:p>
        </w:tc>
      </w:tr>
      <w:tr w:rsidR="00474078">
        <w:trPr>
          <w:trHeight w:val="397"/>
        </w:trPr>
        <w:tc>
          <w:tcPr>
            <w:tcW w:w="851" w:type="dxa"/>
            <w:vMerge/>
            <w:vAlign w:val="center"/>
          </w:tcPr>
          <w:p w:rsidR="00474078" w:rsidRDefault="00474078">
            <w:pPr>
              <w:spacing w:line="240" w:lineRule="exact"/>
              <w:jc w:val="center"/>
            </w:pPr>
          </w:p>
        </w:tc>
        <w:tc>
          <w:tcPr>
            <w:tcW w:w="2693" w:type="dxa"/>
            <w:vMerge/>
            <w:vAlign w:val="center"/>
          </w:tcPr>
          <w:p w:rsidR="00474078" w:rsidRDefault="00474078">
            <w:pPr>
              <w:spacing w:line="240" w:lineRule="exact"/>
              <w:jc w:val="center"/>
            </w:pPr>
          </w:p>
        </w:tc>
        <w:tc>
          <w:tcPr>
            <w:tcW w:w="2410" w:type="dxa"/>
            <w:vAlign w:val="center"/>
          </w:tcPr>
          <w:p w:rsidR="00474078" w:rsidRDefault="00474078">
            <w:pPr>
              <w:spacing w:line="240" w:lineRule="exact"/>
              <w:jc w:val="center"/>
            </w:pPr>
            <w:r>
              <w:rPr>
                <w:rFonts w:cs="宋体" w:hint="eastAsia"/>
              </w:rPr>
              <w:t>悬浮物</w:t>
            </w:r>
          </w:p>
        </w:tc>
        <w:tc>
          <w:tcPr>
            <w:tcW w:w="2977" w:type="dxa"/>
            <w:vAlign w:val="center"/>
          </w:tcPr>
          <w:p w:rsidR="00474078" w:rsidRDefault="00474078">
            <w:pPr>
              <w:spacing w:line="240" w:lineRule="exact"/>
              <w:jc w:val="center"/>
            </w:pPr>
            <w:r>
              <w:t>400</w:t>
            </w:r>
          </w:p>
        </w:tc>
      </w:tr>
      <w:tr w:rsidR="00474078">
        <w:trPr>
          <w:trHeight w:val="397"/>
        </w:trPr>
        <w:tc>
          <w:tcPr>
            <w:tcW w:w="851" w:type="dxa"/>
            <w:vMerge/>
            <w:vAlign w:val="center"/>
          </w:tcPr>
          <w:p w:rsidR="00474078" w:rsidRDefault="00474078">
            <w:pPr>
              <w:spacing w:line="240" w:lineRule="exact"/>
              <w:jc w:val="center"/>
            </w:pPr>
          </w:p>
        </w:tc>
        <w:tc>
          <w:tcPr>
            <w:tcW w:w="2693" w:type="dxa"/>
            <w:vMerge/>
            <w:vAlign w:val="center"/>
          </w:tcPr>
          <w:p w:rsidR="00474078" w:rsidRDefault="00474078">
            <w:pPr>
              <w:spacing w:line="240" w:lineRule="exact"/>
              <w:jc w:val="center"/>
            </w:pPr>
          </w:p>
        </w:tc>
        <w:tc>
          <w:tcPr>
            <w:tcW w:w="2410" w:type="dxa"/>
            <w:vAlign w:val="center"/>
          </w:tcPr>
          <w:p w:rsidR="00474078" w:rsidRDefault="00474078">
            <w:pPr>
              <w:spacing w:line="240" w:lineRule="exact"/>
              <w:jc w:val="center"/>
            </w:pPr>
            <w:r>
              <w:rPr>
                <w:rFonts w:cs="宋体" w:hint="eastAsia"/>
              </w:rPr>
              <w:t>化学需氧量</w:t>
            </w:r>
          </w:p>
        </w:tc>
        <w:tc>
          <w:tcPr>
            <w:tcW w:w="2977" w:type="dxa"/>
            <w:vAlign w:val="center"/>
          </w:tcPr>
          <w:p w:rsidR="00474078" w:rsidRDefault="00474078">
            <w:pPr>
              <w:spacing w:line="240" w:lineRule="exact"/>
              <w:jc w:val="center"/>
            </w:pPr>
            <w:r>
              <w:t>500</w:t>
            </w:r>
          </w:p>
        </w:tc>
      </w:tr>
      <w:tr w:rsidR="00474078">
        <w:trPr>
          <w:trHeight w:val="397"/>
        </w:trPr>
        <w:tc>
          <w:tcPr>
            <w:tcW w:w="851" w:type="dxa"/>
            <w:vMerge/>
            <w:vAlign w:val="center"/>
          </w:tcPr>
          <w:p w:rsidR="00474078" w:rsidRDefault="00474078">
            <w:pPr>
              <w:spacing w:line="240" w:lineRule="exact"/>
              <w:jc w:val="center"/>
            </w:pPr>
          </w:p>
        </w:tc>
        <w:tc>
          <w:tcPr>
            <w:tcW w:w="2693" w:type="dxa"/>
            <w:vMerge/>
            <w:vAlign w:val="center"/>
          </w:tcPr>
          <w:p w:rsidR="00474078" w:rsidRDefault="00474078">
            <w:pPr>
              <w:spacing w:line="240" w:lineRule="exact"/>
              <w:jc w:val="center"/>
            </w:pPr>
          </w:p>
        </w:tc>
        <w:tc>
          <w:tcPr>
            <w:tcW w:w="2410" w:type="dxa"/>
            <w:vAlign w:val="center"/>
          </w:tcPr>
          <w:p w:rsidR="00474078" w:rsidRDefault="00474078">
            <w:pPr>
              <w:spacing w:line="240" w:lineRule="exact"/>
              <w:jc w:val="center"/>
            </w:pPr>
            <w:r>
              <w:rPr>
                <w:rFonts w:cs="宋体" w:hint="eastAsia"/>
              </w:rPr>
              <w:t>五日生化需氧量</w:t>
            </w:r>
          </w:p>
        </w:tc>
        <w:tc>
          <w:tcPr>
            <w:tcW w:w="2977" w:type="dxa"/>
            <w:vAlign w:val="center"/>
          </w:tcPr>
          <w:p w:rsidR="00474078" w:rsidRDefault="00474078">
            <w:pPr>
              <w:spacing w:line="240" w:lineRule="exact"/>
              <w:jc w:val="center"/>
            </w:pPr>
            <w:r>
              <w:t>300</w:t>
            </w:r>
          </w:p>
        </w:tc>
      </w:tr>
      <w:tr w:rsidR="00474078">
        <w:trPr>
          <w:trHeight w:val="397"/>
        </w:trPr>
        <w:tc>
          <w:tcPr>
            <w:tcW w:w="851" w:type="dxa"/>
            <w:vMerge/>
            <w:vAlign w:val="center"/>
          </w:tcPr>
          <w:p w:rsidR="00474078" w:rsidRDefault="00474078">
            <w:pPr>
              <w:spacing w:line="240" w:lineRule="exact"/>
              <w:jc w:val="center"/>
            </w:pPr>
          </w:p>
        </w:tc>
        <w:tc>
          <w:tcPr>
            <w:tcW w:w="2693" w:type="dxa"/>
            <w:vMerge/>
            <w:vAlign w:val="center"/>
          </w:tcPr>
          <w:p w:rsidR="00474078" w:rsidRDefault="00474078">
            <w:pPr>
              <w:spacing w:line="240" w:lineRule="exact"/>
              <w:jc w:val="center"/>
            </w:pPr>
          </w:p>
        </w:tc>
        <w:tc>
          <w:tcPr>
            <w:tcW w:w="2410" w:type="dxa"/>
            <w:vAlign w:val="center"/>
          </w:tcPr>
          <w:p w:rsidR="00474078" w:rsidRDefault="00474078">
            <w:pPr>
              <w:spacing w:line="240" w:lineRule="exact"/>
              <w:jc w:val="center"/>
            </w:pPr>
            <w:r>
              <w:rPr>
                <w:rFonts w:cs="宋体" w:hint="eastAsia"/>
              </w:rPr>
              <w:t>氨氮</w:t>
            </w:r>
          </w:p>
        </w:tc>
        <w:tc>
          <w:tcPr>
            <w:tcW w:w="2977" w:type="dxa"/>
            <w:vAlign w:val="center"/>
          </w:tcPr>
          <w:p w:rsidR="00474078" w:rsidRDefault="00474078">
            <w:pPr>
              <w:spacing w:line="240" w:lineRule="exact"/>
              <w:jc w:val="center"/>
            </w:pPr>
            <w:r>
              <w:t>—</w:t>
            </w:r>
          </w:p>
        </w:tc>
      </w:tr>
      <w:tr w:rsidR="00474078">
        <w:trPr>
          <w:trHeight w:val="397"/>
        </w:trPr>
        <w:tc>
          <w:tcPr>
            <w:tcW w:w="851" w:type="dxa"/>
            <w:vMerge/>
            <w:tcBorders>
              <w:bottom w:val="single" w:sz="12" w:space="0" w:color="auto"/>
            </w:tcBorders>
            <w:vAlign w:val="center"/>
          </w:tcPr>
          <w:p w:rsidR="00474078" w:rsidRDefault="00474078">
            <w:pPr>
              <w:spacing w:line="240" w:lineRule="exact"/>
              <w:jc w:val="center"/>
            </w:pPr>
          </w:p>
        </w:tc>
        <w:tc>
          <w:tcPr>
            <w:tcW w:w="2693" w:type="dxa"/>
            <w:vMerge/>
            <w:tcBorders>
              <w:bottom w:val="single" w:sz="12" w:space="0" w:color="auto"/>
            </w:tcBorders>
            <w:vAlign w:val="center"/>
          </w:tcPr>
          <w:p w:rsidR="00474078" w:rsidRDefault="00474078">
            <w:pPr>
              <w:spacing w:line="240" w:lineRule="exact"/>
              <w:jc w:val="center"/>
            </w:pPr>
          </w:p>
        </w:tc>
        <w:tc>
          <w:tcPr>
            <w:tcW w:w="2410" w:type="dxa"/>
            <w:tcBorders>
              <w:bottom w:val="single" w:sz="12" w:space="0" w:color="auto"/>
            </w:tcBorders>
            <w:vAlign w:val="center"/>
          </w:tcPr>
          <w:p w:rsidR="00474078" w:rsidRDefault="00474078">
            <w:pPr>
              <w:spacing w:line="240" w:lineRule="exact"/>
              <w:jc w:val="center"/>
            </w:pPr>
            <w:r>
              <w:rPr>
                <w:rFonts w:cs="宋体" w:hint="eastAsia"/>
              </w:rPr>
              <w:t>石油类</w:t>
            </w:r>
          </w:p>
        </w:tc>
        <w:tc>
          <w:tcPr>
            <w:tcW w:w="2977" w:type="dxa"/>
            <w:tcBorders>
              <w:bottom w:val="single" w:sz="12" w:space="0" w:color="auto"/>
            </w:tcBorders>
            <w:vAlign w:val="center"/>
          </w:tcPr>
          <w:p w:rsidR="00474078" w:rsidRDefault="00474078">
            <w:pPr>
              <w:spacing w:line="240" w:lineRule="exact"/>
              <w:jc w:val="center"/>
            </w:pPr>
            <w:r>
              <w:t>20</w:t>
            </w:r>
          </w:p>
        </w:tc>
      </w:tr>
    </w:tbl>
    <w:p w:rsidR="00474078" w:rsidRDefault="00474078" w:rsidP="001440D0">
      <w:pPr>
        <w:pStyle w:val="Heading2"/>
        <w:spacing w:beforeLines="50" w:afterLines="50" w:line="560" w:lineRule="exact"/>
        <w:rPr>
          <w:rFonts w:ascii="Times New Roman" w:eastAsia="宋体" w:hAnsi="Times New Roman" w:cs="Times New Roman"/>
          <w:sz w:val="28"/>
          <w:szCs w:val="28"/>
        </w:rPr>
      </w:pPr>
      <w:bookmarkStart w:id="34" w:name="_Toc32360"/>
      <w:bookmarkStart w:id="35" w:name="_Toc211096936"/>
      <w:r>
        <w:rPr>
          <w:rFonts w:ascii="Times New Roman" w:eastAsia="宋体" w:hAnsi="Times New Roman" w:cs="Times New Roman"/>
          <w:sz w:val="28"/>
          <w:szCs w:val="28"/>
        </w:rPr>
        <w:t xml:space="preserve">5.3 </w:t>
      </w:r>
      <w:r>
        <w:rPr>
          <w:rFonts w:ascii="Times New Roman" w:eastAsia="宋体" w:hAnsi="Times New Roman" w:cs="宋体" w:hint="eastAsia"/>
          <w:sz w:val="28"/>
          <w:szCs w:val="28"/>
        </w:rPr>
        <w:t>噪声验收执行标准</w:t>
      </w:r>
      <w:bookmarkEnd w:id="34"/>
      <w:bookmarkEnd w:id="35"/>
    </w:p>
    <w:p w:rsidR="00474078" w:rsidRDefault="00474078">
      <w:pPr>
        <w:spacing w:line="540" w:lineRule="exact"/>
        <w:ind w:firstLineChars="200" w:firstLine="480"/>
        <w:rPr>
          <w:sz w:val="24"/>
          <w:szCs w:val="24"/>
        </w:rPr>
      </w:pPr>
      <w:r>
        <w:rPr>
          <w:rFonts w:cs="宋体" w:hint="eastAsia"/>
          <w:sz w:val="24"/>
          <w:szCs w:val="24"/>
        </w:rPr>
        <w:t>项目噪声执行《工业企业厂界环境噪声排放标准》（</w:t>
      </w:r>
      <w:r>
        <w:rPr>
          <w:sz w:val="24"/>
          <w:szCs w:val="24"/>
        </w:rPr>
        <w:t>GB12348-2008</w:t>
      </w:r>
      <w:r>
        <w:rPr>
          <w:rFonts w:cs="宋体" w:hint="eastAsia"/>
          <w:sz w:val="24"/>
          <w:szCs w:val="24"/>
        </w:rPr>
        <w:t>）中的</w:t>
      </w:r>
      <w:r>
        <w:rPr>
          <w:sz w:val="24"/>
          <w:szCs w:val="24"/>
        </w:rPr>
        <w:t>2</w:t>
      </w:r>
      <w:r>
        <w:rPr>
          <w:rFonts w:cs="宋体" w:hint="eastAsia"/>
          <w:sz w:val="24"/>
          <w:szCs w:val="24"/>
        </w:rPr>
        <w:t>类标准。噪声执行标准见表</w:t>
      </w:r>
      <w:r>
        <w:rPr>
          <w:sz w:val="24"/>
          <w:szCs w:val="24"/>
        </w:rPr>
        <w:t>5-3</w:t>
      </w:r>
      <w:r>
        <w:rPr>
          <w:rFonts w:cs="宋体" w:hint="eastAsia"/>
          <w:sz w:val="24"/>
          <w:szCs w:val="24"/>
        </w:rPr>
        <w:t>。</w:t>
      </w:r>
    </w:p>
    <w:p w:rsidR="00474078" w:rsidRDefault="00474078">
      <w:pPr>
        <w:spacing w:line="540" w:lineRule="exact"/>
        <w:jc w:val="center"/>
        <w:rPr>
          <w:b/>
          <w:bCs/>
        </w:rPr>
      </w:pPr>
      <w:r>
        <w:rPr>
          <w:rFonts w:cs="宋体" w:hint="eastAsia"/>
          <w:b/>
          <w:bCs/>
        </w:rPr>
        <w:t>表</w:t>
      </w:r>
      <w:r>
        <w:rPr>
          <w:b/>
          <w:bCs/>
        </w:rPr>
        <w:t xml:space="preserve">5-3 </w:t>
      </w:r>
      <w:r>
        <w:rPr>
          <w:rFonts w:cs="宋体" w:hint="eastAsia"/>
          <w:b/>
          <w:bCs/>
        </w:rPr>
        <w:t>噪声验收执行标准</w:t>
      </w:r>
    </w:p>
    <w:tbl>
      <w:tblPr>
        <w:tblW w:w="8931" w:type="dxa"/>
        <w:tblInd w:w="-106" w:type="dxa"/>
        <w:tblBorders>
          <w:top w:val="single" w:sz="12" w:space="0" w:color="auto"/>
          <w:bottom w:val="single" w:sz="12" w:space="0" w:color="auto"/>
          <w:insideH w:val="single" w:sz="6" w:space="0" w:color="auto"/>
          <w:insideV w:val="single" w:sz="6" w:space="0" w:color="auto"/>
        </w:tblBorders>
        <w:tblLayout w:type="fixed"/>
        <w:tblLook w:val="00A0"/>
      </w:tblPr>
      <w:tblGrid>
        <w:gridCol w:w="709"/>
        <w:gridCol w:w="3433"/>
        <w:gridCol w:w="1290"/>
        <w:gridCol w:w="947"/>
        <w:gridCol w:w="1276"/>
        <w:gridCol w:w="1276"/>
      </w:tblGrid>
      <w:tr w:rsidR="00474078">
        <w:trPr>
          <w:trHeight w:val="397"/>
        </w:trPr>
        <w:tc>
          <w:tcPr>
            <w:tcW w:w="709" w:type="dxa"/>
            <w:tcBorders>
              <w:top w:val="single" w:sz="12" w:space="0" w:color="auto"/>
            </w:tcBorders>
            <w:vAlign w:val="center"/>
          </w:tcPr>
          <w:p w:rsidR="00474078" w:rsidRDefault="00474078">
            <w:pPr>
              <w:spacing w:line="240" w:lineRule="exact"/>
              <w:jc w:val="center"/>
              <w:rPr>
                <w:b/>
                <w:bCs/>
              </w:rPr>
            </w:pPr>
            <w:r>
              <w:rPr>
                <w:rFonts w:cs="宋体" w:hint="eastAsia"/>
                <w:b/>
                <w:bCs/>
              </w:rPr>
              <w:t>类别</w:t>
            </w:r>
          </w:p>
        </w:tc>
        <w:tc>
          <w:tcPr>
            <w:tcW w:w="3433" w:type="dxa"/>
            <w:tcBorders>
              <w:top w:val="single" w:sz="12" w:space="0" w:color="auto"/>
            </w:tcBorders>
            <w:vAlign w:val="center"/>
          </w:tcPr>
          <w:p w:rsidR="00474078" w:rsidRDefault="00474078">
            <w:pPr>
              <w:spacing w:line="240" w:lineRule="exact"/>
              <w:jc w:val="center"/>
              <w:rPr>
                <w:b/>
                <w:bCs/>
              </w:rPr>
            </w:pPr>
            <w:r>
              <w:rPr>
                <w:rFonts w:cs="宋体" w:hint="eastAsia"/>
                <w:b/>
                <w:bCs/>
              </w:rPr>
              <w:t>执行标准</w:t>
            </w:r>
          </w:p>
        </w:tc>
        <w:tc>
          <w:tcPr>
            <w:tcW w:w="1290" w:type="dxa"/>
            <w:tcBorders>
              <w:top w:val="single" w:sz="12" w:space="0" w:color="auto"/>
            </w:tcBorders>
            <w:vAlign w:val="center"/>
          </w:tcPr>
          <w:p w:rsidR="00474078" w:rsidRDefault="00474078">
            <w:pPr>
              <w:spacing w:line="240" w:lineRule="exact"/>
              <w:jc w:val="center"/>
              <w:rPr>
                <w:b/>
                <w:bCs/>
              </w:rPr>
            </w:pPr>
            <w:r>
              <w:rPr>
                <w:rFonts w:cs="宋体" w:hint="eastAsia"/>
                <w:b/>
                <w:bCs/>
              </w:rPr>
              <w:t>监测项目</w:t>
            </w:r>
          </w:p>
        </w:tc>
        <w:tc>
          <w:tcPr>
            <w:tcW w:w="3499" w:type="dxa"/>
            <w:gridSpan w:val="3"/>
            <w:tcBorders>
              <w:top w:val="single" w:sz="12" w:space="0" w:color="auto"/>
            </w:tcBorders>
            <w:vAlign w:val="center"/>
          </w:tcPr>
          <w:p w:rsidR="00474078" w:rsidRDefault="00474078">
            <w:pPr>
              <w:spacing w:line="240" w:lineRule="exact"/>
              <w:jc w:val="center"/>
              <w:rPr>
                <w:b/>
                <w:bCs/>
              </w:rPr>
            </w:pPr>
            <w:r>
              <w:rPr>
                <w:rFonts w:cs="宋体" w:hint="eastAsia"/>
                <w:b/>
                <w:bCs/>
              </w:rPr>
              <w:t>排放限值</w:t>
            </w:r>
            <w:r>
              <w:rPr>
                <w:b/>
                <w:bCs/>
              </w:rPr>
              <w:t>dB</w:t>
            </w:r>
            <w:r>
              <w:rPr>
                <w:rFonts w:cs="宋体" w:hint="eastAsia"/>
                <w:b/>
                <w:bCs/>
              </w:rPr>
              <w:t>（</w:t>
            </w:r>
            <w:r>
              <w:rPr>
                <w:b/>
                <w:bCs/>
              </w:rPr>
              <w:t>A</w:t>
            </w:r>
            <w:r>
              <w:rPr>
                <w:rFonts w:cs="宋体" w:hint="eastAsia"/>
                <w:b/>
                <w:bCs/>
              </w:rPr>
              <w:t>）</w:t>
            </w:r>
          </w:p>
        </w:tc>
      </w:tr>
      <w:tr w:rsidR="00474078">
        <w:trPr>
          <w:trHeight w:val="397"/>
        </w:trPr>
        <w:tc>
          <w:tcPr>
            <w:tcW w:w="709" w:type="dxa"/>
            <w:vMerge w:val="restart"/>
            <w:vAlign w:val="center"/>
          </w:tcPr>
          <w:p w:rsidR="00474078" w:rsidRDefault="00474078">
            <w:pPr>
              <w:spacing w:line="240" w:lineRule="exact"/>
              <w:jc w:val="center"/>
            </w:pPr>
            <w:r>
              <w:rPr>
                <w:rFonts w:cs="宋体" w:hint="eastAsia"/>
              </w:rPr>
              <w:t>噪声</w:t>
            </w:r>
          </w:p>
        </w:tc>
        <w:tc>
          <w:tcPr>
            <w:tcW w:w="3433" w:type="dxa"/>
            <w:vMerge w:val="restart"/>
            <w:vAlign w:val="center"/>
          </w:tcPr>
          <w:p w:rsidR="00474078" w:rsidRDefault="00474078">
            <w:pPr>
              <w:spacing w:line="240" w:lineRule="exact"/>
              <w:jc w:val="center"/>
            </w:pPr>
            <w:r>
              <w:rPr>
                <w:rFonts w:cs="宋体" w:hint="eastAsia"/>
                <w:spacing w:val="-6"/>
              </w:rPr>
              <w:t>《工业企业厂界环境噪声排放标准》</w:t>
            </w:r>
            <w:r>
              <w:rPr>
                <w:rFonts w:cs="宋体" w:hint="eastAsia"/>
              </w:rPr>
              <w:t>（</w:t>
            </w:r>
            <w:r>
              <w:t>GB12348-2008</w:t>
            </w:r>
            <w:r>
              <w:rPr>
                <w:rFonts w:cs="宋体" w:hint="eastAsia"/>
              </w:rPr>
              <w:t>）</w:t>
            </w:r>
          </w:p>
        </w:tc>
        <w:tc>
          <w:tcPr>
            <w:tcW w:w="1290" w:type="dxa"/>
            <w:vMerge w:val="restart"/>
            <w:vAlign w:val="center"/>
          </w:tcPr>
          <w:p w:rsidR="00474078" w:rsidRDefault="00474078">
            <w:pPr>
              <w:spacing w:line="240" w:lineRule="exact"/>
              <w:jc w:val="center"/>
            </w:pPr>
            <w:r>
              <w:rPr>
                <w:rFonts w:cs="宋体" w:hint="eastAsia"/>
              </w:rPr>
              <w:t>等效连续</w:t>
            </w:r>
          </w:p>
          <w:p w:rsidR="00474078" w:rsidRDefault="00474078">
            <w:pPr>
              <w:spacing w:line="240" w:lineRule="exact"/>
              <w:jc w:val="center"/>
            </w:pPr>
            <w:r>
              <w:t>A</w:t>
            </w:r>
            <w:r>
              <w:rPr>
                <w:rFonts w:cs="宋体" w:hint="eastAsia"/>
              </w:rPr>
              <w:t>声级</w:t>
            </w:r>
          </w:p>
        </w:tc>
        <w:tc>
          <w:tcPr>
            <w:tcW w:w="947" w:type="dxa"/>
            <w:vMerge w:val="restart"/>
            <w:vAlign w:val="center"/>
          </w:tcPr>
          <w:p w:rsidR="00474078" w:rsidRDefault="00474078">
            <w:pPr>
              <w:spacing w:line="240" w:lineRule="exact"/>
              <w:jc w:val="center"/>
            </w:pPr>
            <w:r>
              <w:t>2</w:t>
            </w:r>
            <w:r>
              <w:rPr>
                <w:rFonts w:cs="宋体" w:hint="eastAsia"/>
              </w:rPr>
              <w:t>类</w:t>
            </w:r>
          </w:p>
        </w:tc>
        <w:tc>
          <w:tcPr>
            <w:tcW w:w="1276" w:type="dxa"/>
            <w:vAlign w:val="center"/>
          </w:tcPr>
          <w:p w:rsidR="00474078" w:rsidRDefault="00474078">
            <w:pPr>
              <w:spacing w:line="240" w:lineRule="exact"/>
              <w:jc w:val="center"/>
            </w:pPr>
            <w:r>
              <w:rPr>
                <w:rFonts w:cs="宋体" w:hint="eastAsia"/>
              </w:rPr>
              <w:t>昼间</w:t>
            </w:r>
          </w:p>
        </w:tc>
        <w:tc>
          <w:tcPr>
            <w:tcW w:w="1276" w:type="dxa"/>
            <w:vAlign w:val="center"/>
          </w:tcPr>
          <w:p w:rsidR="00474078" w:rsidRDefault="00474078">
            <w:pPr>
              <w:spacing w:line="240" w:lineRule="exact"/>
              <w:jc w:val="center"/>
            </w:pPr>
            <w:r>
              <w:t>60</w:t>
            </w:r>
          </w:p>
        </w:tc>
      </w:tr>
      <w:tr w:rsidR="00474078">
        <w:trPr>
          <w:trHeight w:val="397"/>
        </w:trPr>
        <w:tc>
          <w:tcPr>
            <w:tcW w:w="709" w:type="dxa"/>
            <w:vMerge/>
            <w:tcBorders>
              <w:bottom w:val="single" w:sz="12" w:space="0" w:color="auto"/>
            </w:tcBorders>
            <w:vAlign w:val="center"/>
          </w:tcPr>
          <w:p w:rsidR="00474078" w:rsidRDefault="00474078">
            <w:pPr>
              <w:spacing w:line="240" w:lineRule="exact"/>
              <w:jc w:val="center"/>
            </w:pPr>
          </w:p>
        </w:tc>
        <w:tc>
          <w:tcPr>
            <w:tcW w:w="3433" w:type="dxa"/>
            <w:vMerge/>
            <w:tcBorders>
              <w:bottom w:val="single" w:sz="12" w:space="0" w:color="auto"/>
            </w:tcBorders>
            <w:vAlign w:val="center"/>
          </w:tcPr>
          <w:p w:rsidR="00474078" w:rsidRDefault="00474078">
            <w:pPr>
              <w:spacing w:line="240" w:lineRule="exact"/>
              <w:jc w:val="center"/>
              <w:rPr>
                <w:spacing w:val="-6"/>
              </w:rPr>
            </w:pPr>
          </w:p>
        </w:tc>
        <w:tc>
          <w:tcPr>
            <w:tcW w:w="1290" w:type="dxa"/>
            <w:vMerge/>
            <w:tcBorders>
              <w:bottom w:val="single" w:sz="12" w:space="0" w:color="auto"/>
            </w:tcBorders>
            <w:vAlign w:val="center"/>
          </w:tcPr>
          <w:p w:rsidR="00474078" w:rsidRDefault="00474078">
            <w:pPr>
              <w:spacing w:line="240" w:lineRule="exact"/>
              <w:jc w:val="center"/>
            </w:pPr>
          </w:p>
        </w:tc>
        <w:tc>
          <w:tcPr>
            <w:tcW w:w="947" w:type="dxa"/>
            <w:vMerge/>
            <w:tcBorders>
              <w:bottom w:val="single" w:sz="12" w:space="0" w:color="auto"/>
            </w:tcBorders>
            <w:vAlign w:val="center"/>
          </w:tcPr>
          <w:p w:rsidR="00474078" w:rsidRDefault="00474078">
            <w:pPr>
              <w:spacing w:line="240" w:lineRule="exact"/>
              <w:jc w:val="center"/>
            </w:pPr>
          </w:p>
        </w:tc>
        <w:tc>
          <w:tcPr>
            <w:tcW w:w="1276" w:type="dxa"/>
            <w:tcBorders>
              <w:bottom w:val="single" w:sz="12" w:space="0" w:color="auto"/>
            </w:tcBorders>
            <w:vAlign w:val="center"/>
          </w:tcPr>
          <w:p w:rsidR="00474078" w:rsidRDefault="00474078">
            <w:pPr>
              <w:spacing w:line="240" w:lineRule="exact"/>
              <w:jc w:val="center"/>
            </w:pPr>
            <w:r>
              <w:rPr>
                <w:rFonts w:cs="宋体" w:hint="eastAsia"/>
              </w:rPr>
              <w:t>夜间</w:t>
            </w:r>
          </w:p>
        </w:tc>
        <w:tc>
          <w:tcPr>
            <w:tcW w:w="1276" w:type="dxa"/>
            <w:tcBorders>
              <w:bottom w:val="single" w:sz="12" w:space="0" w:color="auto"/>
            </w:tcBorders>
            <w:vAlign w:val="center"/>
          </w:tcPr>
          <w:p w:rsidR="00474078" w:rsidRDefault="00474078">
            <w:pPr>
              <w:spacing w:line="240" w:lineRule="exact"/>
              <w:jc w:val="center"/>
            </w:pPr>
            <w:r>
              <w:t>50</w:t>
            </w:r>
          </w:p>
        </w:tc>
      </w:tr>
    </w:tbl>
    <w:p w:rsidR="00474078" w:rsidRDefault="00474078" w:rsidP="00AE59D9">
      <w:pPr>
        <w:pStyle w:val="Heading2"/>
        <w:spacing w:beforeLines="50" w:afterLines="50" w:line="520" w:lineRule="exact"/>
        <w:rPr>
          <w:rFonts w:ascii="Times New Roman" w:eastAsia="宋体" w:hAnsi="Times New Roman" w:cs="Times New Roman"/>
          <w:sz w:val="28"/>
          <w:szCs w:val="28"/>
        </w:rPr>
      </w:pPr>
      <w:bookmarkStart w:id="36" w:name="_Toc27892"/>
      <w:bookmarkStart w:id="37" w:name="_Toc103233829"/>
      <w:bookmarkStart w:id="38" w:name="_Toc211096937"/>
      <w:r>
        <w:rPr>
          <w:rFonts w:ascii="Times New Roman" w:eastAsia="宋体" w:hAnsi="Times New Roman" w:cs="Times New Roman"/>
          <w:sz w:val="28"/>
          <w:szCs w:val="28"/>
        </w:rPr>
        <w:t xml:space="preserve">5.4 </w:t>
      </w:r>
      <w:r>
        <w:rPr>
          <w:rFonts w:ascii="Times New Roman" w:eastAsia="宋体" w:hAnsi="Times New Roman" w:cs="宋体" w:hint="eastAsia"/>
          <w:sz w:val="28"/>
          <w:szCs w:val="28"/>
        </w:rPr>
        <w:t>总量控制指标</w:t>
      </w:r>
      <w:bookmarkEnd w:id="36"/>
    </w:p>
    <w:p w:rsidR="00474078" w:rsidRDefault="00474078">
      <w:pPr>
        <w:spacing w:line="520" w:lineRule="exact"/>
        <w:ind w:firstLineChars="200" w:firstLine="480"/>
        <w:rPr>
          <w:sz w:val="24"/>
          <w:szCs w:val="24"/>
        </w:rPr>
      </w:pPr>
      <w:r>
        <w:rPr>
          <w:rFonts w:cs="宋体" w:hint="eastAsia"/>
          <w:sz w:val="24"/>
          <w:szCs w:val="24"/>
        </w:rPr>
        <w:t>项目已从岳阳市云溪区环保局购买了总量指标，本项目总量控制指标为：化学需氧量≤</w:t>
      </w:r>
      <w:r>
        <w:rPr>
          <w:kern w:val="10"/>
          <w:sz w:val="24"/>
          <w:szCs w:val="24"/>
        </w:rPr>
        <w:t>4.8t/a</w:t>
      </w:r>
      <w:r>
        <w:rPr>
          <w:rFonts w:cs="宋体" w:hint="eastAsia"/>
          <w:kern w:val="10"/>
          <w:sz w:val="24"/>
          <w:szCs w:val="24"/>
        </w:rPr>
        <w:t>，氨氮</w:t>
      </w:r>
      <w:r>
        <w:rPr>
          <w:rFonts w:cs="宋体" w:hint="eastAsia"/>
          <w:sz w:val="24"/>
          <w:szCs w:val="24"/>
        </w:rPr>
        <w:t>≤</w:t>
      </w:r>
      <w:r>
        <w:rPr>
          <w:kern w:val="10"/>
        </w:rPr>
        <w:t>0.95t/a</w:t>
      </w:r>
      <w:r>
        <w:rPr>
          <w:rFonts w:cs="宋体" w:hint="eastAsia"/>
          <w:sz w:val="24"/>
          <w:szCs w:val="24"/>
        </w:rPr>
        <w:t>。根据现场实际核查，项目实际排污总量控制指标为化学需氧量，氨氮。项目废水排放总量约</w:t>
      </w:r>
      <w:r>
        <w:rPr>
          <w:sz w:val="24"/>
          <w:szCs w:val="24"/>
        </w:rPr>
        <w:t>570</w:t>
      </w:r>
      <w:r>
        <w:rPr>
          <w:kern w:val="10"/>
          <w:sz w:val="24"/>
          <w:szCs w:val="24"/>
        </w:rPr>
        <w:t>t/a</w:t>
      </w:r>
      <w:r>
        <w:rPr>
          <w:rFonts w:cs="宋体" w:hint="eastAsia"/>
          <w:sz w:val="24"/>
          <w:szCs w:val="24"/>
        </w:rPr>
        <w:t>。根据监测结果，核算其排放总量，化学需氧量为</w:t>
      </w:r>
      <w:r>
        <w:rPr>
          <w:sz w:val="24"/>
          <w:szCs w:val="24"/>
        </w:rPr>
        <w:t>0.144t/a</w:t>
      </w:r>
      <w:r>
        <w:rPr>
          <w:rFonts w:cs="宋体" w:hint="eastAsia"/>
          <w:sz w:val="24"/>
          <w:szCs w:val="24"/>
        </w:rPr>
        <w:t>，氨氮为</w:t>
      </w:r>
      <w:r>
        <w:rPr>
          <w:sz w:val="24"/>
          <w:szCs w:val="24"/>
        </w:rPr>
        <w:t>0.013t/a</w:t>
      </w:r>
      <w:r>
        <w:rPr>
          <w:rFonts w:cs="宋体" w:hint="eastAsia"/>
          <w:sz w:val="24"/>
          <w:szCs w:val="24"/>
        </w:rPr>
        <w:t>。其计算结果详见表</w:t>
      </w:r>
      <w:r>
        <w:rPr>
          <w:sz w:val="24"/>
          <w:szCs w:val="24"/>
        </w:rPr>
        <w:t>5-4</w:t>
      </w:r>
      <w:r>
        <w:rPr>
          <w:rFonts w:cs="宋体" w:hint="eastAsia"/>
          <w:sz w:val="24"/>
          <w:szCs w:val="24"/>
        </w:rPr>
        <w:t>。</w:t>
      </w:r>
    </w:p>
    <w:p w:rsidR="00474078" w:rsidRDefault="00474078" w:rsidP="001440D0">
      <w:pPr>
        <w:autoSpaceDE w:val="0"/>
        <w:autoSpaceDN w:val="0"/>
        <w:adjustRightInd w:val="0"/>
        <w:spacing w:line="620" w:lineRule="exact"/>
        <w:ind w:firstLineChars="200" w:firstLine="422"/>
        <w:jc w:val="center"/>
        <w:rPr>
          <w:b/>
          <w:bCs/>
        </w:rPr>
      </w:pPr>
      <w:r>
        <w:rPr>
          <w:rFonts w:cs="宋体" w:hint="eastAsia"/>
          <w:b/>
          <w:bCs/>
        </w:rPr>
        <w:t>表</w:t>
      </w:r>
      <w:r>
        <w:rPr>
          <w:b/>
          <w:bCs/>
        </w:rPr>
        <w:t xml:space="preserve">5-4 </w:t>
      </w:r>
      <w:r>
        <w:rPr>
          <w:rFonts w:cs="宋体" w:hint="eastAsia"/>
          <w:b/>
          <w:bCs/>
        </w:rPr>
        <w:t>污染物排放总量</w:t>
      </w:r>
    </w:p>
    <w:tbl>
      <w:tblPr>
        <w:tblW w:w="8931" w:type="dxa"/>
        <w:tblInd w:w="-106" w:type="dxa"/>
        <w:tblBorders>
          <w:top w:val="single" w:sz="12" w:space="0" w:color="auto"/>
          <w:bottom w:val="single" w:sz="12" w:space="0" w:color="auto"/>
          <w:insideH w:val="single" w:sz="4" w:space="0" w:color="auto"/>
          <w:insideV w:val="single" w:sz="4" w:space="0" w:color="auto"/>
        </w:tblBorders>
        <w:tblLayout w:type="fixed"/>
        <w:tblLook w:val="00A0"/>
      </w:tblPr>
      <w:tblGrid>
        <w:gridCol w:w="1843"/>
        <w:gridCol w:w="2268"/>
        <w:gridCol w:w="2268"/>
        <w:gridCol w:w="2552"/>
      </w:tblGrid>
      <w:tr w:rsidR="00474078">
        <w:trPr>
          <w:trHeight w:val="369"/>
          <w:tblHeader/>
        </w:trPr>
        <w:tc>
          <w:tcPr>
            <w:tcW w:w="1843" w:type="dxa"/>
            <w:vMerge w:val="restart"/>
            <w:tcBorders>
              <w:top w:val="single" w:sz="12" w:space="0" w:color="auto"/>
            </w:tcBorders>
            <w:vAlign w:val="center"/>
          </w:tcPr>
          <w:p w:rsidR="00474078" w:rsidRDefault="00474078">
            <w:pPr>
              <w:jc w:val="center"/>
              <w:rPr>
                <w:b/>
                <w:bCs/>
              </w:rPr>
            </w:pPr>
            <w:r>
              <w:rPr>
                <w:rFonts w:cs="宋体" w:hint="eastAsia"/>
                <w:b/>
                <w:bCs/>
              </w:rPr>
              <w:t>总量</w:t>
            </w:r>
          </w:p>
          <w:p w:rsidR="00474078" w:rsidRDefault="00474078">
            <w:pPr>
              <w:jc w:val="center"/>
              <w:rPr>
                <w:b/>
                <w:bCs/>
              </w:rPr>
            </w:pPr>
            <w:r>
              <w:rPr>
                <w:rFonts w:cs="宋体" w:hint="eastAsia"/>
                <w:b/>
                <w:bCs/>
              </w:rPr>
              <w:t>控制因子</w:t>
            </w:r>
          </w:p>
        </w:tc>
        <w:tc>
          <w:tcPr>
            <w:tcW w:w="4536" w:type="dxa"/>
            <w:gridSpan w:val="2"/>
            <w:tcBorders>
              <w:top w:val="single" w:sz="12" w:space="0" w:color="auto"/>
            </w:tcBorders>
            <w:vAlign w:val="center"/>
          </w:tcPr>
          <w:p w:rsidR="00474078" w:rsidRDefault="00474078">
            <w:pPr>
              <w:jc w:val="center"/>
              <w:rPr>
                <w:b/>
                <w:bCs/>
              </w:rPr>
            </w:pPr>
            <w:r>
              <w:rPr>
                <w:rFonts w:cs="宋体" w:hint="eastAsia"/>
                <w:b/>
                <w:bCs/>
              </w:rPr>
              <w:t>污水总排口</w:t>
            </w:r>
          </w:p>
        </w:tc>
        <w:tc>
          <w:tcPr>
            <w:tcW w:w="2552" w:type="dxa"/>
            <w:vMerge w:val="restart"/>
            <w:tcBorders>
              <w:top w:val="single" w:sz="12" w:space="0" w:color="auto"/>
            </w:tcBorders>
            <w:vAlign w:val="center"/>
          </w:tcPr>
          <w:p w:rsidR="00474078" w:rsidRDefault="00474078">
            <w:pPr>
              <w:jc w:val="center"/>
              <w:rPr>
                <w:b/>
                <w:bCs/>
              </w:rPr>
            </w:pPr>
            <w:r>
              <w:rPr>
                <w:rFonts w:cs="宋体" w:hint="eastAsia"/>
                <w:b/>
                <w:bCs/>
              </w:rPr>
              <w:t>环评批复总量控制指标</w:t>
            </w:r>
          </w:p>
        </w:tc>
      </w:tr>
      <w:tr w:rsidR="00474078">
        <w:trPr>
          <w:trHeight w:val="369"/>
          <w:tblHeader/>
        </w:trPr>
        <w:tc>
          <w:tcPr>
            <w:tcW w:w="1843" w:type="dxa"/>
            <w:vMerge/>
            <w:vAlign w:val="center"/>
          </w:tcPr>
          <w:p w:rsidR="00474078" w:rsidRDefault="00474078">
            <w:pPr>
              <w:jc w:val="center"/>
              <w:rPr>
                <w:b/>
                <w:bCs/>
              </w:rPr>
            </w:pPr>
          </w:p>
        </w:tc>
        <w:tc>
          <w:tcPr>
            <w:tcW w:w="2268" w:type="dxa"/>
            <w:vAlign w:val="center"/>
          </w:tcPr>
          <w:p w:rsidR="00474078" w:rsidRDefault="00474078">
            <w:pPr>
              <w:jc w:val="center"/>
              <w:rPr>
                <w:b/>
                <w:bCs/>
              </w:rPr>
            </w:pPr>
            <w:r>
              <w:rPr>
                <w:rFonts w:cs="宋体" w:hint="eastAsia"/>
                <w:b/>
                <w:bCs/>
              </w:rPr>
              <w:t>排放浓度</w:t>
            </w:r>
          </w:p>
        </w:tc>
        <w:tc>
          <w:tcPr>
            <w:tcW w:w="2268" w:type="dxa"/>
            <w:vAlign w:val="center"/>
          </w:tcPr>
          <w:p w:rsidR="00474078" w:rsidRDefault="00474078">
            <w:pPr>
              <w:jc w:val="center"/>
              <w:rPr>
                <w:b/>
                <w:bCs/>
              </w:rPr>
            </w:pPr>
            <w:r>
              <w:rPr>
                <w:rFonts w:cs="宋体" w:hint="eastAsia"/>
                <w:b/>
                <w:bCs/>
              </w:rPr>
              <w:t>排放总量</w:t>
            </w:r>
          </w:p>
        </w:tc>
        <w:tc>
          <w:tcPr>
            <w:tcW w:w="2552" w:type="dxa"/>
            <w:vMerge/>
            <w:vAlign w:val="center"/>
          </w:tcPr>
          <w:p w:rsidR="00474078" w:rsidRDefault="00474078">
            <w:pPr>
              <w:jc w:val="center"/>
              <w:rPr>
                <w:b/>
                <w:bCs/>
              </w:rPr>
            </w:pPr>
          </w:p>
        </w:tc>
      </w:tr>
      <w:tr w:rsidR="00474078">
        <w:trPr>
          <w:trHeight w:val="369"/>
        </w:trPr>
        <w:tc>
          <w:tcPr>
            <w:tcW w:w="1843" w:type="dxa"/>
            <w:vAlign w:val="center"/>
          </w:tcPr>
          <w:p w:rsidR="00474078" w:rsidRDefault="00474078">
            <w:pPr>
              <w:jc w:val="center"/>
              <w:rPr>
                <w:lang w:val="zh-CN"/>
              </w:rPr>
            </w:pPr>
            <w:r>
              <w:rPr>
                <w:rFonts w:cs="宋体" w:hint="eastAsia"/>
                <w:lang w:val="zh-CN"/>
              </w:rPr>
              <w:t>总排放量</w:t>
            </w:r>
          </w:p>
        </w:tc>
        <w:tc>
          <w:tcPr>
            <w:tcW w:w="4536" w:type="dxa"/>
            <w:gridSpan w:val="2"/>
            <w:vAlign w:val="center"/>
          </w:tcPr>
          <w:p w:rsidR="00474078" w:rsidRPr="007A33F4" w:rsidRDefault="00474078">
            <w:pPr>
              <w:pStyle w:val="a2"/>
              <w:rPr>
                <w:kern w:val="10"/>
              </w:rPr>
            </w:pPr>
            <w:r>
              <w:rPr>
                <w:kern w:val="10"/>
              </w:rPr>
              <w:t>570t/a</w:t>
            </w:r>
          </w:p>
        </w:tc>
        <w:tc>
          <w:tcPr>
            <w:tcW w:w="2552" w:type="dxa"/>
            <w:vAlign w:val="center"/>
          </w:tcPr>
          <w:p w:rsidR="00474078" w:rsidRPr="007A33F4" w:rsidRDefault="00474078">
            <w:pPr>
              <w:pStyle w:val="a2"/>
              <w:rPr>
                <w:kern w:val="10"/>
              </w:rPr>
            </w:pPr>
            <w:r w:rsidRPr="007A33F4">
              <w:t>–</w:t>
            </w:r>
          </w:p>
        </w:tc>
      </w:tr>
      <w:tr w:rsidR="00474078">
        <w:trPr>
          <w:trHeight w:val="369"/>
        </w:trPr>
        <w:tc>
          <w:tcPr>
            <w:tcW w:w="1843" w:type="dxa"/>
            <w:vAlign w:val="center"/>
          </w:tcPr>
          <w:p w:rsidR="00474078" w:rsidRDefault="00474078">
            <w:pPr>
              <w:jc w:val="center"/>
            </w:pPr>
            <w:r>
              <w:rPr>
                <w:rFonts w:cs="宋体" w:hint="eastAsia"/>
                <w:lang w:val="zh-CN"/>
              </w:rPr>
              <w:t>化学需氧量</w:t>
            </w:r>
          </w:p>
        </w:tc>
        <w:tc>
          <w:tcPr>
            <w:tcW w:w="2268" w:type="dxa"/>
            <w:vAlign w:val="center"/>
          </w:tcPr>
          <w:p w:rsidR="00474078" w:rsidRDefault="00474078">
            <w:pPr>
              <w:snapToGrid w:val="0"/>
              <w:jc w:val="center"/>
              <w:rPr>
                <w:kern w:val="0"/>
                <w:lang w:val="zh-CN"/>
              </w:rPr>
            </w:pPr>
            <w:r>
              <w:rPr>
                <w:kern w:val="0"/>
              </w:rPr>
              <w:t>253</w:t>
            </w:r>
            <w:r>
              <w:rPr>
                <w:kern w:val="0"/>
                <w:lang w:val="zh-CN"/>
              </w:rPr>
              <w:t>mg/L</w:t>
            </w:r>
          </w:p>
        </w:tc>
        <w:tc>
          <w:tcPr>
            <w:tcW w:w="2268" w:type="dxa"/>
            <w:vAlign w:val="center"/>
          </w:tcPr>
          <w:p w:rsidR="00474078" w:rsidRDefault="00474078">
            <w:pPr>
              <w:jc w:val="center"/>
            </w:pPr>
            <w:r>
              <w:rPr>
                <w:kern w:val="10"/>
              </w:rPr>
              <w:t>0.144t/a</w:t>
            </w:r>
          </w:p>
        </w:tc>
        <w:tc>
          <w:tcPr>
            <w:tcW w:w="2552" w:type="dxa"/>
            <w:vAlign w:val="center"/>
          </w:tcPr>
          <w:p w:rsidR="00474078" w:rsidRPr="007A33F4" w:rsidRDefault="00474078">
            <w:pPr>
              <w:pStyle w:val="a2"/>
              <w:rPr>
                <w:kern w:val="10"/>
              </w:rPr>
            </w:pPr>
            <w:r w:rsidRPr="007A33F4">
              <w:rPr>
                <w:rFonts w:cs="宋体" w:hint="eastAsia"/>
                <w:sz w:val="24"/>
                <w:szCs w:val="24"/>
              </w:rPr>
              <w:t>≤</w:t>
            </w:r>
            <w:r>
              <w:rPr>
                <w:kern w:val="10"/>
              </w:rPr>
              <w:t>4.8</w:t>
            </w:r>
            <w:r w:rsidRPr="007A33F4">
              <w:rPr>
                <w:kern w:val="10"/>
              </w:rPr>
              <w:t>t/a</w:t>
            </w:r>
          </w:p>
        </w:tc>
      </w:tr>
      <w:tr w:rsidR="00474078">
        <w:trPr>
          <w:trHeight w:val="369"/>
        </w:trPr>
        <w:tc>
          <w:tcPr>
            <w:tcW w:w="1843" w:type="dxa"/>
            <w:tcBorders>
              <w:bottom w:val="single" w:sz="12" w:space="0" w:color="auto"/>
            </w:tcBorders>
            <w:vAlign w:val="center"/>
          </w:tcPr>
          <w:p w:rsidR="00474078" w:rsidRDefault="00474078">
            <w:pPr>
              <w:jc w:val="center"/>
            </w:pPr>
            <w:r>
              <w:rPr>
                <w:rFonts w:cs="宋体" w:hint="eastAsia"/>
              </w:rPr>
              <w:t>氨氮</w:t>
            </w:r>
          </w:p>
        </w:tc>
        <w:tc>
          <w:tcPr>
            <w:tcW w:w="2268" w:type="dxa"/>
            <w:tcBorders>
              <w:bottom w:val="single" w:sz="12" w:space="0" w:color="auto"/>
            </w:tcBorders>
            <w:vAlign w:val="center"/>
          </w:tcPr>
          <w:p w:rsidR="00474078" w:rsidRDefault="00474078">
            <w:pPr>
              <w:snapToGrid w:val="0"/>
              <w:jc w:val="center"/>
              <w:rPr>
                <w:kern w:val="0"/>
              </w:rPr>
            </w:pPr>
            <w:r>
              <w:rPr>
                <w:kern w:val="0"/>
              </w:rPr>
              <w:t>22.5</w:t>
            </w:r>
            <w:r>
              <w:rPr>
                <w:kern w:val="0"/>
                <w:lang w:val="zh-CN"/>
              </w:rPr>
              <w:t>mg/L</w:t>
            </w:r>
          </w:p>
        </w:tc>
        <w:tc>
          <w:tcPr>
            <w:tcW w:w="2268" w:type="dxa"/>
            <w:tcBorders>
              <w:bottom w:val="single" w:sz="12" w:space="0" w:color="auto"/>
            </w:tcBorders>
            <w:vAlign w:val="center"/>
          </w:tcPr>
          <w:p w:rsidR="00474078" w:rsidRDefault="00474078">
            <w:pPr>
              <w:jc w:val="center"/>
              <w:rPr>
                <w:kern w:val="10"/>
              </w:rPr>
            </w:pPr>
            <w:r>
              <w:rPr>
                <w:kern w:val="10"/>
              </w:rPr>
              <w:t>0.013t/a</w:t>
            </w:r>
          </w:p>
        </w:tc>
        <w:tc>
          <w:tcPr>
            <w:tcW w:w="2552" w:type="dxa"/>
            <w:tcBorders>
              <w:bottom w:val="single" w:sz="12" w:space="0" w:color="auto"/>
            </w:tcBorders>
            <w:vAlign w:val="center"/>
          </w:tcPr>
          <w:p w:rsidR="00474078" w:rsidRPr="007A33F4" w:rsidRDefault="00474078">
            <w:pPr>
              <w:pStyle w:val="a2"/>
              <w:rPr>
                <w:sz w:val="24"/>
                <w:szCs w:val="24"/>
              </w:rPr>
            </w:pPr>
            <w:r w:rsidRPr="007A33F4">
              <w:rPr>
                <w:rFonts w:cs="宋体" w:hint="eastAsia"/>
                <w:sz w:val="24"/>
                <w:szCs w:val="24"/>
              </w:rPr>
              <w:t>≤</w:t>
            </w:r>
            <w:r>
              <w:rPr>
                <w:kern w:val="10"/>
              </w:rPr>
              <w:t>0.95t/a</w:t>
            </w:r>
          </w:p>
        </w:tc>
      </w:tr>
    </w:tbl>
    <w:p w:rsidR="00474078" w:rsidRDefault="00474078" w:rsidP="001440D0">
      <w:pPr>
        <w:pStyle w:val="Heading1"/>
        <w:spacing w:beforeLines="50" w:afterLines="50" w:line="660" w:lineRule="exact"/>
        <w:rPr>
          <w:sz w:val="32"/>
          <w:szCs w:val="32"/>
        </w:rPr>
      </w:pPr>
      <w:bookmarkStart w:id="39" w:name="_Toc25667"/>
      <w:r>
        <w:rPr>
          <w:sz w:val="32"/>
          <w:szCs w:val="32"/>
        </w:rPr>
        <w:t xml:space="preserve">6 </w:t>
      </w:r>
      <w:r>
        <w:rPr>
          <w:rFonts w:cs="宋体" w:hint="eastAsia"/>
          <w:sz w:val="32"/>
          <w:szCs w:val="32"/>
        </w:rPr>
        <w:t>验收监测工作内容</w:t>
      </w:r>
      <w:bookmarkEnd w:id="37"/>
      <w:bookmarkEnd w:id="38"/>
      <w:bookmarkEnd w:id="39"/>
    </w:p>
    <w:p w:rsidR="00474078" w:rsidRDefault="00474078" w:rsidP="001440D0">
      <w:pPr>
        <w:pStyle w:val="Heading2"/>
        <w:spacing w:beforeLines="50" w:afterLines="50" w:line="660" w:lineRule="exact"/>
        <w:rPr>
          <w:rFonts w:ascii="Times New Roman" w:eastAsia="宋体" w:hAnsi="Times New Roman" w:cs="Times New Roman"/>
          <w:sz w:val="28"/>
          <w:szCs w:val="28"/>
        </w:rPr>
      </w:pPr>
      <w:bookmarkStart w:id="40" w:name="_Toc3377"/>
      <w:r>
        <w:rPr>
          <w:rFonts w:ascii="Times New Roman" w:eastAsia="宋体" w:hAnsi="Times New Roman" w:cs="Times New Roman"/>
          <w:sz w:val="28"/>
          <w:szCs w:val="28"/>
        </w:rPr>
        <w:t xml:space="preserve">6.1 </w:t>
      </w:r>
      <w:r>
        <w:rPr>
          <w:rFonts w:ascii="Times New Roman" w:eastAsia="宋体" w:hAnsi="Times New Roman" w:cs="宋体" w:hint="eastAsia"/>
          <w:sz w:val="28"/>
          <w:szCs w:val="28"/>
        </w:rPr>
        <w:t>验收监测要求</w:t>
      </w:r>
      <w:bookmarkEnd w:id="40"/>
    </w:p>
    <w:p w:rsidR="00474078" w:rsidRDefault="00474078">
      <w:pPr>
        <w:spacing w:line="660" w:lineRule="exact"/>
        <w:ind w:firstLineChars="200" w:firstLine="480"/>
        <w:jc w:val="left"/>
        <w:rPr>
          <w:sz w:val="24"/>
          <w:szCs w:val="24"/>
        </w:rPr>
      </w:pPr>
      <w:r>
        <w:rPr>
          <w:rFonts w:cs="宋体" w:hint="eastAsia"/>
          <w:sz w:val="24"/>
          <w:szCs w:val="24"/>
        </w:rPr>
        <w:t>验收监测期间要求企业保证正常生产作业，环保设施运行正常，满足验收监测时生产负荷必须达到</w:t>
      </w:r>
      <w:r>
        <w:rPr>
          <w:sz w:val="24"/>
          <w:szCs w:val="24"/>
        </w:rPr>
        <w:t>75%</w:t>
      </w:r>
      <w:r>
        <w:rPr>
          <w:rFonts w:cs="宋体" w:hint="eastAsia"/>
          <w:sz w:val="24"/>
          <w:szCs w:val="24"/>
        </w:rPr>
        <w:t>以上的要求。</w:t>
      </w:r>
    </w:p>
    <w:p w:rsidR="00474078" w:rsidRDefault="00474078" w:rsidP="001440D0">
      <w:pPr>
        <w:pStyle w:val="Heading2"/>
        <w:spacing w:beforeLines="50" w:afterLines="50" w:line="660" w:lineRule="exact"/>
        <w:rPr>
          <w:rFonts w:ascii="Times New Roman" w:eastAsia="宋体" w:hAnsi="Times New Roman" w:cs="Times New Roman"/>
          <w:sz w:val="28"/>
          <w:szCs w:val="28"/>
        </w:rPr>
      </w:pPr>
      <w:bookmarkStart w:id="41" w:name="_Toc103233831"/>
      <w:bookmarkStart w:id="42" w:name="_Toc211096943"/>
      <w:bookmarkStart w:id="43" w:name="_Toc7883"/>
      <w:bookmarkStart w:id="44" w:name="_Toc200975273"/>
      <w:bookmarkStart w:id="45" w:name="_Toc203362101"/>
      <w:bookmarkStart w:id="46" w:name="_Toc203361030"/>
      <w:bookmarkStart w:id="47" w:name="_Toc203361947"/>
      <w:bookmarkStart w:id="48" w:name="_Toc201663426"/>
      <w:r>
        <w:rPr>
          <w:rFonts w:ascii="Times New Roman" w:eastAsia="宋体" w:hAnsi="Times New Roman" w:cs="Times New Roman"/>
          <w:sz w:val="28"/>
          <w:szCs w:val="28"/>
        </w:rPr>
        <w:t xml:space="preserve">6.2 </w:t>
      </w:r>
      <w:r>
        <w:rPr>
          <w:rFonts w:ascii="Times New Roman" w:eastAsia="宋体" w:hAnsi="Times New Roman" w:cs="宋体" w:hint="eastAsia"/>
          <w:sz w:val="28"/>
          <w:szCs w:val="28"/>
        </w:rPr>
        <w:t>质量保证与质量控制</w:t>
      </w:r>
      <w:bookmarkEnd w:id="41"/>
      <w:bookmarkEnd w:id="42"/>
      <w:bookmarkEnd w:id="43"/>
      <w:bookmarkEnd w:id="44"/>
      <w:bookmarkEnd w:id="45"/>
      <w:bookmarkEnd w:id="46"/>
      <w:bookmarkEnd w:id="47"/>
      <w:bookmarkEnd w:id="48"/>
    </w:p>
    <w:p w:rsidR="00474078" w:rsidRDefault="00474078">
      <w:pPr>
        <w:spacing w:line="660" w:lineRule="exact"/>
        <w:ind w:firstLineChars="200" w:firstLine="480"/>
        <w:rPr>
          <w:sz w:val="24"/>
          <w:szCs w:val="24"/>
        </w:rPr>
      </w:pPr>
      <w:bookmarkStart w:id="49" w:name="_Toc211096938"/>
      <w:bookmarkStart w:id="50" w:name="_Toc103233833"/>
      <w:r>
        <w:rPr>
          <w:rFonts w:cs="宋体" w:hint="eastAsia"/>
          <w:sz w:val="24"/>
          <w:szCs w:val="24"/>
        </w:rPr>
        <w:t>质量保证与质量控制严格执行国家环保局颁发的《环境监测技术规范》和国家有关监测、分析的标准及方法，实施全过程的质量保证。</w:t>
      </w:r>
    </w:p>
    <w:p w:rsidR="00474078" w:rsidRDefault="00474078">
      <w:pPr>
        <w:spacing w:line="660" w:lineRule="exact"/>
        <w:ind w:left="480" w:hangingChars="200" w:hanging="480"/>
        <w:rPr>
          <w:sz w:val="24"/>
          <w:szCs w:val="24"/>
        </w:rPr>
      </w:pPr>
      <w:r>
        <w:rPr>
          <w:sz w:val="24"/>
          <w:szCs w:val="24"/>
        </w:rPr>
        <w:t>6.2.1</w:t>
      </w:r>
      <w:r>
        <w:rPr>
          <w:rFonts w:cs="宋体" w:hint="eastAsia"/>
          <w:sz w:val="24"/>
          <w:szCs w:val="24"/>
        </w:rPr>
        <w:t>按监测规定对废气测定仪器进行校准，监测前用标准气体流量计进行流量校准。</w:t>
      </w:r>
    </w:p>
    <w:p w:rsidR="00474078" w:rsidRDefault="00474078">
      <w:pPr>
        <w:spacing w:line="660" w:lineRule="exact"/>
        <w:ind w:left="480" w:hangingChars="200" w:hanging="480"/>
        <w:rPr>
          <w:sz w:val="24"/>
          <w:szCs w:val="24"/>
        </w:rPr>
      </w:pPr>
      <w:r>
        <w:rPr>
          <w:sz w:val="24"/>
          <w:szCs w:val="24"/>
        </w:rPr>
        <w:t xml:space="preserve">6.2.2 </w:t>
      </w:r>
      <w:r>
        <w:rPr>
          <w:rFonts w:cs="宋体" w:hint="eastAsia"/>
          <w:sz w:val="24"/>
          <w:szCs w:val="24"/>
        </w:rPr>
        <w:t>严格按照《空气和废气监测分析方法》（第四版</w:t>
      </w:r>
      <w:r>
        <w:rPr>
          <w:sz w:val="24"/>
          <w:szCs w:val="24"/>
        </w:rPr>
        <w:t>-</w:t>
      </w:r>
      <w:r>
        <w:rPr>
          <w:rFonts w:cs="宋体" w:hint="eastAsia"/>
          <w:sz w:val="24"/>
          <w:szCs w:val="24"/>
        </w:rPr>
        <w:t>增补版）和标准分析方法进行监测及测试。</w:t>
      </w:r>
    </w:p>
    <w:p w:rsidR="00474078" w:rsidRDefault="00474078">
      <w:pPr>
        <w:spacing w:line="660" w:lineRule="exact"/>
        <w:ind w:left="480" w:hangingChars="200" w:hanging="480"/>
        <w:rPr>
          <w:sz w:val="24"/>
          <w:szCs w:val="24"/>
        </w:rPr>
      </w:pPr>
      <w:r>
        <w:rPr>
          <w:sz w:val="24"/>
          <w:szCs w:val="24"/>
        </w:rPr>
        <w:t>6.2.3</w:t>
      </w:r>
      <w:r>
        <w:rPr>
          <w:rFonts w:cs="宋体" w:hint="eastAsia"/>
          <w:sz w:val="24"/>
          <w:szCs w:val="24"/>
        </w:rPr>
        <w:t>对废气样品，采集指标</w:t>
      </w:r>
      <w:r>
        <w:rPr>
          <w:sz w:val="24"/>
          <w:szCs w:val="24"/>
        </w:rPr>
        <w:t>10%</w:t>
      </w:r>
      <w:r>
        <w:rPr>
          <w:rFonts w:cs="宋体" w:hint="eastAsia"/>
          <w:sz w:val="24"/>
          <w:szCs w:val="24"/>
        </w:rPr>
        <w:t>的现场空白及现场平行样。</w:t>
      </w:r>
    </w:p>
    <w:p w:rsidR="00474078" w:rsidRDefault="00474078">
      <w:pPr>
        <w:spacing w:line="660" w:lineRule="exact"/>
        <w:ind w:left="480" w:hangingChars="200" w:hanging="480"/>
        <w:rPr>
          <w:sz w:val="24"/>
          <w:szCs w:val="24"/>
        </w:rPr>
      </w:pPr>
      <w:r>
        <w:rPr>
          <w:sz w:val="24"/>
          <w:szCs w:val="24"/>
        </w:rPr>
        <w:t>6.2.4</w:t>
      </w:r>
      <w:r>
        <w:rPr>
          <w:rFonts w:cs="宋体" w:hint="eastAsia"/>
          <w:sz w:val="24"/>
          <w:szCs w:val="24"/>
        </w:rPr>
        <w:t>对废水样品，采集</w:t>
      </w:r>
      <w:r>
        <w:rPr>
          <w:sz w:val="24"/>
          <w:szCs w:val="24"/>
        </w:rPr>
        <w:t>10%</w:t>
      </w:r>
      <w:r>
        <w:rPr>
          <w:rFonts w:cs="宋体" w:hint="eastAsia"/>
          <w:sz w:val="24"/>
          <w:szCs w:val="24"/>
        </w:rPr>
        <w:t>的现场空白及现场平行样，在室内分析中采取平行双样、质控样等质控措施，质控数据应占每批分析样品的</w:t>
      </w:r>
      <w:r>
        <w:rPr>
          <w:sz w:val="24"/>
          <w:szCs w:val="24"/>
        </w:rPr>
        <w:t>10</w:t>
      </w:r>
      <w:r>
        <w:rPr>
          <w:rFonts w:cs="宋体" w:hint="eastAsia"/>
          <w:sz w:val="24"/>
          <w:szCs w:val="24"/>
        </w:rPr>
        <w:t>～</w:t>
      </w:r>
      <w:r>
        <w:rPr>
          <w:sz w:val="24"/>
          <w:szCs w:val="24"/>
        </w:rPr>
        <w:t>20%</w:t>
      </w:r>
      <w:r>
        <w:rPr>
          <w:rFonts w:cs="宋体" w:hint="eastAsia"/>
          <w:sz w:val="24"/>
          <w:szCs w:val="24"/>
        </w:rPr>
        <w:t>。</w:t>
      </w:r>
    </w:p>
    <w:p w:rsidR="00474078" w:rsidRDefault="00474078">
      <w:pPr>
        <w:spacing w:line="660" w:lineRule="exact"/>
        <w:ind w:left="480" w:hangingChars="200" w:hanging="480"/>
        <w:jc w:val="left"/>
        <w:rPr>
          <w:sz w:val="24"/>
          <w:szCs w:val="24"/>
        </w:rPr>
      </w:pPr>
      <w:r>
        <w:rPr>
          <w:sz w:val="24"/>
          <w:szCs w:val="24"/>
        </w:rPr>
        <w:t>6.2.5</w:t>
      </w:r>
      <w:r>
        <w:rPr>
          <w:rFonts w:cs="宋体" w:hint="eastAsia"/>
          <w:sz w:val="24"/>
          <w:szCs w:val="24"/>
        </w:rPr>
        <w:t>所用玻璃仪器均经校准，分析仪器经过了周期性计量检定。</w:t>
      </w:r>
    </w:p>
    <w:p w:rsidR="00474078" w:rsidRDefault="00474078">
      <w:pPr>
        <w:spacing w:line="660" w:lineRule="exact"/>
        <w:ind w:left="480" w:hangingChars="200" w:hanging="480"/>
        <w:jc w:val="left"/>
        <w:rPr>
          <w:sz w:val="24"/>
          <w:szCs w:val="24"/>
        </w:rPr>
      </w:pPr>
      <w:r>
        <w:rPr>
          <w:sz w:val="24"/>
          <w:szCs w:val="24"/>
        </w:rPr>
        <w:t>6.2.6</w:t>
      </w:r>
      <w:r>
        <w:rPr>
          <w:rFonts w:cs="宋体" w:hint="eastAsia"/>
          <w:sz w:val="24"/>
          <w:szCs w:val="24"/>
        </w:rPr>
        <w:t>噪声测量前后测量仪器均经校准，灵敏度相差不大</w:t>
      </w:r>
      <w:r>
        <w:rPr>
          <w:sz w:val="24"/>
          <w:szCs w:val="24"/>
        </w:rPr>
        <w:t>0.5dB(A)</w:t>
      </w:r>
      <w:r>
        <w:rPr>
          <w:rFonts w:cs="宋体" w:hint="eastAsia"/>
          <w:sz w:val="24"/>
          <w:szCs w:val="24"/>
        </w:rPr>
        <w:t>。监测时测量仪器配置防风罩，风速＞</w:t>
      </w:r>
      <w:r>
        <w:rPr>
          <w:sz w:val="24"/>
          <w:szCs w:val="24"/>
        </w:rPr>
        <w:t>5m/s</w:t>
      </w:r>
      <w:r>
        <w:rPr>
          <w:rFonts w:cs="宋体" w:hint="eastAsia"/>
          <w:sz w:val="24"/>
          <w:szCs w:val="24"/>
        </w:rPr>
        <w:t>停止测试。</w:t>
      </w:r>
    </w:p>
    <w:p w:rsidR="00474078" w:rsidRDefault="00474078">
      <w:pPr>
        <w:spacing w:line="600" w:lineRule="exact"/>
        <w:ind w:left="480" w:hangingChars="200" w:hanging="480"/>
        <w:rPr>
          <w:sz w:val="24"/>
          <w:szCs w:val="24"/>
        </w:rPr>
      </w:pPr>
      <w:r>
        <w:rPr>
          <w:sz w:val="24"/>
          <w:szCs w:val="24"/>
        </w:rPr>
        <w:t>6.2.7</w:t>
      </w:r>
      <w:r>
        <w:rPr>
          <w:rFonts w:cs="宋体" w:hint="eastAsia"/>
          <w:sz w:val="24"/>
          <w:szCs w:val="24"/>
        </w:rPr>
        <w:t>实验室分析人员按国家或行业标准分析方法对样品进行分析，水质样品每批抽取</w:t>
      </w:r>
    </w:p>
    <w:p w:rsidR="00474078" w:rsidRDefault="00474078">
      <w:pPr>
        <w:spacing w:line="600" w:lineRule="exact"/>
        <w:ind w:left="480" w:hangingChars="200" w:hanging="480"/>
        <w:rPr>
          <w:sz w:val="24"/>
          <w:szCs w:val="24"/>
        </w:rPr>
      </w:pPr>
      <w:r>
        <w:rPr>
          <w:sz w:val="24"/>
          <w:szCs w:val="24"/>
        </w:rPr>
        <w:t xml:space="preserve">    10%</w:t>
      </w:r>
      <w:r>
        <w:rPr>
          <w:rFonts w:cs="宋体" w:hint="eastAsia"/>
          <w:sz w:val="24"/>
          <w:szCs w:val="24"/>
        </w:rPr>
        <w:t>的自控平行样及带质控样。平行样、质控样分析结果如表</w:t>
      </w:r>
      <w:r>
        <w:rPr>
          <w:sz w:val="24"/>
          <w:szCs w:val="24"/>
        </w:rPr>
        <w:t>6-1</w:t>
      </w:r>
      <w:r>
        <w:rPr>
          <w:rFonts w:cs="宋体" w:hint="eastAsia"/>
          <w:sz w:val="24"/>
          <w:szCs w:val="24"/>
        </w:rPr>
        <w:t>、表</w:t>
      </w:r>
      <w:r>
        <w:rPr>
          <w:sz w:val="24"/>
          <w:szCs w:val="24"/>
        </w:rPr>
        <w:t>6-2</w:t>
      </w:r>
      <w:r>
        <w:rPr>
          <w:rFonts w:cs="宋体" w:hint="eastAsia"/>
          <w:sz w:val="24"/>
          <w:szCs w:val="24"/>
        </w:rPr>
        <w:t>。</w:t>
      </w:r>
    </w:p>
    <w:p w:rsidR="00474078" w:rsidRDefault="00474078" w:rsidP="001440D0">
      <w:pPr>
        <w:spacing w:line="600" w:lineRule="exact"/>
        <w:ind w:left="562" w:hangingChars="200" w:hanging="562"/>
        <w:outlineLvl w:val="1"/>
        <w:rPr>
          <w:b/>
          <w:bCs/>
          <w:sz w:val="28"/>
          <w:szCs w:val="28"/>
        </w:rPr>
      </w:pPr>
      <w:bookmarkStart w:id="51" w:name="_Toc23042"/>
      <w:r>
        <w:rPr>
          <w:b/>
          <w:bCs/>
          <w:sz w:val="28"/>
          <w:szCs w:val="28"/>
        </w:rPr>
        <w:t xml:space="preserve">6.3 </w:t>
      </w:r>
      <w:r>
        <w:rPr>
          <w:rFonts w:cs="宋体" w:hint="eastAsia"/>
          <w:b/>
          <w:bCs/>
          <w:sz w:val="28"/>
          <w:szCs w:val="28"/>
        </w:rPr>
        <w:t>监测内容</w:t>
      </w:r>
      <w:bookmarkEnd w:id="49"/>
      <w:bookmarkEnd w:id="50"/>
      <w:bookmarkEnd w:id="51"/>
    </w:p>
    <w:p w:rsidR="00474078" w:rsidRDefault="00474078">
      <w:pPr>
        <w:spacing w:line="660" w:lineRule="exact"/>
        <w:ind w:firstLine="570"/>
        <w:rPr>
          <w:sz w:val="24"/>
          <w:szCs w:val="24"/>
          <w:lang w:val="zh-CN"/>
        </w:rPr>
        <w:sectPr w:rsidR="00474078">
          <w:pgSz w:w="11906" w:h="16838"/>
          <w:pgMar w:top="1418" w:right="1474" w:bottom="1418" w:left="1474" w:header="851" w:footer="624" w:gutter="0"/>
          <w:pgNumType w:start="1"/>
          <w:cols w:space="720"/>
          <w:titlePg/>
          <w:docGrid w:type="lines" w:linePitch="312"/>
        </w:sectPr>
      </w:pPr>
      <w:bookmarkStart w:id="52" w:name="_Toc211096939"/>
      <w:r>
        <w:rPr>
          <w:rFonts w:cs="宋体" w:hint="eastAsia"/>
          <w:sz w:val="24"/>
          <w:szCs w:val="24"/>
          <w:lang w:val="zh-CN"/>
        </w:rPr>
        <w:t>本验收项目监测内容见表</w:t>
      </w:r>
      <w:r>
        <w:rPr>
          <w:sz w:val="24"/>
          <w:szCs w:val="24"/>
          <w:lang w:val="zh-CN"/>
        </w:rPr>
        <w:t>6-1</w:t>
      </w:r>
      <w:r>
        <w:rPr>
          <w:rFonts w:cs="宋体" w:hint="eastAsia"/>
          <w:sz w:val="24"/>
          <w:szCs w:val="24"/>
          <w:lang w:val="zh-CN"/>
        </w:rPr>
        <w:t>。</w:t>
      </w:r>
    </w:p>
    <w:p w:rsidR="00474078" w:rsidRDefault="00474078">
      <w:pPr>
        <w:spacing w:line="600" w:lineRule="exact"/>
        <w:jc w:val="center"/>
        <w:rPr>
          <w:b/>
          <w:bCs/>
          <w:kern w:val="0"/>
          <w:lang w:val="zh-CN"/>
        </w:rPr>
      </w:pPr>
      <w:r>
        <w:rPr>
          <w:rFonts w:cs="宋体" w:hint="eastAsia"/>
          <w:b/>
          <w:bCs/>
          <w:kern w:val="0"/>
          <w:lang w:val="zh-CN"/>
        </w:rPr>
        <w:t>表</w:t>
      </w:r>
      <w:r>
        <w:rPr>
          <w:b/>
          <w:bCs/>
          <w:kern w:val="0"/>
          <w:lang w:val="zh-CN"/>
        </w:rPr>
        <w:t>6-1</w:t>
      </w:r>
      <w:r>
        <w:rPr>
          <w:rFonts w:cs="宋体" w:hint="eastAsia"/>
          <w:b/>
          <w:bCs/>
          <w:kern w:val="0"/>
          <w:lang w:val="zh-CN"/>
        </w:rPr>
        <w:t>验收项目监测内容</w:t>
      </w:r>
    </w:p>
    <w:tbl>
      <w:tblPr>
        <w:tblW w:w="8948" w:type="dxa"/>
        <w:tblInd w:w="-106" w:type="dxa"/>
        <w:tblBorders>
          <w:top w:val="single" w:sz="12" w:space="0" w:color="auto"/>
          <w:bottom w:val="single" w:sz="12" w:space="0" w:color="auto"/>
          <w:insideH w:val="single" w:sz="6" w:space="0" w:color="auto"/>
          <w:insideV w:val="single" w:sz="6" w:space="0" w:color="auto"/>
        </w:tblBorders>
        <w:tblLayout w:type="fixed"/>
        <w:tblLook w:val="00A0"/>
      </w:tblPr>
      <w:tblGrid>
        <w:gridCol w:w="709"/>
        <w:gridCol w:w="2693"/>
        <w:gridCol w:w="3642"/>
        <w:gridCol w:w="1904"/>
      </w:tblGrid>
      <w:tr w:rsidR="00474078">
        <w:trPr>
          <w:trHeight w:val="397"/>
          <w:tblHeader/>
        </w:trPr>
        <w:tc>
          <w:tcPr>
            <w:tcW w:w="709" w:type="dxa"/>
            <w:tcBorders>
              <w:top w:val="single" w:sz="12" w:space="0" w:color="auto"/>
            </w:tcBorders>
            <w:vAlign w:val="center"/>
          </w:tcPr>
          <w:p w:rsidR="00474078" w:rsidRDefault="00474078">
            <w:pPr>
              <w:snapToGrid w:val="0"/>
              <w:spacing w:line="240" w:lineRule="exact"/>
              <w:jc w:val="center"/>
              <w:rPr>
                <w:b/>
                <w:bCs/>
              </w:rPr>
            </w:pPr>
            <w:r>
              <w:rPr>
                <w:rFonts w:cs="宋体" w:hint="eastAsia"/>
                <w:b/>
                <w:bCs/>
              </w:rPr>
              <w:t>类别</w:t>
            </w:r>
          </w:p>
        </w:tc>
        <w:tc>
          <w:tcPr>
            <w:tcW w:w="2693" w:type="dxa"/>
            <w:tcBorders>
              <w:top w:val="single" w:sz="12" w:space="0" w:color="auto"/>
            </w:tcBorders>
            <w:vAlign w:val="center"/>
          </w:tcPr>
          <w:p w:rsidR="00474078" w:rsidRDefault="00474078">
            <w:pPr>
              <w:snapToGrid w:val="0"/>
              <w:spacing w:line="240" w:lineRule="exact"/>
              <w:jc w:val="center"/>
              <w:rPr>
                <w:b/>
                <w:bCs/>
              </w:rPr>
            </w:pPr>
            <w:r>
              <w:rPr>
                <w:rFonts w:cs="宋体" w:hint="eastAsia"/>
                <w:b/>
                <w:bCs/>
              </w:rPr>
              <w:t>监测点位</w:t>
            </w:r>
          </w:p>
        </w:tc>
        <w:tc>
          <w:tcPr>
            <w:tcW w:w="3642" w:type="dxa"/>
            <w:tcBorders>
              <w:top w:val="single" w:sz="12" w:space="0" w:color="auto"/>
            </w:tcBorders>
            <w:vAlign w:val="center"/>
          </w:tcPr>
          <w:p w:rsidR="00474078" w:rsidRDefault="00474078">
            <w:pPr>
              <w:snapToGrid w:val="0"/>
              <w:spacing w:line="240" w:lineRule="exact"/>
              <w:jc w:val="center"/>
              <w:rPr>
                <w:b/>
                <w:bCs/>
              </w:rPr>
            </w:pPr>
            <w:r>
              <w:rPr>
                <w:rFonts w:cs="宋体" w:hint="eastAsia"/>
                <w:b/>
                <w:bCs/>
              </w:rPr>
              <w:t>监测项目</w:t>
            </w:r>
          </w:p>
        </w:tc>
        <w:tc>
          <w:tcPr>
            <w:tcW w:w="1904" w:type="dxa"/>
            <w:tcBorders>
              <w:top w:val="single" w:sz="12" w:space="0" w:color="auto"/>
            </w:tcBorders>
            <w:vAlign w:val="center"/>
          </w:tcPr>
          <w:p w:rsidR="00474078" w:rsidRDefault="00474078">
            <w:pPr>
              <w:snapToGrid w:val="0"/>
              <w:spacing w:line="240" w:lineRule="exact"/>
              <w:jc w:val="center"/>
              <w:rPr>
                <w:b/>
                <w:bCs/>
              </w:rPr>
            </w:pPr>
            <w:r>
              <w:rPr>
                <w:rFonts w:cs="宋体" w:hint="eastAsia"/>
                <w:b/>
                <w:bCs/>
              </w:rPr>
              <w:t>监测频次</w:t>
            </w:r>
          </w:p>
        </w:tc>
      </w:tr>
      <w:bookmarkEnd w:id="52"/>
      <w:tr w:rsidR="00474078">
        <w:trPr>
          <w:trHeight w:val="577"/>
          <w:tblHeader/>
        </w:trPr>
        <w:tc>
          <w:tcPr>
            <w:tcW w:w="709" w:type="dxa"/>
            <w:vAlign w:val="center"/>
          </w:tcPr>
          <w:p w:rsidR="00474078" w:rsidRDefault="00474078">
            <w:pPr>
              <w:snapToGrid w:val="0"/>
              <w:spacing w:line="240" w:lineRule="exact"/>
              <w:jc w:val="center"/>
            </w:pPr>
            <w:r>
              <w:rPr>
                <w:rFonts w:cs="宋体" w:hint="eastAsia"/>
              </w:rPr>
              <w:t>废气</w:t>
            </w:r>
          </w:p>
        </w:tc>
        <w:tc>
          <w:tcPr>
            <w:tcW w:w="2693" w:type="dxa"/>
            <w:vAlign w:val="center"/>
          </w:tcPr>
          <w:p w:rsidR="00474078" w:rsidRDefault="00474078">
            <w:pPr>
              <w:snapToGrid w:val="0"/>
              <w:spacing w:line="240" w:lineRule="exact"/>
              <w:jc w:val="center"/>
              <w:rPr>
                <w:spacing w:val="-4"/>
              </w:rPr>
            </w:pPr>
            <w:r>
              <w:rPr>
                <w:rFonts w:cs="宋体" w:hint="eastAsia"/>
              </w:rPr>
              <w:t>厂界四周</w:t>
            </w:r>
            <w:r>
              <w:rPr>
                <w:rFonts w:cs="宋体" w:hint="eastAsia"/>
                <w:spacing w:val="-4"/>
              </w:rPr>
              <w:t>各布设</w:t>
            </w:r>
            <w:r>
              <w:rPr>
                <w:spacing w:val="-4"/>
              </w:rPr>
              <w:t>1</w:t>
            </w:r>
            <w:r>
              <w:rPr>
                <w:rFonts w:cs="宋体" w:hint="eastAsia"/>
                <w:spacing w:val="-4"/>
              </w:rPr>
              <w:t>个点</w:t>
            </w:r>
          </w:p>
          <w:p w:rsidR="00474078" w:rsidRDefault="00474078">
            <w:pPr>
              <w:snapToGrid w:val="0"/>
              <w:spacing w:line="240" w:lineRule="exact"/>
              <w:jc w:val="center"/>
            </w:pPr>
            <w:r>
              <w:rPr>
                <w:rFonts w:cs="宋体" w:hint="eastAsia"/>
                <w:spacing w:val="-4"/>
              </w:rPr>
              <w:t>（东、南、西、北侧）</w:t>
            </w:r>
          </w:p>
        </w:tc>
        <w:tc>
          <w:tcPr>
            <w:tcW w:w="3642" w:type="dxa"/>
            <w:vAlign w:val="center"/>
          </w:tcPr>
          <w:p w:rsidR="00474078" w:rsidRDefault="00474078">
            <w:pPr>
              <w:snapToGrid w:val="0"/>
              <w:spacing w:line="240" w:lineRule="exact"/>
              <w:jc w:val="center"/>
            </w:pPr>
            <w:r>
              <w:rPr>
                <w:rFonts w:cs="宋体" w:hint="eastAsia"/>
              </w:rPr>
              <w:t>非甲烷总烃</w:t>
            </w:r>
          </w:p>
        </w:tc>
        <w:tc>
          <w:tcPr>
            <w:tcW w:w="1904" w:type="dxa"/>
            <w:vAlign w:val="center"/>
          </w:tcPr>
          <w:p w:rsidR="00474078" w:rsidRDefault="00474078">
            <w:pPr>
              <w:snapToGrid w:val="0"/>
              <w:spacing w:line="240" w:lineRule="exact"/>
              <w:jc w:val="center"/>
              <w:rPr>
                <w:spacing w:val="-4"/>
              </w:rPr>
            </w:pPr>
            <w:r>
              <w:rPr>
                <w:spacing w:val="-4"/>
              </w:rPr>
              <w:t>3</w:t>
            </w:r>
            <w:r>
              <w:rPr>
                <w:rFonts w:cs="宋体" w:hint="eastAsia"/>
                <w:spacing w:val="-4"/>
              </w:rPr>
              <w:t>次</w:t>
            </w:r>
            <w:r>
              <w:t>/</w:t>
            </w:r>
            <w:r>
              <w:rPr>
                <w:rFonts w:cs="宋体" w:hint="eastAsia"/>
              </w:rPr>
              <w:t>天</w:t>
            </w:r>
            <w:r>
              <w:rPr>
                <w:rFonts w:cs="宋体" w:hint="eastAsia"/>
                <w:spacing w:val="-4"/>
              </w:rPr>
              <w:t>，连续</w:t>
            </w:r>
            <w:r>
              <w:rPr>
                <w:spacing w:val="-4"/>
              </w:rPr>
              <w:t>2</w:t>
            </w:r>
            <w:r>
              <w:rPr>
                <w:rFonts w:cs="宋体" w:hint="eastAsia"/>
                <w:spacing w:val="-4"/>
              </w:rPr>
              <w:t>天</w:t>
            </w:r>
          </w:p>
        </w:tc>
      </w:tr>
      <w:tr w:rsidR="00474078">
        <w:trPr>
          <w:trHeight w:val="580"/>
        </w:trPr>
        <w:tc>
          <w:tcPr>
            <w:tcW w:w="709" w:type="dxa"/>
            <w:vAlign w:val="center"/>
          </w:tcPr>
          <w:p w:rsidR="00474078" w:rsidRDefault="00474078" w:rsidP="001440D0">
            <w:pPr>
              <w:snapToGrid w:val="0"/>
              <w:spacing w:beforeLines="20" w:afterLines="20" w:line="240" w:lineRule="exact"/>
              <w:jc w:val="center"/>
              <w:rPr>
                <w:spacing w:val="-4"/>
              </w:rPr>
            </w:pPr>
            <w:r>
              <w:rPr>
                <w:rFonts w:cs="宋体" w:hint="eastAsia"/>
                <w:spacing w:val="-4"/>
              </w:rPr>
              <w:t>废水</w:t>
            </w:r>
          </w:p>
        </w:tc>
        <w:tc>
          <w:tcPr>
            <w:tcW w:w="2693" w:type="dxa"/>
            <w:vAlign w:val="center"/>
          </w:tcPr>
          <w:p w:rsidR="00474078" w:rsidRDefault="00474078">
            <w:pPr>
              <w:snapToGrid w:val="0"/>
              <w:spacing w:line="240" w:lineRule="exact"/>
              <w:jc w:val="center"/>
              <w:rPr>
                <w:spacing w:val="-4"/>
              </w:rPr>
            </w:pPr>
            <w:r>
              <w:rPr>
                <w:rFonts w:cs="宋体" w:hint="eastAsia"/>
                <w:spacing w:val="-4"/>
              </w:rPr>
              <w:t>废水总排口</w:t>
            </w:r>
          </w:p>
        </w:tc>
        <w:tc>
          <w:tcPr>
            <w:tcW w:w="3642" w:type="dxa"/>
            <w:vAlign w:val="center"/>
          </w:tcPr>
          <w:p w:rsidR="00474078" w:rsidRDefault="00474078">
            <w:pPr>
              <w:snapToGrid w:val="0"/>
              <w:spacing w:line="260" w:lineRule="exact"/>
              <w:jc w:val="center"/>
              <w:rPr>
                <w:spacing w:val="-4"/>
              </w:rPr>
            </w:pPr>
            <w:r>
              <w:t>pH</w:t>
            </w:r>
            <w:r>
              <w:rPr>
                <w:rFonts w:cs="宋体" w:hint="eastAsia"/>
              </w:rPr>
              <w:t>值</w:t>
            </w:r>
            <w:r>
              <w:rPr>
                <w:rFonts w:cs="宋体" w:hint="eastAsia"/>
                <w:spacing w:val="-4"/>
              </w:rPr>
              <w:t>、悬浮物</w:t>
            </w:r>
            <w:r>
              <w:rPr>
                <w:rFonts w:cs="宋体" w:hint="eastAsia"/>
              </w:rPr>
              <w:t>、</w:t>
            </w:r>
            <w:r>
              <w:rPr>
                <w:rFonts w:cs="宋体" w:hint="eastAsia"/>
                <w:spacing w:val="-4"/>
              </w:rPr>
              <w:t>化学需氧量、</w:t>
            </w:r>
          </w:p>
          <w:p w:rsidR="00474078" w:rsidRDefault="00474078">
            <w:pPr>
              <w:snapToGrid w:val="0"/>
              <w:spacing w:line="260" w:lineRule="exact"/>
              <w:jc w:val="center"/>
            </w:pPr>
            <w:r>
              <w:rPr>
                <w:rFonts w:cs="宋体" w:hint="eastAsia"/>
                <w:spacing w:val="-4"/>
              </w:rPr>
              <w:t>五日生化需氧量、氨氮、石油类</w:t>
            </w:r>
          </w:p>
        </w:tc>
        <w:tc>
          <w:tcPr>
            <w:tcW w:w="1904" w:type="dxa"/>
            <w:vAlign w:val="center"/>
          </w:tcPr>
          <w:p w:rsidR="00474078" w:rsidRDefault="00474078">
            <w:pPr>
              <w:snapToGrid w:val="0"/>
              <w:spacing w:line="240" w:lineRule="exact"/>
              <w:jc w:val="center"/>
              <w:rPr>
                <w:spacing w:val="-4"/>
              </w:rPr>
            </w:pPr>
            <w:r>
              <w:rPr>
                <w:spacing w:val="-4"/>
              </w:rPr>
              <w:t>3</w:t>
            </w:r>
            <w:r>
              <w:rPr>
                <w:rFonts w:cs="宋体" w:hint="eastAsia"/>
                <w:spacing w:val="-4"/>
              </w:rPr>
              <w:t>次</w:t>
            </w:r>
            <w:r>
              <w:t>/</w:t>
            </w:r>
            <w:r>
              <w:rPr>
                <w:rFonts w:cs="宋体" w:hint="eastAsia"/>
              </w:rPr>
              <w:t>天</w:t>
            </w:r>
            <w:r>
              <w:rPr>
                <w:rFonts w:cs="宋体" w:hint="eastAsia"/>
                <w:spacing w:val="-4"/>
              </w:rPr>
              <w:t>，连续</w:t>
            </w:r>
            <w:r>
              <w:rPr>
                <w:spacing w:val="-4"/>
              </w:rPr>
              <w:t>2</w:t>
            </w:r>
            <w:r>
              <w:rPr>
                <w:rFonts w:cs="宋体" w:hint="eastAsia"/>
                <w:spacing w:val="-4"/>
              </w:rPr>
              <w:t>天</w:t>
            </w:r>
          </w:p>
        </w:tc>
      </w:tr>
      <w:tr w:rsidR="00474078">
        <w:trPr>
          <w:trHeight w:val="397"/>
        </w:trPr>
        <w:tc>
          <w:tcPr>
            <w:tcW w:w="709" w:type="dxa"/>
            <w:tcBorders>
              <w:bottom w:val="single" w:sz="12" w:space="0" w:color="auto"/>
            </w:tcBorders>
            <w:vAlign w:val="center"/>
          </w:tcPr>
          <w:p w:rsidR="00474078" w:rsidRDefault="00474078" w:rsidP="001440D0">
            <w:pPr>
              <w:snapToGrid w:val="0"/>
              <w:spacing w:beforeLines="20" w:afterLines="20" w:line="240" w:lineRule="exact"/>
              <w:jc w:val="center"/>
              <w:rPr>
                <w:spacing w:val="-4"/>
              </w:rPr>
            </w:pPr>
            <w:r>
              <w:rPr>
                <w:rFonts w:cs="宋体" w:hint="eastAsia"/>
                <w:spacing w:val="-4"/>
              </w:rPr>
              <w:t>噪声</w:t>
            </w:r>
          </w:p>
        </w:tc>
        <w:tc>
          <w:tcPr>
            <w:tcW w:w="2693" w:type="dxa"/>
            <w:tcBorders>
              <w:bottom w:val="single" w:sz="12" w:space="0" w:color="auto"/>
            </w:tcBorders>
            <w:vAlign w:val="center"/>
          </w:tcPr>
          <w:p w:rsidR="00474078" w:rsidRDefault="00474078">
            <w:pPr>
              <w:snapToGrid w:val="0"/>
              <w:spacing w:line="240" w:lineRule="exact"/>
              <w:jc w:val="center"/>
              <w:rPr>
                <w:spacing w:val="-4"/>
              </w:rPr>
            </w:pPr>
            <w:r>
              <w:rPr>
                <w:rFonts w:cs="宋体" w:hint="eastAsia"/>
                <w:spacing w:val="-4"/>
              </w:rPr>
              <w:t>厂界四周各布设</w:t>
            </w:r>
            <w:r>
              <w:rPr>
                <w:spacing w:val="-4"/>
              </w:rPr>
              <w:t>1</w:t>
            </w:r>
            <w:r>
              <w:rPr>
                <w:rFonts w:cs="宋体" w:hint="eastAsia"/>
                <w:spacing w:val="-4"/>
              </w:rPr>
              <w:t>个点</w:t>
            </w:r>
          </w:p>
          <w:p w:rsidR="00474078" w:rsidRDefault="00474078">
            <w:pPr>
              <w:snapToGrid w:val="0"/>
              <w:spacing w:line="240" w:lineRule="exact"/>
              <w:jc w:val="center"/>
              <w:rPr>
                <w:spacing w:val="-4"/>
              </w:rPr>
            </w:pPr>
            <w:r>
              <w:rPr>
                <w:rFonts w:cs="宋体" w:hint="eastAsia"/>
                <w:spacing w:val="-4"/>
              </w:rPr>
              <w:t>（东、南、西、北侧）</w:t>
            </w:r>
          </w:p>
        </w:tc>
        <w:tc>
          <w:tcPr>
            <w:tcW w:w="3642" w:type="dxa"/>
            <w:tcBorders>
              <w:bottom w:val="single" w:sz="12" w:space="0" w:color="auto"/>
            </w:tcBorders>
            <w:vAlign w:val="center"/>
          </w:tcPr>
          <w:p w:rsidR="00474078" w:rsidRDefault="00474078" w:rsidP="001440D0">
            <w:pPr>
              <w:snapToGrid w:val="0"/>
              <w:spacing w:beforeLines="20" w:afterLines="20" w:line="240" w:lineRule="exact"/>
              <w:jc w:val="center"/>
            </w:pPr>
            <w:r>
              <w:rPr>
                <w:rFonts w:cs="宋体" w:hint="eastAsia"/>
              </w:rPr>
              <w:t>等效连续</w:t>
            </w:r>
            <w:r>
              <w:t>A</w:t>
            </w:r>
            <w:r>
              <w:rPr>
                <w:rFonts w:cs="宋体" w:hint="eastAsia"/>
              </w:rPr>
              <w:t>声级</w:t>
            </w:r>
          </w:p>
        </w:tc>
        <w:tc>
          <w:tcPr>
            <w:tcW w:w="1904" w:type="dxa"/>
            <w:tcBorders>
              <w:bottom w:val="single" w:sz="12" w:space="0" w:color="auto"/>
            </w:tcBorders>
            <w:vAlign w:val="center"/>
          </w:tcPr>
          <w:p w:rsidR="00474078" w:rsidRDefault="00474078">
            <w:pPr>
              <w:snapToGrid w:val="0"/>
              <w:spacing w:line="240" w:lineRule="exact"/>
              <w:jc w:val="center"/>
            </w:pPr>
            <w:r>
              <w:rPr>
                <w:spacing w:val="-4"/>
              </w:rPr>
              <w:t>2</w:t>
            </w:r>
            <w:r>
              <w:rPr>
                <w:rFonts w:cs="宋体" w:hint="eastAsia"/>
                <w:spacing w:val="-4"/>
              </w:rPr>
              <w:t>次</w:t>
            </w:r>
            <w:r>
              <w:t>/</w:t>
            </w:r>
            <w:r>
              <w:rPr>
                <w:rFonts w:cs="宋体" w:hint="eastAsia"/>
              </w:rPr>
              <w:t>天</w:t>
            </w:r>
          </w:p>
          <w:p w:rsidR="00474078" w:rsidRDefault="00474078">
            <w:pPr>
              <w:snapToGrid w:val="0"/>
              <w:spacing w:line="240" w:lineRule="exact"/>
              <w:jc w:val="center"/>
              <w:rPr>
                <w:spacing w:val="-4"/>
              </w:rPr>
            </w:pPr>
            <w:r>
              <w:rPr>
                <w:rFonts w:cs="宋体" w:hint="eastAsia"/>
              </w:rPr>
              <w:t>昼、夜各</w:t>
            </w:r>
            <w:r>
              <w:t>1</w:t>
            </w:r>
            <w:r>
              <w:rPr>
                <w:rFonts w:cs="宋体" w:hint="eastAsia"/>
              </w:rPr>
              <w:t>次；</w:t>
            </w:r>
          </w:p>
          <w:p w:rsidR="00474078" w:rsidRDefault="00474078">
            <w:pPr>
              <w:snapToGrid w:val="0"/>
              <w:spacing w:line="240" w:lineRule="exact"/>
              <w:jc w:val="center"/>
              <w:rPr>
                <w:spacing w:val="-4"/>
              </w:rPr>
            </w:pPr>
            <w:r>
              <w:rPr>
                <w:rFonts w:cs="宋体" w:hint="eastAsia"/>
                <w:spacing w:val="-4"/>
              </w:rPr>
              <w:t>连续</w:t>
            </w:r>
            <w:r>
              <w:rPr>
                <w:spacing w:val="-4"/>
              </w:rPr>
              <w:t>2</w:t>
            </w:r>
            <w:r>
              <w:rPr>
                <w:rFonts w:cs="宋体" w:hint="eastAsia"/>
                <w:spacing w:val="-4"/>
              </w:rPr>
              <w:t>天</w:t>
            </w:r>
          </w:p>
        </w:tc>
      </w:tr>
    </w:tbl>
    <w:p w:rsidR="00474078" w:rsidRDefault="00474078" w:rsidP="00AE59D9">
      <w:pPr>
        <w:pStyle w:val="Heading2"/>
        <w:spacing w:beforeLines="50" w:afterLines="50" w:line="560" w:lineRule="exact"/>
        <w:rPr>
          <w:rFonts w:ascii="Times New Roman" w:eastAsia="宋体" w:hAnsi="Times New Roman" w:cs="Times New Roman"/>
          <w:sz w:val="28"/>
          <w:szCs w:val="28"/>
        </w:rPr>
      </w:pPr>
      <w:bookmarkStart w:id="53" w:name="_Toc22717"/>
      <w:bookmarkStart w:id="54" w:name="_Toc199843335"/>
      <w:bookmarkStart w:id="55" w:name="_Toc211096940"/>
      <w:r>
        <w:rPr>
          <w:rFonts w:ascii="Times New Roman" w:eastAsia="宋体" w:hAnsi="Times New Roman" w:cs="Times New Roman"/>
          <w:sz w:val="28"/>
          <w:szCs w:val="28"/>
        </w:rPr>
        <w:t xml:space="preserve">6.4 </w:t>
      </w:r>
      <w:r>
        <w:rPr>
          <w:rFonts w:ascii="Times New Roman" w:eastAsia="宋体" w:hAnsi="Times New Roman" w:cs="宋体" w:hint="eastAsia"/>
          <w:sz w:val="28"/>
          <w:szCs w:val="28"/>
        </w:rPr>
        <w:t>监测分析方法</w:t>
      </w:r>
      <w:bookmarkEnd w:id="53"/>
    </w:p>
    <w:p w:rsidR="00474078" w:rsidRDefault="00474078" w:rsidP="001440D0">
      <w:pPr>
        <w:spacing w:line="560" w:lineRule="exact"/>
        <w:ind w:firstLineChars="205" w:firstLine="492"/>
        <w:rPr>
          <w:sz w:val="24"/>
          <w:szCs w:val="24"/>
        </w:rPr>
      </w:pPr>
      <w:r>
        <w:rPr>
          <w:rFonts w:cs="宋体" w:hint="eastAsia"/>
          <w:sz w:val="24"/>
          <w:szCs w:val="24"/>
        </w:rPr>
        <w:t>本验收项目监测分析方法见表</w:t>
      </w:r>
      <w:r>
        <w:rPr>
          <w:sz w:val="24"/>
          <w:szCs w:val="24"/>
        </w:rPr>
        <w:t>6-2</w:t>
      </w:r>
      <w:r>
        <w:rPr>
          <w:rFonts w:cs="宋体" w:hint="eastAsia"/>
          <w:sz w:val="24"/>
          <w:szCs w:val="24"/>
        </w:rPr>
        <w:t>。</w:t>
      </w:r>
    </w:p>
    <w:p w:rsidR="00474078" w:rsidRDefault="00474078">
      <w:pPr>
        <w:spacing w:line="580" w:lineRule="exact"/>
        <w:jc w:val="center"/>
        <w:rPr>
          <w:b/>
          <w:bCs/>
          <w:kern w:val="0"/>
          <w:lang w:val="zh-CN"/>
        </w:rPr>
      </w:pPr>
      <w:r>
        <w:rPr>
          <w:rFonts w:cs="宋体" w:hint="eastAsia"/>
          <w:b/>
          <w:bCs/>
          <w:kern w:val="0"/>
          <w:lang w:val="zh-CN"/>
        </w:rPr>
        <w:t>表</w:t>
      </w:r>
      <w:r>
        <w:rPr>
          <w:b/>
          <w:bCs/>
          <w:kern w:val="0"/>
          <w:lang w:val="zh-CN"/>
        </w:rPr>
        <w:t xml:space="preserve">6-2 </w:t>
      </w:r>
      <w:r>
        <w:rPr>
          <w:rFonts w:cs="宋体" w:hint="eastAsia"/>
          <w:b/>
          <w:bCs/>
          <w:kern w:val="0"/>
          <w:lang w:val="zh-CN"/>
        </w:rPr>
        <w:t>监测分析方法一览表</w:t>
      </w:r>
    </w:p>
    <w:tbl>
      <w:tblPr>
        <w:tblW w:w="8931" w:type="dxa"/>
        <w:tblInd w:w="-106" w:type="dxa"/>
        <w:tblBorders>
          <w:top w:val="single" w:sz="12" w:space="0" w:color="auto"/>
          <w:bottom w:val="single" w:sz="12" w:space="0" w:color="auto"/>
          <w:insideH w:val="single" w:sz="6" w:space="0" w:color="auto"/>
          <w:insideV w:val="single" w:sz="6" w:space="0" w:color="auto"/>
        </w:tblBorders>
        <w:tblLayout w:type="fixed"/>
        <w:tblLook w:val="00A0"/>
      </w:tblPr>
      <w:tblGrid>
        <w:gridCol w:w="708"/>
        <w:gridCol w:w="1277"/>
        <w:gridCol w:w="4678"/>
        <w:gridCol w:w="2268"/>
      </w:tblGrid>
      <w:tr w:rsidR="00474078">
        <w:trPr>
          <w:trHeight w:val="397"/>
          <w:tblHeader/>
        </w:trPr>
        <w:tc>
          <w:tcPr>
            <w:tcW w:w="708" w:type="dxa"/>
            <w:tcBorders>
              <w:top w:val="single" w:sz="12" w:space="0" w:color="auto"/>
            </w:tcBorders>
            <w:vAlign w:val="center"/>
          </w:tcPr>
          <w:p w:rsidR="00474078" w:rsidRDefault="00474078">
            <w:pPr>
              <w:spacing w:line="260" w:lineRule="exact"/>
              <w:jc w:val="center"/>
              <w:rPr>
                <w:b/>
                <w:bCs/>
              </w:rPr>
            </w:pPr>
            <w:r>
              <w:rPr>
                <w:rFonts w:cs="宋体" w:hint="eastAsia"/>
                <w:b/>
                <w:bCs/>
              </w:rPr>
              <w:t>类别</w:t>
            </w:r>
          </w:p>
        </w:tc>
        <w:tc>
          <w:tcPr>
            <w:tcW w:w="1277" w:type="dxa"/>
            <w:tcBorders>
              <w:top w:val="single" w:sz="12" w:space="0" w:color="auto"/>
            </w:tcBorders>
            <w:vAlign w:val="center"/>
          </w:tcPr>
          <w:p w:rsidR="00474078" w:rsidRDefault="00474078">
            <w:pPr>
              <w:spacing w:line="260" w:lineRule="exact"/>
              <w:jc w:val="center"/>
              <w:rPr>
                <w:b/>
                <w:bCs/>
              </w:rPr>
            </w:pPr>
            <w:r>
              <w:rPr>
                <w:rFonts w:cs="宋体" w:hint="eastAsia"/>
                <w:b/>
                <w:bCs/>
              </w:rPr>
              <w:t>监测项目</w:t>
            </w:r>
          </w:p>
        </w:tc>
        <w:tc>
          <w:tcPr>
            <w:tcW w:w="4678" w:type="dxa"/>
            <w:tcBorders>
              <w:top w:val="single" w:sz="12" w:space="0" w:color="auto"/>
            </w:tcBorders>
            <w:vAlign w:val="center"/>
          </w:tcPr>
          <w:p w:rsidR="00474078" w:rsidRDefault="00474078">
            <w:pPr>
              <w:spacing w:line="260" w:lineRule="exact"/>
              <w:jc w:val="center"/>
              <w:rPr>
                <w:b/>
                <w:bCs/>
              </w:rPr>
            </w:pPr>
            <w:r>
              <w:rPr>
                <w:rFonts w:cs="宋体" w:hint="eastAsia"/>
                <w:b/>
                <w:bCs/>
              </w:rPr>
              <w:t>监测标准（方法）名称及编号（含年号）</w:t>
            </w:r>
          </w:p>
        </w:tc>
        <w:tc>
          <w:tcPr>
            <w:tcW w:w="2268" w:type="dxa"/>
            <w:tcBorders>
              <w:top w:val="single" w:sz="12" w:space="0" w:color="auto"/>
            </w:tcBorders>
            <w:vAlign w:val="center"/>
          </w:tcPr>
          <w:p w:rsidR="00474078" w:rsidRDefault="00474078">
            <w:pPr>
              <w:spacing w:line="260" w:lineRule="exact"/>
              <w:jc w:val="center"/>
              <w:rPr>
                <w:b/>
                <w:bCs/>
              </w:rPr>
            </w:pPr>
            <w:r>
              <w:rPr>
                <w:rFonts w:cs="宋体" w:hint="eastAsia"/>
                <w:b/>
                <w:bCs/>
              </w:rPr>
              <w:t>仪器名称及编号</w:t>
            </w:r>
          </w:p>
        </w:tc>
      </w:tr>
      <w:tr w:rsidR="00474078">
        <w:trPr>
          <w:cantSplit/>
          <w:trHeight w:val="567"/>
          <w:tblHeader/>
        </w:trPr>
        <w:tc>
          <w:tcPr>
            <w:tcW w:w="708" w:type="dxa"/>
            <w:vAlign w:val="center"/>
          </w:tcPr>
          <w:p w:rsidR="00474078" w:rsidRDefault="00474078">
            <w:pPr>
              <w:spacing w:line="260" w:lineRule="exact"/>
              <w:jc w:val="center"/>
            </w:pPr>
            <w:r>
              <w:rPr>
                <w:rFonts w:cs="宋体" w:hint="eastAsia"/>
              </w:rPr>
              <w:t>废气</w:t>
            </w:r>
          </w:p>
        </w:tc>
        <w:tc>
          <w:tcPr>
            <w:tcW w:w="1277" w:type="dxa"/>
            <w:vAlign w:val="center"/>
          </w:tcPr>
          <w:p w:rsidR="00474078" w:rsidRDefault="00474078">
            <w:pPr>
              <w:spacing w:line="260" w:lineRule="exact"/>
              <w:jc w:val="center"/>
            </w:pPr>
            <w:r>
              <w:rPr>
                <w:rFonts w:cs="宋体" w:hint="eastAsia"/>
              </w:rPr>
              <w:t>非甲烷总烃</w:t>
            </w:r>
          </w:p>
        </w:tc>
        <w:tc>
          <w:tcPr>
            <w:tcW w:w="4678" w:type="dxa"/>
            <w:vAlign w:val="center"/>
          </w:tcPr>
          <w:p w:rsidR="00474078" w:rsidRDefault="00474078">
            <w:pPr>
              <w:spacing w:line="260" w:lineRule="exact"/>
              <w:jc w:val="center"/>
            </w:pPr>
            <w:r>
              <w:rPr>
                <w:rFonts w:cs="宋体" w:hint="eastAsia"/>
              </w:rPr>
              <w:t>固定污染源排气中非甲烷总烃的测定</w:t>
            </w:r>
            <w:r>
              <w:t xml:space="preserve"> </w:t>
            </w:r>
          </w:p>
          <w:p w:rsidR="00474078" w:rsidRDefault="00474078">
            <w:pPr>
              <w:spacing w:line="260" w:lineRule="exact"/>
              <w:jc w:val="center"/>
            </w:pPr>
            <w:r>
              <w:rPr>
                <w:rFonts w:cs="宋体" w:hint="eastAsia"/>
              </w:rPr>
              <w:t>气相色谱法</w:t>
            </w:r>
            <w:r>
              <w:t>(HJ/T38-1999)</w:t>
            </w:r>
          </w:p>
        </w:tc>
        <w:tc>
          <w:tcPr>
            <w:tcW w:w="2268" w:type="dxa"/>
            <w:vAlign w:val="center"/>
          </w:tcPr>
          <w:p w:rsidR="00474078" w:rsidRDefault="00474078">
            <w:pPr>
              <w:spacing w:line="260" w:lineRule="exact"/>
              <w:jc w:val="center"/>
            </w:pPr>
            <w:r>
              <w:t>G5</w:t>
            </w:r>
            <w:r>
              <w:rPr>
                <w:rFonts w:cs="宋体" w:hint="eastAsia"/>
              </w:rPr>
              <w:t>气相色谱仪，</w:t>
            </w:r>
            <w:r>
              <w:t>JKJC-004</w:t>
            </w:r>
          </w:p>
        </w:tc>
      </w:tr>
      <w:tr w:rsidR="00474078">
        <w:trPr>
          <w:cantSplit/>
          <w:trHeight w:val="567"/>
          <w:tblHeader/>
        </w:trPr>
        <w:tc>
          <w:tcPr>
            <w:tcW w:w="708" w:type="dxa"/>
            <w:vMerge w:val="restart"/>
            <w:vAlign w:val="center"/>
          </w:tcPr>
          <w:p w:rsidR="00474078" w:rsidRDefault="00474078">
            <w:pPr>
              <w:spacing w:line="260" w:lineRule="exact"/>
              <w:jc w:val="center"/>
            </w:pPr>
            <w:r>
              <w:rPr>
                <w:rFonts w:cs="宋体" w:hint="eastAsia"/>
              </w:rPr>
              <w:t>废水</w:t>
            </w:r>
          </w:p>
        </w:tc>
        <w:tc>
          <w:tcPr>
            <w:tcW w:w="1277" w:type="dxa"/>
            <w:vAlign w:val="center"/>
          </w:tcPr>
          <w:p w:rsidR="00474078" w:rsidRDefault="00474078">
            <w:pPr>
              <w:spacing w:line="260" w:lineRule="exact"/>
              <w:jc w:val="center"/>
            </w:pPr>
            <w:r>
              <w:t>pH</w:t>
            </w:r>
            <w:r>
              <w:rPr>
                <w:rFonts w:cs="宋体" w:hint="eastAsia"/>
              </w:rPr>
              <w:t>值</w:t>
            </w:r>
          </w:p>
        </w:tc>
        <w:tc>
          <w:tcPr>
            <w:tcW w:w="4678" w:type="dxa"/>
            <w:vAlign w:val="center"/>
          </w:tcPr>
          <w:p w:rsidR="00474078" w:rsidRDefault="00474078">
            <w:pPr>
              <w:spacing w:line="260" w:lineRule="exact"/>
              <w:jc w:val="center"/>
            </w:pPr>
            <w:r>
              <w:rPr>
                <w:rFonts w:cs="宋体" w:hint="eastAsia"/>
              </w:rPr>
              <w:t>水质</w:t>
            </w:r>
            <w:r>
              <w:t xml:space="preserve"> pH</w:t>
            </w:r>
            <w:r>
              <w:rPr>
                <w:rFonts w:cs="宋体" w:hint="eastAsia"/>
              </w:rPr>
              <w:t>的测定</w:t>
            </w:r>
            <w:r>
              <w:t xml:space="preserve"> </w:t>
            </w:r>
            <w:r>
              <w:rPr>
                <w:rFonts w:cs="宋体" w:hint="eastAsia"/>
              </w:rPr>
              <w:t>玻璃电极法</w:t>
            </w:r>
          </w:p>
          <w:p w:rsidR="00474078" w:rsidRDefault="00474078">
            <w:pPr>
              <w:spacing w:line="260" w:lineRule="exact"/>
              <w:jc w:val="center"/>
            </w:pPr>
            <w:r>
              <w:rPr>
                <w:rFonts w:cs="宋体" w:hint="eastAsia"/>
              </w:rPr>
              <w:t>（</w:t>
            </w:r>
            <w:r>
              <w:t>GB6920-1986</w:t>
            </w:r>
            <w:r>
              <w:rPr>
                <w:rFonts w:cs="宋体" w:hint="eastAsia"/>
              </w:rPr>
              <w:t>）</w:t>
            </w:r>
          </w:p>
        </w:tc>
        <w:tc>
          <w:tcPr>
            <w:tcW w:w="2268" w:type="dxa"/>
            <w:vAlign w:val="center"/>
          </w:tcPr>
          <w:p w:rsidR="00474078" w:rsidRDefault="00474078">
            <w:pPr>
              <w:spacing w:line="260" w:lineRule="exact"/>
              <w:jc w:val="center"/>
            </w:pPr>
            <w:r>
              <w:t>FE20K</w:t>
            </w:r>
            <w:r>
              <w:rPr>
                <w:rFonts w:cs="宋体" w:hint="eastAsia"/>
              </w:rPr>
              <w:t>实验室</w:t>
            </w:r>
            <w:r>
              <w:t>pH</w:t>
            </w:r>
            <w:r>
              <w:rPr>
                <w:rFonts w:cs="宋体" w:hint="eastAsia"/>
              </w:rPr>
              <w:t>计，</w:t>
            </w:r>
          </w:p>
          <w:p w:rsidR="00474078" w:rsidRDefault="00474078">
            <w:pPr>
              <w:spacing w:line="260" w:lineRule="exact"/>
              <w:jc w:val="center"/>
            </w:pPr>
            <w:r>
              <w:t>JKJC-010</w:t>
            </w:r>
          </w:p>
        </w:tc>
      </w:tr>
      <w:tr w:rsidR="00474078">
        <w:trPr>
          <w:cantSplit/>
          <w:trHeight w:val="567"/>
          <w:tblHeader/>
        </w:trPr>
        <w:tc>
          <w:tcPr>
            <w:tcW w:w="708" w:type="dxa"/>
            <w:vMerge/>
            <w:vAlign w:val="center"/>
          </w:tcPr>
          <w:p w:rsidR="00474078" w:rsidRDefault="00474078">
            <w:pPr>
              <w:spacing w:line="260" w:lineRule="exact"/>
              <w:jc w:val="center"/>
            </w:pPr>
          </w:p>
        </w:tc>
        <w:tc>
          <w:tcPr>
            <w:tcW w:w="1277" w:type="dxa"/>
            <w:vAlign w:val="center"/>
          </w:tcPr>
          <w:p w:rsidR="00474078" w:rsidRDefault="00474078">
            <w:pPr>
              <w:spacing w:line="260" w:lineRule="exact"/>
              <w:jc w:val="center"/>
            </w:pPr>
            <w:r>
              <w:rPr>
                <w:rFonts w:cs="宋体" w:hint="eastAsia"/>
              </w:rPr>
              <w:t>悬浮物</w:t>
            </w:r>
          </w:p>
        </w:tc>
        <w:tc>
          <w:tcPr>
            <w:tcW w:w="4678" w:type="dxa"/>
            <w:vAlign w:val="center"/>
          </w:tcPr>
          <w:p w:rsidR="00474078" w:rsidRDefault="00474078">
            <w:pPr>
              <w:spacing w:line="260" w:lineRule="exact"/>
              <w:jc w:val="center"/>
            </w:pPr>
            <w:r>
              <w:rPr>
                <w:rFonts w:cs="宋体" w:hint="eastAsia"/>
              </w:rPr>
              <w:t>水质</w:t>
            </w:r>
            <w:r>
              <w:t xml:space="preserve"> </w:t>
            </w:r>
            <w:r>
              <w:rPr>
                <w:rFonts w:cs="宋体" w:hint="eastAsia"/>
              </w:rPr>
              <w:t>悬浮物的测定</w:t>
            </w:r>
            <w:r>
              <w:t xml:space="preserve"> </w:t>
            </w:r>
            <w:r>
              <w:rPr>
                <w:rFonts w:cs="宋体" w:hint="eastAsia"/>
              </w:rPr>
              <w:t>重量法（</w:t>
            </w:r>
            <w:r>
              <w:t>GB11901-1989</w:t>
            </w:r>
            <w:r>
              <w:rPr>
                <w:rFonts w:cs="宋体" w:hint="eastAsia"/>
              </w:rPr>
              <w:t>）</w:t>
            </w:r>
          </w:p>
        </w:tc>
        <w:tc>
          <w:tcPr>
            <w:tcW w:w="2268" w:type="dxa"/>
            <w:vAlign w:val="center"/>
          </w:tcPr>
          <w:p w:rsidR="00474078" w:rsidRDefault="00474078">
            <w:pPr>
              <w:spacing w:line="260" w:lineRule="exact"/>
              <w:jc w:val="center"/>
            </w:pPr>
            <w:r>
              <w:t>LE204E</w:t>
            </w:r>
            <w:r>
              <w:rPr>
                <w:rFonts w:cs="宋体" w:hint="eastAsia"/>
              </w:rPr>
              <w:t>电子天平，</w:t>
            </w:r>
          </w:p>
          <w:p w:rsidR="00474078" w:rsidRDefault="00474078">
            <w:pPr>
              <w:spacing w:line="260" w:lineRule="exact"/>
              <w:jc w:val="center"/>
            </w:pPr>
            <w:r>
              <w:t>JKJC-009</w:t>
            </w:r>
          </w:p>
        </w:tc>
      </w:tr>
      <w:tr w:rsidR="00474078">
        <w:trPr>
          <w:cantSplit/>
          <w:trHeight w:val="567"/>
          <w:tblHeader/>
        </w:trPr>
        <w:tc>
          <w:tcPr>
            <w:tcW w:w="708" w:type="dxa"/>
            <w:vMerge/>
            <w:vAlign w:val="center"/>
          </w:tcPr>
          <w:p w:rsidR="00474078" w:rsidRDefault="00474078">
            <w:pPr>
              <w:spacing w:line="260" w:lineRule="exact"/>
              <w:jc w:val="center"/>
            </w:pPr>
          </w:p>
        </w:tc>
        <w:tc>
          <w:tcPr>
            <w:tcW w:w="1277" w:type="dxa"/>
            <w:vAlign w:val="center"/>
          </w:tcPr>
          <w:p w:rsidR="00474078" w:rsidRDefault="00474078">
            <w:pPr>
              <w:spacing w:line="260" w:lineRule="exact"/>
              <w:jc w:val="center"/>
            </w:pPr>
            <w:r>
              <w:rPr>
                <w:rFonts w:cs="宋体" w:hint="eastAsia"/>
              </w:rPr>
              <w:t>化学</w:t>
            </w:r>
          </w:p>
          <w:p w:rsidR="00474078" w:rsidRDefault="00474078">
            <w:pPr>
              <w:spacing w:line="260" w:lineRule="exact"/>
              <w:jc w:val="center"/>
            </w:pPr>
            <w:r>
              <w:rPr>
                <w:rFonts w:cs="宋体" w:hint="eastAsia"/>
              </w:rPr>
              <w:t>需氧量</w:t>
            </w:r>
          </w:p>
        </w:tc>
        <w:tc>
          <w:tcPr>
            <w:tcW w:w="4678" w:type="dxa"/>
            <w:vAlign w:val="center"/>
          </w:tcPr>
          <w:p w:rsidR="00474078" w:rsidRDefault="00474078">
            <w:pPr>
              <w:spacing w:line="260" w:lineRule="exact"/>
              <w:jc w:val="center"/>
            </w:pPr>
            <w:r>
              <w:rPr>
                <w:rFonts w:cs="宋体" w:hint="eastAsia"/>
              </w:rPr>
              <w:t>水质</w:t>
            </w:r>
            <w:r>
              <w:t xml:space="preserve"> </w:t>
            </w:r>
            <w:r>
              <w:rPr>
                <w:rFonts w:cs="宋体" w:hint="eastAsia"/>
              </w:rPr>
              <w:t>化学需氧量的测定</w:t>
            </w:r>
          </w:p>
          <w:p w:rsidR="00474078" w:rsidRDefault="00474078">
            <w:pPr>
              <w:spacing w:line="260" w:lineRule="exact"/>
              <w:jc w:val="center"/>
            </w:pPr>
            <w:r>
              <w:rPr>
                <w:rFonts w:cs="宋体" w:hint="eastAsia"/>
              </w:rPr>
              <w:t>快速消解分光光光度法</w:t>
            </w:r>
            <w:r>
              <w:t>(HJ/T399-2007)</w:t>
            </w:r>
          </w:p>
        </w:tc>
        <w:tc>
          <w:tcPr>
            <w:tcW w:w="2268" w:type="dxa"/>
            <w:vAlign w:val="center"/>
          </w:tcPr>
          <w:p w:rsidR="00474078" w:rsidRDefault="00474078">
            <w:pPr>
              <w:spacing w:line="260" w:lineRule="exact"/>
              <w:jc w:val="center"/>
            </w:pPr>
            <w:r>
              <w:t>UV-5100</w:t>
            </w:r>
            <w:r>
              <w:rPr>
                <w:rFonts w:cs="宋体" w:hint="eastAsia"/>
              </w:rPr>
              <w:t>紫外可见</w:t>
            </w:r>
          </w:p>
          <w:p w:rsidR="00474078" w:rsidRDefault="00474078">
            <w:pPr>
              <w:spacing w:line="260" w:lineRule="exact"/>
              <w:jc w:val="center"/>
            </w:pPr>
            <w:r>
              <w:rPr>
                <w:rFonts w:cs="宋体" w:hint="eastAsia"/>
              </w:rPr>
              <w:t>分光光度计，</w:t>
            </w:r>
            <w:r>
              <w:t>JKJC-007</w:t>
            </w:r>
          </w:p>
        </w:tc>
      </w:tr>
      <w:tr w:rsidR="00474078">
        <w:trPr>
          <w:cantSplit/>
          <w:trHeight w:val="567"/>
          <w:tblHeader/>
        </w:trPr>
        <w:tc>
          <w:tcPr>
            <w:tcW w:w="708" w:type="dxa"/>
            <w:vMerge/>
            <w:vAlign w:val="center"/>
          </w:tcPr>
          <w:p w:rsidR="00474078" w:rsidRDefault="00474078">
            <w:pPr>
              <w:spacing w:line="260" w:lineRule="exact"/>
              <w:jc w:val="center"/>
            </w:pPr>
          </w:p>
        </w:tc>
        <w:tc>
          <w:tcPr>
            <w:tcW w:w="1277" w:type="dxa"/>
            <w:vAlign w:val="center"/>
          </w:tcPr>
          <w:p w:rsidR="00474078" w:rsidRDefault="00474078">
            <w:pPr>
              <w:spacing w:line="260" w:lineRule="exact"/>
              <w:jc w:val="center"/>
            </w:pPr>
            <w:r>
              <w:rPr>
                <w:rFonts w:cs="宋体" w:hint="eastAsia"/>
              </w:rPr>
              <w:t>五日生化</w:t>
            </w:r>
          </w:p>
          <w:p w:rsidR="00474078" w:rsidRDefault="00474078">
            <w:pPr>
              <w:spacing w:line="260" w:lineRule="exact"/>
              <w:jc w:val="center"/>
            </w:pPr>
            <w:r>
              <w:rPr>
                <w:rFonts w:cs="宋体" w:hint="eastAsia"/>
              </w:rPr>
              <w:t>需氧量</w:t>
            </w:r>
          </w:p>
        </w:tc>
        <w:tc>
          <w:tcPr>
            <w:tcW w:w="4678" w:type="dxa"/>
            <w:vAlign w:val="center"/>
          </w:tcPr>
          <w:p w:rsidR="00474078" w:rsidRDefault="00474078">
            <w:pPr>
              <w:spacing w:line="260" w:lineRule="exact"/>
              <w:jc w:val="center"/>
            </w:pPr>
            <w:r>
              <w:rPr>
                <w:rFonts w:cs="宋体" w:hint="eastAsia"/>
              </w:rPr>
              <w:t>水质</w:t>
            </w:r>
            <w:r>
              <w:t xml:space="preserve"> </w:t>
            </w:r>
            <w:r>
              <w:rPr>
                <w:rFonts w:cs="宋体" w:hint="eastAsia"/>
              </w:rPr>
              <w:t>五日化学需氧量</w:t>
            </w:r>
            <w:r>
              <w:t>(BOD</w:t>
            </w:r>
            <w:r>
              <w:rPr>
                <w:vertAlign w:val="subscript"/>
              </w:rPr>
              <w:t>5</w:t>
            </w:r>
            <w:r>
              <w:t>)</w:t>
            </w:r>
            <w:r>
              <w:rPr>
                <w:rFonts w:cs="宋体" w:hint="eastAsia"/>
              </w:rPr>
              <w:t>的测定</w:t>
            </w:r>
            <w:r>
              <w:t xml:space="preserve"> </w:t>
            </w:r>
          </w:p>
          <w:p w:rsidR="00474078" w:rsidRDefault="00474078">
            <w:pPr>
              <w:spacing w:line="260" w:lineRule="exact"/>
              <w:jc w:val="center"/>
            </w:pPr>
            <w:r>
              <w:rPr>
                <w:rFonts w:cs="宋体" w:hint="eastAsia"/>
              </w:rPr>
              <w:t>稀释与接种法</w:t>
            </w:r>
            <w:r>
              <w:t>(HJ505-2009)</w:t>
            </w:r>
          </w:p>
        </w:tc>
        <w:tc>
          <w:tcPr>
            <w:tcW w:w="2268" w:type="dxa"/>
            <w:vAlign w:val="center"/>
          </w:tcPr>
          <w:p w:rsidR="00474078" w:rsidRDefault="00474078">
            <w:pPr>
              <w:spacing w:line="260" w:lineRule="exact"/>
              <w:jc w:val="center"/>
              <w:rPr>
                <w:color w:val="000000"/>
              </w:rPr>
            </w:pPr>
            <w:r>
              <w:rPr>
                <w:color w:val="000000"/>
              </w:rPr>
              <w:t>LRH-150F</w:t>
            </w:r>
            <w:r>
              <w:rPr>
                <w:rFonts w:cs="宋体" w:hint="eastAsia"/>
                <w:color w:val="000000"/>
              </w:rPr>
              <w:t>生化培养箱，</w:t>
            </w:r>
            <w:r>
              <w:rPr>
                <w:color w:val="000000"/>
              </w:rPr>
              <w:t>JKJC-051</w:t>
            </w:r>
          </w:p>
        </w:tc>
      </w:tr>
      <w:tr w:rsidR="00474078">
        <w:trPr>
          <w:cantSplit/>
          <w:trHeight w:val="567"/>
          <w:tblHeader/>
        </w:trPr>
        <w:tc>
          <w:tcPr>
            <w:tcW w:w="708" w:type="dxa"/>
            <w:vMerge/>
            <w:vAlign w:val="center"/>
          </w:tcPr>
          <w:p w:rsidR="00474078" w:rsidRDefault="00474078">
            <w:pPr>
              <w:spacing w:line="260" w:lineRule="exact"/>
              <w:jc w:val="center"/>
            </w:pPr>
          </w:p>
        </w:tc>
        <w:tc>
          <w:tcPr>
            <w:tcW w:w="1277" w:type="dxa"/>
            <w:vAlign w:val="center"/>
          </w:tcPr>
          <w:p w:rsidR="00474078" w:rsidRDefault="00474078">
            <w:pPr>
              <w:spacing w:line="260" w:lineRule="exact"/>
              <w:jc w:val="center"/>
            </w:pPr>
            <w:r>
              <w:rPr>
                <w:rFonts w:cs="宋体" w:hint="eastAsia"/>
              </w:rPr>
              <w:t>氨氮</w:t>
            </w:r>
          </w:p>
        </w:tc>
        <w:tc>
          <w:tcPr>
            <w:tcW w:w="4678" w:type="dxa"/>
            <w:vAlign w:val="center"/>
          </w:tcPr>
          <w:p w:rsidR="00474078" w:rsidRDefault="00474078">
            <w:pPr>
              <w:spacing w:line="260" w:lineRule="exact"/>
              <w:jc w:val="center"/>
            </w:pPr>
            <w:r>
              <w:rPr>
                <w:rFonts w:cs="宋体" w:hint="eastAsia"/>
              </w:rPr>
              <w:t>水质</w:t>
            </w:r>
            <w:r>
              <w:t xml:space="preserve"> </w:t>
            </w:r>
            <w:r>
              <w:rPr>
                <w:rFonts w:cs="宋体" w:hint="eastAsia"/>
              </w:rPr>
              <w:t>氨氮的测定</w:t>
            </w:r>
            <w:r>
              <w:t xml:space="preserve"> </w:t>
            </w:r>
            <w:r>
              <w:rPr>
                <w:rFonts w:cs="宋体" w:hint="eastAsia"/>
              </w:rPr>
              <w:t>纳氏试剂分光光度法</w:t>
            </w:r>
            <w:r>
              <w:t>(HJ535-2009)</w:t>
            </w:r>
          </w:p>
        </w:tc>
        <w:tc>
          <w:tcPr>
            <w:tcW w:w="2268" w:type="dxa"/>
            <w:vAlign w:val="center"/>
          </w:tcPr>
          <w:p w:rsidR="00474078" w:rsidRDefault="00474078">
            <w:pPr>
              <w:spacing w:line="260" w:lineRule="exact"/>
              <w:jc w:val="center"/>
            </w:pPr>
            <w:r>
              <w:t>UV-5100</w:t>
            </w:r>
            <w:r>
              <w:rPr>
                <w:rFonts w:cs="宋体" w:hint="eastAsia"/>
              </w:rPr>
              <w:t>紫外可见</w:t>
            </w:r>
          </w:p>
          <w:p w:rsidR="00474078" w:rsidRDefault="00474078">
            <w:pPr>
              <w:spacing w:line="260" w:lineRule="exact"/>
              <w:jc w:val="center"/>
            </w:pPr>
            <w:r>
              <w:rPr>
                <w:rFonts w:cs="宋体" w:hint="eastAsia"/>
              </w:rPr>
              <w:t>分光光度计，</w:t>
            </w:r>
            <w:r>
              <w:t>JKJC-007</w:t>
            </w:r>
          </w:p>
        </w:tc>
      </w:tr>
      <w:tr w:rsidR="00474078">
        <w:trPr>
          <w:cantSplit/>
          <w:trHeight w:val="567"/>
          <w:tblHeader/>
        </w:trPr>
        <w:tc>
          <w:tcPr>
            <w:tcW w:w="708" w:type="dxa"/>
            <w:vMerge/>
            <w:vAlign w:val="center"/>
          </w:tcPr>
          <w:p w:rsidR="00474078" w:rsidRDefault="00474078">
            <w:pPr>
              <w:spacing w:line="260" w:lineRule="exact"/>
              <w:jc w:val="center"/>
            </w:pPr>
          </w:p>
        </w:tc>
        <w:tc>
          <w:tcPr>
            <w:tcW w:w="1277" w:type="dxa"/>
            <w:vAlign w:val="center"/>
          </w:tcPr>
          <w:p w:rsidR="00474078" w:rsidRDefault="00474078">
            <w:pPr>
              <w:spacing w:line="260" w:lineRule="exact"/>
              <w:jc w:val="center"/>
            </w:pPr>
            <w:r>
              <w:rPr>
                <w:rFonts w:cs="宋体" w:hint="eastAsia"/>
              </w:rPr>
              <w:t>石油类</w:t>
            </w:r>
          </w:p>
        </w:tc>
        <w:tc>
          <w:tcPr>
            <w:tcW w:w="4678" w:type="dxa"/>
            <w:vAlign w:val="center"/>
          </w:tcPr>
          <w:p w:rsidR="00474078" w:rsidRDefault="00474078">
            <w:pPr>
              <w:spacing w:line="260" w:lineRule="exact"/>
              <w:jc w:val="center"/>
            </w:pPr>
            <w:r>
              <w:rPr>
                <w:rFonts w:cs="宋体" w:hint="eastAsia"/>
              </w:rPr>
              <w:t>水质</w:t>
            </w:r>
            <w:r>
              <w:t xml:space="preserve"> </w:t>
            </w:r>
            <w:r>
              <w:rPr>
                <w:rFonts w:cs="宋体" w:hint="eastAsia"/>
              </w:rPr>
              <w:t>石油类和动植物油的测定</w:t>
            </w:r>
            <w:r>
              <w:t xml:space="preserve"> </w:t>
            </w:r>
          </w:p>
          <w:p w:rsidR="00474078" w:rsidRDefault="00474078">
            <w:pPr>
              <w:spacing w:line="260" w:lineRule="exact"/>
              <w:jc w:val="center"/>
            </w:pPr>
            <w:r>
              <w:rPr>
                <w:rFonts w:cs="宋体" w:hint="eastAsia"/>
              </w:rPr>
              <w:t>红外分光光度法</w:t>
            </w:r>
            <w:r>
              <w:t xml:space="preserve">(HJ637-2012)     </w:t>
            </w:r>
          </w:p>
        </w:tc>
        <w:tc>
          <w:tcPr>
            <w:tcW w:w="2268" w:type="dxa"/>
            <w:vAlign w:val="center"/>
          </w:tcPr>
          <w:p w:rsidR="00474078" w:rsidRDefault="00474078">
            <w:pPr>
              <w:spacing w:line="260" w:lineRule="exact"/>
              <w:jc w:val="center"/>
            </w:pPr>
            <w:r>
              <w:t>MAI-50G</w:t>
            </w:r>
            <w:r>
              <w:rPr>
                <w:rFonts w:cs="宋体" w:hint="eastAsia"/>
              </w:rPr>
              <w:t>红外测油仪</w:t>
            </w:r>
            <w:r>
              <w:t>,JKJC-006</w:t>
            </w:r>
          </w:p>
        </w:tc>
      </w:tr>
      <w:tr w:rsidR="00474078">
        <w:trPr>
          <w:cantSplit/>
          <w:trHeight w:val="567"/>
          <w:tblHeader/>
        </w:trPr>
        <w:tc>
          <w:tcPr>
            <w:tcW w:w="708" w:type="dxa"/>
            <w:tcBorders>
              <w:bottom w:val="single" w:sz="12" w:space="0" w:color="auto"/>
            </w:tcBorders>
            <w:vAlign w:val="center"/>
          </w:tcPr>
          <w:p w:rsidR="00474078" w:rsidRDefault="00474078">
            <w:pPr>
              <w:spacing w:line="260" w:lineRule="exact"/>
              <w:jc w:val="center"/>
            </w:pPr>
            <w:r>
              <w:rPr>
                <w:rFonts w:cs="宋体" w:hint="eastAsia"/>
              </w:rPr>
              <w:t>噪声</w:t>
            </w:r>
          </w:p>
        </w:tc>
        <w:tc>
          <w:tcPr>
            <w:tcW w:w="1277" w:type="dxa"/>
            <w:tcBorders>
              <w:bottom w:val="single" w:sz="12" w:space="0" w:color="auto"/>
            </w:tcBorders>
            <w:vAlign w:val="center"/>
          </w:tcPr>
          <w:p w:rsidR="00474078" w:rsidRDefault="00474078">
            <w:pPr>
              <w:spacing w:line="260" w:lineRule="exact"/>
              <w:jc w:val="center"/>
            </w:pPr>
            <w:r>
              <w:rPr>
                <w:rFonts w:cs="宋体" w:hint="eastAsia"/>
              </w:rPr>
              <w:t>等效连续</w:t>
            </w:r>
          </w:p>
          <w:p w:rsidR="00474078" w:rsidRDefault="00474078">
            <w:pPr>
              <w:spacing w:line="260" w:lineRule="exact"/>
              <w:jc w:val="center"/>
            </w:pPr>
            <w:r>
              <w:t>A</w:t>
            </w:r>
            <w:r>
              <w:rPr>
                <w:rFonts w:cs="宋体" w:hint="eastAsia"/>
              </w:rPr>
              <w:t>声级</w:t>
            </w:r>
          </w:p>
        </w:tc>
        <w:tc>
          <w:tcPr>
            <w:tcW w:w="4678" w:type="dxa"/>
            <w:tcBorders>
              <w:bottom w:val="single" w:sz="12" w:space="0" w:color="auto"/>
            </w:tcBorders>
            <w:vAlign w:val="center"/>
          </w:tcPr>
          <w:p w:rsidR="00474078" w:rsidRDefault="00474078">
            <w:pPr>
              <w:spacing w:line="260" w:lineRule="exact"/>
              <w:jc w:val="center"/>
            </w:pPr>
            <w:r>
              <w:rPr>
                <w:rFonts w:cs="宋体" w:hint="eastAsia"/>
                <w:spacing w:val="-6"/>
              </w:rPr>
              <w:t>工业企业厂界环境噪声排放标准</w:t>
            </w:r>
            <w:r>
              <w:rPr>
                <w:rFonts w:cs="宋体" w:hint="eastAsia"/>
              </w:rPr>
              <w:t>（</w:t>
            </w:r>
            <w:r>
              <w:t>GB12348-2008</w:t>
            </w:r>
            <w:r>
              <w:rPr>
                <w:rFonts w:cs="宋体" w:hint="eastAsia"/>
              </w:rPr>
              <w:t>）</w:t>
            </w:r>
          </w:p>
        </w:tc>
        <w:tc>
          <w:tcPr>
            <w:tcW w:w="2268" w:type="dxa"/>
            <w:tcBorders>
              <w:bottom w:val="single" w:sz="12" w:space="0" w:color="auto"/>
            </w:tcBorders>
            <w:vAlign w:val="center"/>
          </w:tcPr>
          <w:p w:rsidR="00474078" w:rsidRDefault="00474078">
            <w:pPr>
              <w:spacing w:line="260" w:lineRule="exact"/>
              <w:jc w:val="center"/>
            </w:pPr>
            <w:r>
              <w:t>AWA5680-3</w:t>
            </w:r>
            <w:r>
              <w:rPr>
                <w:rFonts w:cs="宋体" w:hint="eastAsia"/>
              </w:rPr>
              <w:t>多功能</w:t>
            </w:r>
          </w:p>
          <w:p w:rsidR="00474078" w:rsidRDefault="00474078">
            <w:pPr>
              <w:spacing w:line="260" w:lineRule="exact"/>
              <w:jc w:val="center"/>
            </w:pPr>
            <w:r>
              <w:rPr>
                <w:rFonts w:cs="宋体" w:hint="eastAsia"/>
              </w:rPr>
              <w:t>声级计，</w:t>
            </w:r>
            <w:r>
              <w:t>JKJC-026</w:t>
            </w:r>
          </w:p>
        </w:tc>
      </w:tr>
    </w:tbl>
    <w:p w:rsidR="00474078" w:rsidRDefault="00474078" w:rsidP="00AE59D9">
      <w:pPr>
        <w:pStyle w:val="Heading1"/>
        <w:spacing w:beforeLines="50" w:afterLines="50" w:line="600" w:lineRule="exact"/>
        <w:rPr>
          <w:sz w:val="32"/>
          <w:szCs w:val="32"/>
        </w:rPr>
      </w:pPr>
      <w:bookmarkStart w:id="56" w:name="_Toc2587"/>
      <w:bookmarkStart w:id="57" w:name="_Toc457060376"/>
      <w:bookmarkStart w:id="58" w:name="_Toc454875028"/>
      <w:bookmarkStart w:id="59" w:name="_Toc211096944"/>
      <w:bookmarkStart w:id="60" w:name="_Toc103233834"/>
      <w:bookmarkStart w:id="61" w:name="_Toc211096941"/>
      <w:bookmarkStart w:id="62" w:name="_Toc203361945"/>
      <w:bookmarkStart w:id="63" w:name="_Toc203361028"/>
      <w:bookmarkStart w:id="64" w:name="_Toc203362099"/>
      <w:bookmarkEnd w:id="54"/>
      <w:bookmarkEnd w:id="55"/>
      <w:r>
        <w:rPr>
          <w:sz w:val="32"/>
          <w:szCs w:val="32"/>
        </w:rPr>
        <w:t xml:space="preserve">7 </w:t>
      </w:r>
      <w:r>
        <w:rPr>
          <w:rFonts w:cs="宋体" w:hint="eastAsia"/>
          <w:sz w:val="32"/>
          <w:szCs w:val="32"/>
        </w:rPr>
        <w:t>验收监测结果与评价</w:t>
      </w:r>
      <w:bookmarkEnd w:id="56"/>
      <w:bookmarkEnd w:id="57"/>
      <w:bookmarkEnd w:id="58"/>
    </w:p>
    <w:p w:rsidR="00474078" w:rsidRDefault="00474078" w:rsidP="001440D0">
      <w:pPr>
        <w:pStyle w:val="Heading2"/>
        <w:spacing w:beforeLines="50" w:afterLines="50" w:line="600" w:lineRule="exact"/>
        <w:rPr>
          <w:rFonts w:ascii="Times New Roman" w:eastAsia="宋体" w:hAnsi="Times New Roman" w:cs="Times New Roman"/>
          <w:sz w:val="28"/>
          <w:szCs w:val="28"/>
        </w:rPr>
      </w:pPr>
      <w:bookmarkStart w:id="65" w:name="_Toc457060377"/>
      <w:bookmarkStart w:id="66" w:name="_Toc436932395"/>
      <w:bookmarkStart w:id="67" w:name="_Toc444181615"/>
      <w:bookmarkStart w:id="68" w:name="_Toc454875029"/>
      <w:bookmarkStart w:id="69" w:name="_Toc28992"/>
      <w:r>
        <w:rPr>
          <w:rFonts w:ascii="Times New Roman" w:eastAsia="宋体" w:hAnsi="Times New Roman" w:cs="Times New Roman"/>
          <w:sz w:val="28"/>
          <w:szCs w:val="28"/>
        </w:rPr>
        <w:t xml:space="preserve">7.1 </w:t>
      </w:r>
      <w:r>
        <w:rPr>
          <w:rFonts w:ascii="Times New Roman" w:eastAsia="宋体" w:hAnsi="Times New Roman" w:cs="宋体" w:hint="eastAsia"/>
          <w:sz w:val="28"/>
          <w:szCs w:val="28"/>
        </w:rPr>
        <w:t>验收监测期间工况分析</w:t>
      </w:r>
      <w:bookmarkEnd w:id="65"/>
      <w:bookmarkEnd w:id="66"/>
      <w:bookmarkEnd w:id="67"/>
      <w:bookmarkEnd w:id="68"/>
      <w:bookmarkEnd w:id="69"/>
    </w:p>
    <w:p w:rsidR="00474078" w:rsidRDefault="00474078">
      <w:pPr>
        <w:adjustRightInd w:val="0"/>
        <w:snapToGrid w:val="0"/>
        <w:spacing w:line="600" w:lineRule="exact"/>
        <w:ind w:firstLineChars="200" w:firstLine="480"/>
        <w:rPr>
          <w:sz w:val="24"/>
          <w:szCs w:val="24"/>
        </w:rPr>
        <w:sectPr w:rsidR="00474078">
          <w:pgSz w:w="11906" w:h="16838"/>
          <w:pgMar w:top="1418" w:right="1474" w:bottom="1418" w:left="1474" w:header="851" w:footer="624" w:gutter="0"/>
          <w:cols w:space="720"/>
          <w:titlePg/>
          <w:docGrid w:type="lines" w:linePitch="312"/>
        </w:sectPr>
      </w:pPr>
      <w:r>
        <w:rPr>
          <w:sz w:val="24"/>
          <w:szCs w:val="24"/>
        </w:rPr>
        <w:t>2016</w:t>
      </w:r>
      <w:r>
        <w:rPr>
          <w:rFonts w:cs="宋体" w:hint="eastAsia"/>
          <w:sz w:val="24"/>
          <w:szCs w:val="24"/>
        </w:rPr>
        <w:t>年</w:t>
      </w:r>
      <w:r>
        <w:rPr>
          <w:sz w:val="24"/>
          <w:szCs w:val="24"/>
        </w:rPr>
        <w:t>9</w:t>
      </w:r>
      <w:r>
        <w:rPr>
          <w:rFonts w:cs="宋体" w:hint="eastAsia"/>
          <w:sz w:val="24"/>
          <w:szCs w:val="24"/>
        </w:rPr>
        <w:t>月</w:t>
      </w:r>
      <w:r>
        <w:rPr>
          <w:sz w:val="24"/>
          <w:szCs w:val="24"/>
        </w:rPr>
        <w:t>7</w:t>
      </w:r>
      <w:r>
        <w:rPr>
          <w:rFonts w:cs="宋体" w:hint="eastAsia"/>
          <w:sz w:val="24"/>
          <w:szCs w:val="24"/>
        </w:rPr>
        <w:t>日至</w:t>
      </w:r>
      <w:r>
        <w:rPr>
          <w:sz w:val="24"/>
          <w:szCs w:val="24"/>
        </w:rPr>
        <w:t>9</w:t>
      </w:r>
      <w:r>
        <w:rPr>
          <w:rFonts w:cs="宋体" w:hint="eastAsia"/>
          <w:sz w:val="24"/>
          <w:szCs w:val="24"/>
        </w:rPr>
        <w:t>月</w:t>
      </w:r>
      <w:r>
        <w:rPr>
          <w:sz w:val="24"/>
          <w:szCs w:val="24"/>
        </w:rPr>
        <w:t>8</w:t>
      </w:r>
      <w:r>
        <w:rPr>
          <w:rFonts w:cs="宋体" w:hint="eastAsia"/>
          <w:sz w:val="24"/>
          <w:szCs w:val="24"/>
        </w:rPr>
        <w:t>日，我公司对该项目进行了现场监测，监测期间全厂设备、环保设施运行正常，</w:t>
      </w:r>
      <w:bookmarkStart w:id="70" w:name="_Toc457060378"/>
      <w:bookmarkStart w:id="71" w:name="_Toc454875030"/>
      <w:r>
        <w:rPr>
          <w:rFonts w:cs="宋体" w:hint="eastAsia"/>
          <w:sz w:val="24"/>
          <w:szCs w:val="24"/>
        </w:rPr>
        <w:t>工况达到</w:t>
      </w:r>
      <w:r>
        <w:rPr>
          <w:sz w:val="24"/>
          <w:szCs w:val="24"/>
        </w:rPr>
        <w:t>75%</w:t>
      </w:r>
      <w:r>
        <w:rPr>
          <w:rFonts w:cs="宋体" w:hint="eastAsia"/>
          <w:sz w:val="24"/>
          <w:szCs w:val="24"/>
        </w:rPr>
        <w:t>以上，符合环保验收对工况负荷的要求。验收期间生产工况详见表</w:t>
      </w:r>
      <w:r>
        <w:rPr>
          <w:sz w:val="24"/>
          <w:szCs w:val="24"/>
        </w:rPr>
        <w:t>7-1</w:t>
      </w:r>
      <w:r>
        <w:rPr>
          <w:rFonts w:cs="宋体" w:hint="eastAsia"/>
          <w:sz w:val="24"/>
          <w:szCs w:val="24"/>
        </w:rPr>
        <w:t>。</w:t>
      </w:r>
    </w:p>
    <w:p w:rsidR="00474078" w:rsidRDefault="00474078">
      <w:pPr>
        <w:adjustRightInd w:val="0"/>
        <w:snapToGrid w:val="0"/>
        <w:jc w:val="center"/>
        <w:rPr>
          <w:b/>
          <w:bCs/>
          <w:lang w:val="zh-CN"/>
        </w:rPr>
      </w:pPr>
      <w:r>
        <w:rPr>
          <w:rFonts w:cs="宋体" w:hint="eastAsia"/>
          <w:b/>
          <w:bCs/>
          <w:lang w:val="zh-CN"/>
        </w:rPr>
        <w:t>表</w:t>
      </w:r>
      <w:r>
        <w:rPr>
          <w:b/>
          <w:bCs/>
          <w:lang w:val="zh-CN"/>
        </w:rPr>
        <w:t xml:space="preserve">7-1  </w:t>
      </w:r>
      <w:r>
        <w:rPr>
          <w:rFonts w:cs="宋体" w:hint="eastAsia"/>
          <w:b/>
          <w:bCs/>
          <w:lang w:val="zh-CN"/>
        </w:rPr>
        <w:t>监测期间运行工况记录表</w:t>
      </w:r>
    </w:p>
    <w:tbl>
      <w:tblPr>
        <w:tblW w:w="8930" w:type="dxa"/>
        <w:tblInd w:w="-106" w:type="dxa"/>
        <w:tblBorders>
          <w:top w:val="single" w:sz="12" w:space="0" w:color="auto"/>
          <w:bottom w:val="single" w:sz="12" w:space="0" w:color="auto"/>
          <w:insideH w:val="single" w:sz="6" w:space="0" w:color="auto"/>
          <w:insideV w:val="single" w:sz="6" w:space="0" w:color="auto"/>
        </w:tblBorders>
        <w:tblLayout w:type="fixed"/>
        <w:tblLook w:val="00A0"/>
      </w:tblPr>
      <w:tblGrid>
        <w:gridCol w:w="2244"/>
        <w:gridCol w:w="2265"/>
        <w:gridCol w:w="2265"/>
        <w:gridCol w:w="2156"/>
      </w:tblGrid>
      <w:tr w:rsidR="00474078">
        <w:trPr>
          <w:trHeight w:val="397"/>
        </w:trPr>
        <w:tc>
          <w:tcPr>
            <w:tcW w:w="2244" w:type="dxa"/>
            <w:tcBorders>
              <w:top w:val="single" w:sz="12" w:space="0" w:color="auto"/>
            </w:tcBorders>
            <w:vAlign w:val="center"/>
          </w:tcPr>
          <w:p w:rsidR="00474078" w:rsidRDefault="00474078">
            <w:pPr>
              <w:spacing w:line="240" w:lineRule="exact"/>
              <w:jc w:val="center"/>
              <w:rPr>
                <w:b/>
                <w:bCs/>
              </w:rPr>
            </w:pPr>
            <w:r>
              <w:rPr>
                <w:rFonts w:hAnsi="宋体" w:cs="宋体" w:hint="eastAsia"/>
                <w:b/>
                <w:bCs/>
              </w:rPr>
              <w:t>监测时间</w:t>
            </w:r>
          </w:p>
        </w:tc>
        <w:tc>
          <w:tcPr>
            <w:tcW w:w="2265" w:type="dxa"/>
            <w:tcBorders>
              <w:top w:val="single" w:sz="12" w:space="0" w:color="auto"/>
            </w:tcBorders>
            <w:vAlign w:val="center"/>
          </w:tcPr>
          <w:p w:rsidR="00474078" w:rsidRDefault="00474078">
            <w:pPr>
              <w:spacing w:line="240" w:lineRule="exact"/>
              <w:jc w:val="center"/>
              <w:rPr>
                <w:b/>
                <w:bCs/>
              </w:rPr>
            </w:pPr>
            <w:r>
              <w:rPr>
                <w:rFonts w:cs="宋体" w:hint="eastAsia"/>
                <w:b/>
                <w:bCs/>
              </w:rPr>
              <w:t>设计生产能力（吨</w:t>
            </w:r>
            <w:r>
              <w:rPr>
                <w:b/>
                <w:bCs/>
              </w:rPr>
              <w:t>/</w:t>
            </w:r>
            <w:r>
              <w:rPr>
                <w:rFonts w:cs="宋体" w:hint="eastAsia"/>
                <w:b/>
                <w:bCs/>
              </w:rPr>
              <w:t>日）</w:t>
            </w:r>
          </w:p>
        </w:tc>
        <w:tc>
          <w:tcPr>
            <w:tcW w:w="2265" w:type="dxa"/>
            <w:tcBorders>
              <w:top w:val="single" w:sz="12" w:space="0" w:color="auto"/>
            </w:tcBorders>
            <w:vAlign w:val="center"/>
          </w:tcPr>
          <w:p w:rsidR="00474078" w:rsidRDefault="00474078">
            <w:pPr>
              <w:spacing w:line="240" w:lineRule="exact"/>
              <w:jc w:val="center"/>
              <w:rPr>
                <w:b/>
                <w:bCs/>
              </w:rPr>
            </w:pPr>
            <w:r>
              <w:rPr>
                <w:rFonts w:cs="宋体" w:hint="eastAsia"/>
                <w:b/>
                <w:bCs/>
              </w:rPr>
              <w:t>实际生产能力（吨</w:t>
            </w:r>
            <w:r>
              <w:rPr>
                <w:b/>
                <w:bCs/>
              </w:rPr>
              <w:t>/</w:t>
            </w:r>
            <w:r>
              <w:rPr>
                <w:rFonts w:cs="宋体" w:hint="eastAsia"/>
                <w:b/>
                <w:bCs/>
              </w:rPr>
              <w:t>日）</w:t>
            </w:r>
          </w:p>
        </w:tc>
        <w:tc>
          <w:tcPr>
            <w:tcW w:w="2156" w:type="dxa"/>
            <w:tcBorders>
              <w:top w:val="single" w:sz="12" w:space="0" w:color="auto"/>
            </w:tcBorders>
            <w:vAlign w:val="center"/>
          </w:tcPr>
          <w:p w:rsidR="00474078" w:rsidRDefault="00474078">
            <w:pPr>
              <w:spacing w:line="240" w:lineRule="exact"/>
              <w:jc w:val="center"/>
              <w:rPr>
                <w:b/>
                <w:bCs/>
              </w:rPr>
            </w:pPr>
            <w:r>
              <w:rPr>
                <w:rFonts w:hAnsi="宋体" w:cs="宋体" w:hint="eastAsia"/>
                <w:b/>
                <w:bCs/>
              </w:rPr>
              <w:t>生产负荷（</w:t>
            </w:r>
            <w:r>
              <w:rPr>
                <w:b/>
                <w:bCs/>
              </w:rPr>
              <w:t>%</w:t>
            </w:r>
            <w:r>
              <w:rPr>
                <w:rFonts w:hAnsi="宋体" w:cs="宋体" w:hint="eastAsia"/>
                <w:b/>
                <w:bCs/>
              </w:rPr>
              <w:t>）</w:t>
            </w:r>
          </w:p>
        </w:tc>
      </w:tr>
      <w:tr w:rsidR="00474078">
        <w:trPr>
          <w:trHeight w:val="397"/>
        </w:trPr>
        <w:tc>
          <w:tcPr>
            <w:tcW w:w="2244" w:type="dxa"/>
            <w:vAlign w:val="center"/>
          </w:tcPr>
          <w:p w:rsidR="00474078" w:rsidRDefault="00474078">
            <w:pPr>
              <w:spacing w:line="240" w:lineRule="exact"/>
              <w:jc w:val="center"/>
            </w:pPr>
            <w:r>
              <w:t>2016</w:t>
            </w:r>
            <w:r>
              <w:rPr>
                <w:rFonts w:hAnsi="宋体"/>
              </w:rPr>
              <w:t>.</w:t>
            </w:r>
            <w:r>
              <w:t>9</w:t>
            </w:r>
            <w:r>
              <w:rPr>
                <w:rFonts w:hAnsi="宋体"/>
              </w:rPr>
              <w:t>.</w:t>
            </w:r>
            <w:r>
              <w:t>7</w:t>
            </w:r>
          </w:p>
        </w:tc>
        <w:tc>
          <w:tcPr>
            <w:tcW w:w="2265" w:type="dxa"/>
            <w:vAlign w:val="center"/>
          </w:tcPr>
          <w:p w:rsidR="00474078" w:rsidRDefault="00474078">
            <w:pPr>
              <w:spacing w:line="240" w:lineRule="exact"/>
              <w:jc w:val="center"/>
            </w:pPr>
            <w:r>
              <w:t>66.7</w:t>
            </w:r>
          </w:p>
        </w:tc>
        <w:tc>
          <w:tcPr>
            <w:tcW w:w="2265" w:type="dxa"/>
            <w:vAlign w:val="center"/>
          </w:tcPr>
          <w:p w:rsidR="00474078" w:rsidRDefault="00474078">
            <w:pPr>
              <w:spacing w:line="240" w:lineRule="exact"/>
              <w:jc w:val="center"/>
            </w:pPr>
            <w:r>
              <w:t>60</w:t>
            </w:r>
          </w:p>
        </w:tc>
        <w:tc>
          <w:tcPr>
            <w:tcW w:w="2156" w:type="dxa"/>
            <w:vAlign w:val="center"/>
          </w:tcPr>
          <w:p w:rsidR="00474078" w:rsidRDefault="00474078">
            <w:pPr>
              <w:spacing w:line="240" w:lineRule="exact"/>
              <w:jc w:val="center"/>
            </w:pPr>
            <w:r>
              <w:t>90</w:t>
            </w:r>
          </w:p>
        </w:tc>
      </w:tr>
      <w:tr w:rsidR="00474078">
        <w:trPr>
          <w:trHeight w:val="397"/>
        </w:trPr>
        <w:tc>
          <w:tcPr>
            <w:tcW w:w="2244" w:type="dxa"/>
            <w:tcBorders>
              <w:bottom w:val="single" w:sz="12" w:space="0" w:color="auto"/>
            </w:tcBorders>
            <w:vAlign w:val="center"/>
          </w:tcPr>
          <w:p w:rsidR="00474078" w:rsidRDefault="00474078">
            <w:pPr>
              <w:spacing w:line="240" w:lineRule="exact"/>
              <w:jc w:val="center"/>
            </w:pPr>
            <w:r>
              <w:t>2016</w:t>
            </w:r>
            <w:r>
              <w:rPr>
                <w:rFonts w:hAnsi="宋体"/>
              </w:rPr>
              <w:t>.</w:t>
            </w:r>
            <w:r>
              <w:t>9</w:t>
            </w:r>
            <w:r>
              <w:rPr>
                <w:rFonts w:hAnsi="宋体"/>
              </w:rPr>
              <w:t>.</w:t>
            </w:r>
            <w:r>
              <w:t>8</w:t>
            </w:r>
          </w:p>
        </w:tc>
        <w:tc>
          <w:tcPr>
            <w:tcW w:w="2265" w:type="dxa"/>
            <w:tcBorders>
              <w:bottom w:val="single" w:sz="12" w:space="0" w:color="auto"/>
            </w:tcBorders>
            <w:vAlign w:val="center"/>
          </w:tcPr>
          <w:p w:rsidR="00474078" w:rsidRDefault="00474078">
            <w:pPr>
              <w:spacing w:line="240" w:lineRule="exact"/>
              <w:jc w:val="center"/>
            </w:pPr>
            <w:r>
              <w:t>66.7</w:t>
            </w:r>
          </w:p>
        </w:tc>
        <w:tc>
          <w:tcPr>
            <w:tcW w:w="2265" w:type="dxa"/>
            <w:tcBorders>
              <w:bottom w:val="single" w:sz="12" w:space="0" w:color="auto"/>
            </w:tcBorders>
            <w:vAlign w:val="center"/>
          </w:tcPr>
          <w:p w:rsidR="00474078" w:rsidRDefault="00474078">
            <w:pPr>
              <w:spacing w:line="240" w:lineRule="exact"/>
              <w:jc w:val="center"/>
            </w:pPr>
            <w:r>
              <w:t>54</w:t>
            </w:r>
          </w:p>
        </w:tc>
        <w:tc>
          <w:tcPr>
            <w:tcW w:w="2156" w:type="dxa"/>
            <w:tcBorders>
              <w:bottom w:val="single" w:sz="12" w:space="0" w:color="auto"/>
            </w:tcBorders>
            <w:vAlign w:val="center"/>
          </w:tcPr>
          <w:p w:rsidR="00474078" w:rsidRDefault="00474078">
            <w:pPr>
              <w:spacing w:line="240" w:lineRule="exact"/>
              <w:jc w:val="center"/>
            </w:pPr>
            <w:r>
              <w:t>81</w:t>
            </w:r>
          </w:p>
        </w:tc>
      </w:tr>
    </w:tbl>
    <w:p w:rsidR="00474078" w:rsidRDefault="00474078" w:rsidP="001440D0">
      <w:pPr>
        <w:pStyle w:val="Heading2"/>
        <w:spacing w:beforeLines="50" w:afterLines="50" w:line="480" w:lineRule="exact"/>
        <w:rPr>
          <w:rFonts w:ascii="Times New Roman" w:eastAsia="宋体" w:hAnsi="Times New Roman" w:cs="Times New Roman"/>
          <w:sz w:val="28"/>
          <w:szCs w:val="28"/>
        </w:rPr>
      </w:pPr>
      <w:bookmarkStart w:id="72" w:name="_Toc32325"/>
      <w:r>
        <w:rPr>
          <w:rFonts w:ascii="Times New Roman" w:eastAsia="宋体" w:hAnsi="Times New Roman" w:cs="Times New Roman"/>
          <w:sz w:val="28"/>
          <w:szCs w:val="28"/>
        </w:rPr>
        <w:t xml:space="preserve">7.2 </w:t>
      </w:r>
      <w:r>
        <w:rPr>
          <w:rFonts w:ascii="Times New Roman" w:eastAsia="宋体" w:hAnsi="Times New Roman" w:cs="宋体" w:hint="eastAsia"/>
          <w:sz w:val="28"/>
          <w:szCs w:val="28"/>
        </w:rPr>
        <w:t>废气监测结果及评价</w:t>
      </w:r>
      <w:bookmarkEnd w:id="70"/>
      <w:bookmarkEnd w:id="71"/>
      <w:bookmarkEnd w:id="72"/>
    </w:p>
    <w:p w:rsidR="00474078" w:rsidRDefault="00474078">
      <w:pPr>
        <w:spacing w:line="480" w:lineRule="exact"/>
        <w:ind w:firstLineChars="200" w:firstLine="480"/>
        <w:rPr>
          <w:sz w:val="24"/>
          <w:szCs w:val="24"/>
        </w:rPr>
      </w:pPr>
      <w:r>
        <w:rPr>
          <w:sz w:val="24"/>
          <w:szCs w:val="24"/>
        </w:rPr>
        <w:t>2016</w:t>
      </w:r>
      <w:r>
        <w:rPr>
          <w:rFonts w:cs="宋体" w:hint="eastAsia"/>
          <w:sz w:val="24"/>
          <w:szCs w:val="24"/>
        </w:rPr>
        <w:t>年</w:t>
      </w:r>
      <w:r>
        <w:rPr>
          <w:sz w:val="24"/>
          <w:szCs w:val="24"/>
        </w:rPr>
        <w:t>9</w:t>
      </w:r>
      <w:r>
        <w:rPr>
          <w:rFonts w:cs="宋体" w:hint="eastAsia"/>
          <w:sz w:val="24"/>
          <w:szCs w:val="24"/>
        </w:rPr>
        <w:t>月</w:t>
      </w:r>
      <w:r>
        <w:rPr>
          <w:sz w:val="24"/>
          <w:szCs w:val="24"/>
        </w:rPr>
        <w:t>7</w:t>
      </w:r>
      <w:r>
        <w:rPr>
          <w:rFonts w:cs="宋体" w:hint="eastAsia"/>
          <w:sz w:val="24"/>
          <w:szCs w:val="24"/>
        </w:rPr>
        <w:t>日至</w:t>
      </w:r>
      <w:r>
        <w:rPr>
          <w:sz w:val="24"/>
          <w:szCs w:val="24"/>
        </w:rPr>
        <w:t>9</w:t>
      </w:r>
      <w:r>
        <w:rPr>
          <w:rFonts w:cs="宋体" w:hint="eastAsia"/>
          <w:sz w:val="24"/>
          <w:szCs w:val="24"/>
        </w:rPr>
        <w:t>月</w:t>
      </w:r>
      <w:r>
        <w:rPr>
          <w:sz w:val="24"/>
          <w:szCs w:val="24"/>
        </w:rPr>
        <w:t>8</w:t>
      </w:r>
      <w:r>
        <w:rPr>
          <w:rFonts w:cs="宋体" w:hint="eastAsia"/>
          <w:sz w:val="24"/>
          <w:szCs w:val="24"/>
        </w:rPr>
        <w:t>日，我公司对该项目的无组织废气实施了监测，监测期间气象参数及监测结果详见表</w:t>
      </w:r>
      <w:r>
        <w:rPr>
          <w:sz w:val="24"/>
          <w:szCs w:val="24"/>
        </w:rPr>
        <w:t>7-2</w:t>
      </w:r>
      <w:r>
        <w:rPr>
          <w:rFonts w:cs="宋体" w:hint="eastAsia"/>
          <w:sz w:val="24"/>
          <w:szCs w:val="24"/>
        </w:rPr>
        <w:t>和表</w:t>
      </w:r>
      <w:r>
        <w:rPr>
          <w:sz w:val="24"/>
          <w:szCs w:val="24"/>
        </w:rPr>
        <w:t>7-3</w:t>
      </w:r>
      <w:r>
        <w:rPr>
          <w:rFonts w:cs="宋体" w:hint="eastAsia"/>
          <w:sz w:val="24"/>
          <w:szCs w:val="24"/>
        </w:rPr>
        <w:t>。</w:t>
      </w:r>
    </w:p>
    <w:p w:rsidR="00474078" w:rsidRDefault="00474078" w:rsidP="001440D0">
      <w:pPr>
        <w:pStyle w:val="BodyTextFirstIndent"/>
        <w:spacing w:beforeLines="50" w:after="0" w:line="480" w:lineRule="exact"/>
        <w:ind w:firstLineChars="0" w:firstLine="0"/>
        <w:jc w:val="center"/>
        <w:rPr>
          <w:b/>
          <w:bCs/>
        </w:rPr>
      </w:pPr>
      <w:r>
        <w:rPr>
          <w:rFonts w:cs="宋体" w:hint="eastAsia"/>
          <w:b/>
          <w:bCs/>
        </w:rPr>
        <w:t>表</w:t>
      </w:r>
      <w:r>
        <w:rPr>
          <w:b/>
          <w:bCs/>
        </w:rPr>
        <w:t xml:space="preserve">7-2  </w:t>
      </w:r>
      <w:r>
        <w:rPr>
          <w:rFonts w:cs="宋体" w:hint="eastAsia"/>
          <w:b/>
          <w:bCs/>
        </w:rPr>
        <w:t>项目无组织废气监测期间气象参数</w:t>
      </w:r>
    </w:p>
    <w:tbl>
      <w:tblPr>
        <w:tblW w:w="8934" w:type="dxa"/>
        <w:tblInd w:w="-106" w:type="dxa"/>
        <w:tblBorders>
          <w:top w:val="single" w:sz="12" w:space="0" w:color="auto"/>
          <w:bottom w:val="single" w:sz="12" w:space="0" w:color="auto"/>
          <w:insideH w:val="single" w:sz="6" w:space="0" w:color="auto"/>
          <w:insideV w:val="single" w:sz="6" w:space="0" w:color="auto"/>
        </w:tblBorders>
        <w:tblLayout w:type="fixed"/>
        <w:tblLook w:val="00A0"/>
      </w:tblPr>
      <w:tblGrid>
        <w:gridCol w:w="1606"/>
        <w:gridCol w:w="1465"/>
        <w:gridCol w:w="1465"/>
        <w:gridCol w:w="1465"/>
        <w:gridCol w:w="1465"/>
        <w:gridCol w:w="1468"/>
      </w:tblGrid>
      <w:tr w:rsidR="00474078">
        <w:trPr>
          <w:trHeight w:val="386"/>
        </w:trPr>
        <w:tc>
          <w:tcPr>
            <w:tcW w:w="1606" w:type="dxa"/>
            <w:tcBorders>
              <w:top w:val="single" w:sz="12" w:space="0" w:color="auto"/>
            </w:tcBorders>
            <w:vAlign w:val="center"/>
          </w:tcPr>
          <w:p w:rsidR="00474078" w:rsidRDefault="00474078">
            <w:pPr>
              <w:jc w:val="center"/>
            </w:pPr>
            <w:r>
              <w:rPr>
                <w:rFonts w:cs="宋体" w:hint="eastAsia"/>
                <w:b/>
                <w:bCs/>
                <w:color w:val="000000"/>
              </w:rPr>
              <w:t>监测点位</w:t>
            </w:r>
          </w:p>
        </w:tc>
        <w:tc>
          <w:tcPr>
            <w:tcW w:w="1465" w:type="dxa"/>
            <w:tcBorders>
              <w:top w:val="single" w:sz="12" w:space="0" w:color="auto"/>
            </w:tcBorders>
            <w:vAlign w:val="center"/>
          </w:tcPr>
          <w:p w:rsidR="00474078" w:rsidRDefault="00474078">
            <w:pPr>
              <w:spacing w:line="240" w:lineRule="exact"/>
              <w:jc w:val="center"/>
            </w:pPr>
            <w:r>
              <w:rPr>
                <w:rFonts w:cs="宋体" w:hint="eastAsia"/>
                <w:b/>
                <w:bCs/>
                <w:color w:val="000000"/>
              </w:rPr>
              <w:t>监测日期</w:t>
            </w:r>
          </w:p>
        </w:tc>
        <w:tc>
          <w:tcPr>
            <w:tcW w:w="1465" w:type="dxa"/>
            <w:tcBorders>
              <w:top w:val="single" w:sz="12" w:space="0" w:color="auto"/>
            </w:tcBorders>
            <w:vAlign w:val="center"/>
          </w:tcPr>
          <w:p w:rsidR="00474078" w:rsidRDefault="00474078">
            <w:pPr>
              <w:spacing w:line="240" w:lineRule="exact"/>
              <w:jc w:val="center"/>
              <w:rPr>
                <w:color w:val="000000"/>
              </w:rPr>
            </w:pPr>
            <w:r>
              <w:rPr>
                <w:rFonts w:cs="宋体" w:hint="eastAsia"/>
                <w:b/>
                <w:bCs/>
              </w:rPr>
              <w:t>温度（</w:t>
            </w:r>
            <w:r>
              <w:rPr>
                <w:rFonts w:ascii="宋体" w:hAnsi="宋体" w:cs="宋体" w:hint="eastAsia"/>
                <w:b/>
                <w:bCs/>
              </w:rPr>
              <w:t>℃</w:t>
            </w:r>
            <w:r>
              <w:rPr>
                <w:rFonts w:cs="宋体" w:hint="eastAsia"/>
                <w:b/>
                <w:bCs/>
              </w:rPr>
              <w:t>）</w:t>
            </w:r>
          </w:p>
        </w:tc>
        <w:tc>
          <w:tcPr>
            <w:tcW w:w="1465" w:type="dxa"/>
            <w:tcBorders>
              <w:top w:val="single" w:sz="12" w:space="0" w:color="auto"/>
            </w:tcBorders>
            <w:vAlign w:val="center"/>
          </w:tcPr>
          <w:p w:rsidR="00474078" w:rsidRDefault="00474078">
            <w:pPr>
              <w:spacing w:line="240" w:lineRule="exact"/>
              <w:jc w:val="center"/>
              <w:rPr>
                <w:color w:val="000000"/>
              </w:rPr>
            </w:pPr>
            <w:r>
              <w:rPr>
                <w:rFonts w:cs="宋体" w:hint="eastAsia"/>
                <w:b/>
                <w:bCs/>
              </w:rPr>
              <w:t>气压（</w:t>
            </w:r>
            <w:r>
              <w:rPr>
                <w:b/>
                <w:bCs/>
              </w:rPr>
              <w:t>KPa</w:t>
            </w:r>
            <w:r>
              <w:rPr>
                <w:rFonts w:cs="宋体" w:hint="eastAsia"/>
                <w:b/>
                <w:bCs/>
              </w:rPr>
              <w:t>）</w:t>
            </w:r>
          </w:p>
        </w:tc>
        <w:tc>
          <w:tcPr>
            <w:tcW w:w="1465" w:type="dxa"/>
            <w:tcBorders>
              <w:top w:val="single" w:sz="12" w:space="0" w:color="auto"/>
            </w:tcBorders>
            <w:vAlign w:val="center"/>
          </w:tcPr>
          <w:p w:rsidR="00474078" w:rsidRDefault="00474078">
            <w:pPr>
              <w:spacing w:line="240" w:lineRule="exact"/>
              <w:jc w:val="center"/>
              <w:rPr>
                <w:color w:val="000000"/>
              </w:rPr>
            </w:pPr>
            <w:r>
              <w:rPr>
                <w:rFonts w:cs="宋体" w:hint="eastAsia"/>
                <w:b/>
                <w:bCs/>
              </w:rPr>
              <w:t>风向</w:t>
            </w:r>
          </w:p>
        </w:tc>
        <w:tc>
          <w:tcPr>
            <w:tcW w:w="1468" w:type="dxa"/>
            <w:tcBorders>
              <w:top w:val="single" w:sz="12" w:space="0" w:color="auto"/>
            </w:tcBorders>
            <w:vAlign w:val="center"/>
          </w:tcPr>
          <w:p w:rsidR="00474078" w:rsidRDefault="00474078">
            <w:pPr>
              <w:spacing w:line="240" w:lineRule="exact"/>
              <w:jc w:val="center"/>
              <w:rPr>
                <w:color w:val="000000"/>
              </w:rPr>
            </w:pPr>
            <w:r>
              <w:rPr>
                <w:rFonts w:cs="宋体" w:hint="eastAsia"/>
                <w:b/>
                <w:bCs/>
              </w:rPr>
              <w:t>风速（</w:t>
            </w:r>
            <w:r>
              <w:rPr>
                <w:b/>
                <w:bCs/>
              </w:rPr>
              <w:t>m/s</w:t>
            </w:r>
            <w:r>
              <w:rPr>
                <w:rFonts w:cs="宋体" w:hint="eastAsia"/>
                <w:b/>
                <w:bCs/>
              </w:rPr>
              <w:t>）</w:t>
            </w:r>
          </w:p>
        </w:tc>
      </w:tr>
      <w:tr w:rsidR="00474078">
        <w:trPr>
          <w:trHeight w:val="386"/>
        </w:trPr>
        <w:tc>
          <w:tcPr>
            <w:tcW w:w="1606" w:type="dxa"/>
            <w:vMerge w:val="restart"/>
            <w:vAlign w:val="center"/>
          </w:tcPr>
          <w:p w:rsidR="00474078" w:rsidRDefault="00474078">
            <w:pPr>
              <w:tabs>
                <w:tab w:val="left" w:pos="3987"/>
              </w:tabs>
              <w:spacing w:line="240" w:lineRule="exact"/>
              <w:jc w:val="center"/>
              <w:rPr>
                <w:b/>
                <w:bCs/>
              </w:rPr>
            </w:pPr>
            <w:r>
              <w:rPr>
                <w:rFonts w:cs="宋体" w:hint="eastAsia"/>
                <w:spacing w:val="-4"/>
              </w:rPr>
              <w:t>厂界东侧</w:t>
            </w:r>
            <w:r>
              <w:rPr>
                <w:spacing w:val="-4"/>
              </w:rPr>
              <w:t>1m</w:t>
            </w:r>
            <w:r>
              <w:rPr>
                <w:rFonts w:cs="宋体" w:hint="eastAsia"/>
                <w:spacing w:val="-4"/>
              </w:rPr>
              <w:t>处</w:t>
            </w:r>
          </w:p>
        </w:tc>
        <w:tc>
          <w:tcPr>
            <w:tcW w:w="1465" w:type="dxa"/>
            <w:vAlign w:val="center"/>
          </w:tcPr>
          <w:p w:rsidR="00474078" w:rsidRDefault="00474078">
            <w:pPr>
              <w:spacing w:line="240" w:lineRule="exact"/>
              <w:jc w:val="center"/>
            </w:pPr>
            <w:r>
              <w:t>2016.9.7</w:t>
            </w:r>
          </w:p>
        </w:tc>
        <w:tc>
          <w:tcPr>
            <w:tcW w:w="1465" w:type="dxa"/>
            <w:vAlign w:val="center"/>
          </w:tcPr>
          <w:p w:rsidR="00474078" w:rsidRDefault="00474078">
            <w:pPr>
              <w:spacing w:line="240" w:lineRule="exact"/>
              <w:jc w:val="center"/>
              <w:rPr>
                <w:color w:val="000000"/>
              </w:rPr>
            </w:pPr>
            <w:r>
              <w:t>29.8</w:t>
            </w:r>
          </w:p>
        </w:tc>
        <w:tc>
          <w:tcPr>
            <w:tcW w:w="1465" w:type="dxa"/>
            <w:vAlign w:val="center"/>
          </w:tcPr>
          <w:p w:rsidR="00474078" w:rsidRDefault="00474078">
            <w:pPr>
              <w:spacing w:line="240" w:lineRule="exact"/>
              <w:jc w:val="center"/>
              <w:rPr>
                <w:color w:val="000000"/>
              </w:rPr>
            </w:pPr>
            <w:r>
              <w:t>101.7</w:t>
            </w:r>
          </w:p>
        </w:tc>
        <w:tc>
          <w:tcPr>
            <w:tcW w:w="1465" w:type="dxa"/>
            <w:vAlign w:val="center"/>
          </w:tcPr>
          <w:p w:rsidR="00474078" w:rsidRDefault="00474078">
            <w:pPr>
              <w:spacing w:line="240" w:lineRule="exact"/>
              <w:jc w:val="center"/>
              <w:rPr>
                <w:color w:val="000000"/>
              </w:rPr>
            </w:pPr>
            <w:r>
              <w:rPr>
                <w:rFonts w:cs="宋体" w:hint="eastAsia"/>
                <w:color w:val="000000"/>
              </w:rPr>
              <w:t>北风</w:t>
            </w:r>
          </w:p>
        </w:tc>
        <w:tc>
          <w:tcPr>
            <w:tcW w:w="1468" w:type="dxa"/>
            <w:vAlign w:val="center"/>
          </w:tcPr>
          <w:p w:rsidR="00474078" w:rsidRDefault="00474078">
            <w:pPr>
              <w:spacing w:line="240" w:lineRule="exact"/>
              <w:jc w:val="center"/>
              <w:rPr>
                <w:color w:val="000000"/>
              </w:rPr>
            </w:pPr>
            <w:r>
              <w:rPr>
                <w:color w:val="000000"/>
              </w:rPr>
              <w:t>0.7</w:t>
            </w:r>
          </w:p>
        </w:tc>
      </w:tr>
      <w:tr w:rsidR="00474078">
        <w:trPr>
          <w:trHeight w:val="386"/>
        </w:trPr>
        <w:tc>
          <w:tcPr>
            <w:tcW w:w="1606" w:type="dxa"/>
            <w:vMerge/>
            <w:vAlign w:val="center"/>
          </w:tcPr>
          <w:p w:rsidR="00474078" w:rsidRDefault="00474078">
            <w:pPr>
              <w:jc w:val="center"/>
              <w:rPr>
                <w:b/>
                <w:bCs/>
              </w:rPr>
            </w:pPr>
          </w:p>
        </w:tc>
        <w:tc>
          <w:tcPr>
            <w:tcW w:w="1465" w:type="dxa"/>
            <w:vAlign w:val="center"/>
          </w:tcPr>
          <w:p w:rsidR="00474078" w:rsidRDefault="00474078">
            <w:pPr>
              <w:spacing w:line="240" w:lineRule="exact"/>
              <w:jc w:val="center"/>
            </w:pPr>
            <w:r>
              <w:t>2016.9.8</w:t>
            </w:r>
          </w:p>
        </w:tc>
        <w:tc>
          <w:tcPr>
            <w:tcW w:w="1465" w:type="dxa"/>
            <w:vAlign w:val="center"/>
          </w:tcPr>
          <w:p w:rsidR="00474078" w:rsidRDefault="00474078">
            <w:pPr>
              <w:spacing w:line="240" w:lineRule="exact"/>
              <w:jc w:val="center"/>
              <w:rPr>
                <w:color w:val="000000"/>
                <w:kern w:val="0"/>
              </w:rPr>
            </w:pPr>
            <w:r>
              <w:t>31.0</w:t>
            </w:r>
          </w:p>
        </w:tc>
        <w:tc>
          <w:tcPr>
            <w:tcW w:w="1465" w:type="dxa"/>
            <w:vAlign w:val="center"/>
          </w:tcPr>
          <w:p w:rsidR="00474078" w:rsidRDefault="00474078">
            <w:pPr>
              <w:spacing w:line="240" w:lineRule="exact"/>
              <w:jc w:val="center"/>
              <w:rPr>
                <w:color w:val="000000"/>
                <w:kern w:val="0"/>
              </w:rPr>
            </w:pPr>
            <w:r>
              <w:t>101.5</w:t>
            </w:r>
          </w:p>
        </w:tc>
        <w:tc>
          <w:tcPr>
            <w:tcW w:w="1465" w:type="dxa"/>
            <w:vAlign w:val="center"/>
          </w:tcPr>
          <w:p w:rsidR="00474078" w:rsidRDefault="00474078">
            <w:pPr>
              <w:spacing w:line="240" w:lineRule="exact"/>
              <w:jc w:val="center"/>
              <w:rPr>
                <w:rFonts w:ascii="宋体"/>
                <w:color w:val="000000"/>
                <w:kern w:val="0"/>
              </w:rPr>
            </w:pPr>
            <w:r>
              <w:rPr>
                <w:rFonts w:cs="宋体" w:hint="eastAsia"/>
                <w:color w:val="000000"/>
              </w:rPr>
              <w:t>北风</w:t>
            </w:r>
          </w:p>
        </w:tc>
        <w:tc>
          <w:tcPr>
            <w:tcW w:w="1468" w:type="dxa"/>
            <w:vAlign w:val="center"/>
          </w:tcPr>
          <w:p w:rsidR="00474078" w:rsidRDefault="00474078">
            <w:pPr>
              <w:spacing w:line="240" w:lineRule="exact"/>
              <w:jc w:val="center"/>
              <w:rPr>
                <w:color w:val="000000"/>
                <w:kern w:val="0"/>
              </w:rPr>
            </w:pPr>
            <w:r>
              <w:rPr>
                <w:color w:val="000000"/>
              </w:rPr>
              <w:t>0.9</w:t>
            </w:r>
          </w:p>
        </w:tc>
      </w:tr>
      <w:tr w:rsidR="00474078">
        <w:trPr>
          <w:trHeight w:val="386"/>
        </w:trPr>
        <w:tc>
          <w:tcPr>
            <w:tcW w:w="1606" w:type="dxa"/>
            <w:vMerge w:val="restart"/>
            <w:vAlign w:val="center"/>
          </w:tcPr>
          <w:p w:rsidR="00474078" w:rsidRDefault="00474078">
            <w:pPr>
              <w:tabs>
                <w:tab w:val="left" w:pos="3987"/>
              </w:tabs>
              <w:spacing w:line="240" w:lineRule="exact"/>
              <w:jc w:val="center"/>
              <w:rPr>
                <w:b/>
                <w:bCs/>
              </w:rPr>
            </w:pPr>
            <w:r>
              <w:rPr>
                <w:rFonts w:cs="宋体" w:hint="eastAsia"/>
                <w:spacing w:val="-4"/>
              </w:rPr>
              <w:t>厂界南侧</w:t>
            </w:r>
            <w:r>
              <w:rPr>
                <w:spacing w:val="-4"/>
              </w:rPr>
              <w:t>1m</w:t>
            </w:r>
            <w:r>
              <w:rPr>
                <w:rFonts w:cs="宋体" w:hint="eastAsia"/>
                <w:spacing w:val="-4"/>
              </w:rPr>
              <w:t>处</w:t>
            </w:r>
          </w:p>
        </w:tc>
        <w:tc>
          <w:tcPr>
            <w:tcW w:w="1465" w:type="dxa"/>
            <w:vAlign w:val="center"/>
          </w:tcPr>
          <w:p w:rsidR="00474078" w:rsidRDefault="00474078">
            <w:pPr>
              <w:spacing w:line="240" w:lineRule="exact"/>
              <w:jc w:val="center"/>
            </w:pPr>
            <w:r>
              <w:t>2016.9.7</w:t>
            </w:r>
          </w:p>
        </w:tc>
        <w:tc>
          <w:tcPr>
            <w:tcW w:w="1465" w:type="dxa"/>
            <w:vAlign w:val="center"/>
          </w:tcPr>
          <w:p w:rsidR="00474078" w:rsidRDefault="00474078">
            <w:pPr>
              <w:spacing w:line="240" w:lineRule="exact"/>
              <w:jc w:val="center"/>
              <w:rPr>
                <w:color w:val="000000"/>
                <w:kern w:val="0"/>
              </w:rPr>
            </w:pPr>
            <w:r>
              <w:t>30.5</w:t>
            </w:r>
          </w:p>
        </w:tc>
        <w:tc>
          <w:tcPr>
            <w:tcW w:w="1465" w:type="dxa"/>
            <w:vAlign w:val="center"/>
          </w:tcPr>
          <w:p w:rsidR="00474078" w:rsidRDefault="00474078">
            <w:pPr>
              <w:spacing w:line="240" w:lineRule="exact"/>
              <w:jc w:val="center"/>
              <w:rPr>
                <w:color w:val="000000"/>
                <w:kern w:val="0"/>
              </w:rPr>
            </w:pPr>
            <w:r>
              <w:t>101.6</w:t>
            </w:r>
          </w:p>
        </w:tc>
        <w:tc>
          <w:tcPr>
            <w:tcW w:w="1465" w:type="dxa"/>
            <w:vAlign w:val="center"/>
          </w:tcPr>
          <w:p w:rsidR="00474078" w:rsidRDefault="00474078">
            <w:pPr>
              <w:spacing w:line="240" w:lineRule="exact"/>
              <w:jc w:val="center"/>
              <w:rPr>
                <w:rFonts w:ascii="宋体"/>
                <w:color w:val="000000"/>
                <w:kern w:val="0"/>
              </w:rPr>
            </w:pPr>
            <w:r>
              <w:rPr>
                <w:rFonts w:cs="宋体" w:hint="eastAsia"/>
                <w:color w:val="000000"/>
              </w:rPr>
              <w:t>北风</w:t>
            </w:r>
          </w:p>
        </w:tc>
        <w:tc>
          <w:tcPr>
            <w:tcW w:w="1468" w:type="dxa"/>
            <w:vAlign w:val="center"/>
          </w:tcPr>
          <w:p w:rsidR="00474078" w:rsidRDefault="00474078">
            <w:pPr>
              <w:spacing w:line="240" w:lineRule="exact"/>
              <w:jc w:val="center"/>
              <w:rPr>
                <w:color w:val="000000"/>
                <w:kern w:val="0"/>
              </w:rPr>
            </w:pPr>
            <w:r>
              <w:rPr>
                <w:color w:val="000000"/>
              </w:rPr>
              <w:t>0.8</w:t>
            </w:r>
          </w:p>
        </w:tc>
      </w:tr>
      <w:tr w:rsidR="00474078">
        <w:trPr>
          <w:trHeight w:val="386"/>
        </w:trPr>
        <w:tc>
          <w:tcPr>
            <w:tcW w:w="1606" w:type="dxa"/>
            <w:vMerge/>
            <w:vAlign w:val="center"/>
          </w:tcPr>
          <w:p w:rsidR="00474078" w:rsidRDefault="00474078">
            <w:pPr>
              <w:jc w:val="center"/>
              <w:rPr>
                <w:b/>
                <w:bCs/>
              </w:rPr>
            </w:pPr>
          </w:p>
        </w:tc>
        <w:tc>
          <w:tcPr>
            <w:tcW w:w="1465" w:type="dxa"/>
            <w:vAlign w:val="center"/>
          </w:tcPr>
          <w:p w:rsidR="00474078" w:rsidRDefault="00474078">
            <w:pPr>
              <w:spacing w:line="240" w:lineRule="exact"/>
              <w:jc w:val="center"/>
            </w:pPr>
            <w:r>
              <w:t>2016.9.8</w:t>
            </w:r>
          </w:p>
        </w:tc>
        <w:tc>
          <w:tcPr>
            <w:tcW w:w="1465" w:type="dxa"/>
            <w:vAlign w:val="center"/>
          </w:tcPr>
          <w:p w:rsidR="00474078" w:rsidRDefault="00474078">
            <w:pPr>
              <w:spacing w:line="240" w:lineRule="exact"/>
              <w:jc w:val="center"/>
              <w:rPr>
                <w:color w:val="000000"/>
                <w:kern w:val="0"/>
              </w:rPr>
            </w:pPr>
            <w:r>
              <w:rPr>
                <w:rFonts w:eastAsia="华文中宋"/>
              </w:rPr>
              <w:t>30.9</w:t>
            </w:r>
          </w:p>
        </w:tc>
        <w:tc>
          <w:tcPr>
            <w:tcW w:w="1465" w:type="dxa"/>
            <w:vAlign w:val="center"/>
          </w:tcPr>
          <w:p w:rsidR="00474078" w:rsidRDefault="00474078">
            <w:pPr>
              <w:spacing w:line="240" w:lineRule="exact"/>
              <w:jc w:val="center"/>
              <w:rPr>
                <w:color w:val="000000"/>
                <w:kern w:val="0"/>
              </w:rPr>
            </w:pPr>
            <w:r>
              <w:rPr>
                <w:rFonts w:eastAsia="华文中宋"/>
              </w:rPr>
              <w:t>101.6</w:t>
            </w:r>
          </w:p>
        </w:tc>
        <w:tc>
          <w:tcPr>
            <w:tcW w:w="1465" w:type="dxa"/>
            <w:vAlign w:val="center"/>
          </w:tcPr>
          <w:p w:rsidR="00474078" w:rsidRDefault="00474078">
            <w:pPr>
              <w:spacing w:line="240" w:lineRule="exact"/>
              <w:jc w:val="center"/>
              <w:rPr>
                <w:rFonts w:ascii="宋体"/>
                <w:color w:val="000000"/>
                <w:kern w:val="0"/>
              </w:rPr>
            </w:pPr>
            <w:r>
              <w:rPr>
                <w:rFonts w:cs="宋体" w:hint="eastAsia"/>
                <w:color w:val="000000"/>
              </w:rPr>
              <w:t>北风</w:t>
            </w:r>
          </w:p>
        </w:tc>
        <w:tc>
          <w:tcPr>
            <w:tcW w:w="1468" w:type="dxa"/>
            <w:vAlign w:val="center"/>
          </w:tcPr>
          <w:p w:rsidR="00474078" w:rsidRDefault="00474078">
            <w:pPr>
              <w:spacing w:line="240" w:lineRule="exact"/>
              <w:jc w:val="center"/>
              <w:rPr>
                <w:color w:val="000000"/>
                <w:kern w:val="0"/>
              </w:rPr>
            </w:pPr>
            <w:r>
              <w:rPr>
                <w:color w:val="000000"/>
              </w:rPr>
              <w:t>0.7</w:t>
            </w:r>
          </w:p>
        </w:tc>
      </w:tr>
      <w:tr w:rsidR="00474078">
        <w:trPr>
          <w:trHeight w:val="386"/>
        </w:trPr>
        <w:tc>
          <w:tcPr>
            <w:tcW w:w="1606" w:type="dxa"/>
            <w:vMerge w:val="restart"/>
            <w:vAlign w:val="center"/>
          </w:tcPr>
          <w:p w:rsidR="00474078" w:rsidRDefault="00474078">
            <w:pPr>
              <w:tabs>
                <w:tab w:val="left" w:pos="3987"/>
              </w:tabs>
              <w:spacing w:line="240" w:lineRule="exact"/>
              <w:jc w:val="center"/>
              <w:rPr>
                <w:b/>
                <w:bCs/>
              </w:rPr>
            </w:pPr>
            <w:r>
              <w:rPr>
                <w:rFonts w:cs="宋体" w:hint="eastAsia"/>
                <w:spacing w:val="-4"/>
              </w:rPr>
              <w:t>厂界西侧</w:t>
            </w:r>
            <w:r>
              <w:rPr>
                <w:spacing w:val="-4"/>
              </w:rPr>
              <w:t>1m</w:t>
            </w:r>
            <w:r>
              <w:rPr>
                <w:rFonts w:cs="宋体" w:hint="eastAsia"/>
                <w:spacing w:val="-4"/>
              </w:rPr>
              <w:t>处</w:t>
            </w:r>
          </w:p>
        </w:tc>
        <w:tc>
          <w:tcPr>
            <w:tcW w:w="1465" w:type="dxa"/>
            <w:vAlign w:val="center"/>
          </w:tcPr>
          <w:p w:rsidR="00474078" w:rsidRDefault="00474078">
            <w:pPr>
              <w:spacing w:line="240" w:lineRule="exact"/>
              <w:jc w:val="center"/>
            </w:pPr>
            <w:r>
              <w:t>2016.9.7</w:t>
            </w:r>
          </w:p>
        </w:tc>
        <w:tc>
          <w:tcPr>
            <w:tcW w:w="1465" w:type="dxa"/>
            <w:vAlign w:val="center"/>
          </w:tcPr>
          <w:p w:rsidR="00474078" w:rsidRDefault="00474078">
            <w:pPr>
              <w:spacing w:line="240" w:lineRule="exact"/>
              <w:jc w:val="center"/>
              <w:rPr>
                <w:color w:val="000000"/>
                <w:kern w:val="0"/>
              </w:rPr>
            </w:pPr>
            <w:r>
              <w:t>29.7</w:t>
            </w:r>
          </w:p>
        </w:tc>
        <w:tc>
          <w:tcPr>
            <w:tcW w:w="1465" w:type="dxa"/>
            <w:vAlign w:val="center"/>
          </w:tcPr>
          <w:p w:rsidR="00474078" w:rsidRDefault="00474078">
            <w:pPr>
              <w:spacing w:line="240" w:lineRule="exact"/>
              <w:jc w:val="center"/>
              <w:rPr>
                <w:color w:val="000000"/>
                <w:kern w:val="0"/>
              </w:rPr>
            </w:pPr>
            <w:r>
              <w:t>101.7</w:t>
            </w:r>
          </w:p>
        </w:tc>
        <w:tc>
          <w:tcPr>
            <w:tcW w:w="1465" w:type="dxa"/>
            <w:vAlign w:val="center"/>
          </w:tcPr>
          <w:p w:rsidR="00474078" w:rsidRDefault="00474078">
            <w:pPr>
              <w:spacing w:line="240" w:lineRule="exact"/>
              <w:jc w:val="center"/>
              <w:rPr>
                <w:rFonts w:ascii="宋体"/>
                <w:color w:val="000000"/>
                <w:kern w:val="0"/>
              </w:rPr>
            </w:pPr>
            <w:r>
              <w:rPr>
                <w:rFonts w:cs="宋体" w:hint="eastAsia"/>
                <w:color w:val="000000"/>
              </w:rPr>
              <w:t>北风</w:t>
            </w:r>
          </w:p>
        </w:tc>
        <w:tc>
          <w:tcPr>
            <w:tcW w:w="1468" w:type="dxa"/>
            <w:vAlign w:val="center"/>
          </w:tcPr>
          <w:p w:rsidR="00474078" w:rsidRDefault="00474078">
            <w:pPr>
              <w:spacing w:line="240" w:lineRule="exact"/>
              <w:jc w:val="center"/>
              <w:rPr>
                <w:color w:val="000000"/>
                <w:kern w:val="0"/>
              </w:rPr>
            </w:pPr>
            <w:r>
              <w:rPr>
                <w:color w:val="000000"/>
              </w:rPr>
              <w:t>0.9</w:t>
            </w:r>
          </w:p>
        </w:tc>
      </w:tr>
      <w:tr w:rsidR="00474078">
        <w:trPr>
          <w:trHeight w:val="386"/>
        </w:trPr>
        <w:tc>
          <w:tcPr>
            <w:tcW w:w="1606" w:type="dxa"/>
            <w:vMerge/>
            <w:vAlign w:val="center"/>
          </w:tcPr>
          <w:p w:rsidR="00474078" w:rsidRDefault="00474078">
            <w:pPr>
              <w:jc w:val="center"/>
              <w:rPr>
                <w:b/>
                <w:bCs/>
              </w:rPr>
            </w:pPr>
          </w:p>
        </w:tc>
        <w:tc>
          <w:tcPr>
            <w:tcW w:w="1465" w:type="dxa"/>
            <w:vAlign w:val="center"/>
          </w:tcPr>
          <w:p w:rsidR="00474078" w:rsidRDefault="00474078">
            <w:pPr>
              <w:spacing w:line="240" w:lineRule="exact"/>
              <w:jc w:val="center"/>
            </w:pPr>
            <w:r>
              <w:t>2016.9.8</w:t>
            </w:r>
          </w:p>
        </w:tc>
        <w:tc>
          <w:tcPr>
            <w:tcW w:w="1465" w:type="dxa"/>
            <w:vAlign w:val="center"/>
          </w:tcPr>
          <w:p w:rsidR="00474078" w:rsidRDefault="00474078">
            <w:pPr>
              <w:spacing w:line="240" w:lineRule="exact"/>
              <w:jc w:val="center"/>
              <w:rPr>
                <w:color w:val="000000"/>
                <w:kern w:val="0"/>
              </w:rPr>
            </w:pPr>
            <w:r>
              <w:rPr>
                <w:rFonts w:eastAsia="华文中宋"/>
              </w:rPr>
              <w:t>30.4</w:t>
            </w:r>
          </w:p>
        </w:tc>
        <w:tc>
          <w:tcPr>
            <w:tcW w:w="1465" w:type="dxa"/>
            <w:vAlign w:val="center"/>
          </w:tcPr>
          <w:p w:rsidR="00474078" w:rsidRDefault="00474078">
            <w:pPr>
              <w:spacing w:line="240" w:lineRule="exact"/>
              <w:jc w:val="center"/>
              <w:rPr>
                <w:color w:val="000000"/>
                <w:kern w:val="0"/>
              </w:rPr>
            </w:pPr>
            <w:r>
              <w:rPr>
                <w:rFonts w:eastAsia="华文中宋"/>
              </w:rPr>
              <w:t>101.6</w:t>
            </w:r>
          </w:p>
        </w:tc>
        <w:tc>
          <w:tcPr>
            <w:tcW w:w="1465" w:type="dxa"/>
            <w:vAlign w:val="center"/>
          </w:tcPr>
          <w:p w:rsidR="00474078" w:rsidRDefault="00474078">
            <w:pPr>
              <w:spacing w:line="240" w:lineRule="exact"/>
              <w:jc w:val="center"/>
              <w:rPr>
                <w:rFonts w:ascii="宋体"/>
                <w:color w:val="000000"/>
                <w:kern w:val="0"/>
              </w:rPr>
            </w:pPr>
            <w:r>
              <w:rPr>
                <w:rFonts w:cs="宋体" w:hint="eastAsia"/>
                <w:color w:val="000000"/>
              </w:rPr>
              <w:t>北风</w:t>
            </w:r>
          </w:p>
        </w:tc>
        <w:tc>
          <w:tcPr>
            <w:tcW w:w="1468" w:type="dxa"/>
            <w:vAlign w:val="center"/>
          </w:tcPr>
          <w:p w:rsidR="00474078" w:rsidRDefault="00474078">
            <w:pPr>
              <w:spacing w:line="240" w:lineRule="exact"/>
              <w:jc w:val="center"/>
              <w:rPr>
                <w:color w:val="000000"/>
                <w:kern w:val="0"/>
              </w:rPr>
            </w:pPr>
            <w:r>
              <w:rPr>
                <w:color w:val="000000"/>
              </w:rPr>
              <w:t>0.9</w:t>
            </w:r>
          </w:p>
        </w:tc>
      </w:tr>
      <w:tr w:rsidR="00474078">
        <w:trPr>
          <w:trHeight w:val="386"/>
        </w:trPr>
        <w:tc>
          <w:tcPr>
            <w:tcW w:w="1606" w:type="dxa"/>
            <w:vMerge w:val="restart"/>
            <w:vAlign w:val="center"/>
          </w:tcPr>
          <w:p w:rsidR="00474078" w:rsidRDefault="00474078">
            <w:pPr>
              <w:tabs>
                <w:tab w:val="left" w:pos="3987"/>
              </w:tabs>
              <w:spacing w:line="240" w:lineRule="exact"/>
              <w:jc w:val="center"/>
              <w:rPr>
                <w:b/>
                <w:bCs/>
              </w:rPr>
            </w:pPr>
            <w:r>
              <w:rPr>
                <w:rFonts w:cs="宋体" w:hint="eastAsia"/>
                <w:spacing w:val="-4"/>
              </w:rPr>
              <w:t>厂界北侧</w:t>
            </w:r>
            <w:r>
              <w:rPr>
                <w:spacing w:val="-4"/>
              </w:rPr>
              <w:t>1m</w:t>
            </w:r>
            <w:r>
              <w:rPr>
                <w:rFonts w:cs="宋体" w:hint="eastAsia"/>
                <w:spacing w:val="-4"/>
              </w:rPr>
              <w:t>处</w:t>
            </w:r>
          </w:p>
        </w:tc>
        <w:tc>
          <w:tcPr>
            <w:tcW w:w="1465" w:type="dxa"/>
            <w:vAlign w:val="center"/>
          </w:tcPr>
          <w:p w:rsidR="00474078" w:rsidRDefault="00474078">
            <w:pPr>
              <w:spacing w:line="240" w:lineRule="exact"/>
              <w:jc w:val="center"/>
            </w:pPr>
            <w:r>
              <w:t>2016.9.7</w:t>
            </w:r>
          </w:p>
        </w:tc>
        <w:tc>
          <w:tcPr>
            <w:tcW w:w="1465" w:type="dxa"/>
            <w:vAlign w:val="center"/>
          </w:tcPr>
          <w:p w:rsidR="00474078" w:rsidRDefault="00474078">
            <w:pPr>
              <w:spacing w:line="240" w:lineRule="exact"/>
              <w:jc w:val="center"/>
              <w:rPr>
                <w:color w:val="000000"/>
                <w:kern w:val="0"/>
              </w:rPr>
            </w:pPr>
            <w:r>
              <w:t>30.6</w:t>
            </w:r>
          </w:p>
        </w:tc>
        <w:tc>
          <w:tcPr>
            <w:tcW w:w="1465" w:type="dxa"/>
            <w:vAlign w:val="center"/>
          </w:tcPr>
          <w:p w:rsidR="00474078" w:rsidRDefault="00474078">
            <w:pPr>
              <w:spacing w:line="240" w:lineRule="exact"/>
              <w:jc w:val="center"/>
              <w:rPr>
                <w:color w:val="000000"/>
                <w:kern w:val="0"/>
              </w:rPr>
            </w:pPr>
            <w:r>
              <w:t>101.6</w:t>
            </w:r>
          </w:p>
        </w:tc>
        <w:tc>
          <w:tcPr>
            <w:tcW w:w="1465" w:type="dxa"/>
            <w:vAlign w:val="center"/>
          </w:tcPr>
          <w:p w:rsidR="00474078" w:rsidRDefault="00474078">
            <w:pPr>
              <w:spacing w:line="240" w:lineRule="exact"/>
              <w:jc w:val="center"/>
              <w:rPr>
                <w:rFonts w:ascii="宋体"/>
                <w:color w:val="000000"/>
                <w:kern w:val="0"/>
              </w:rPr>
            </w:pPr>
            <w:r>
              <w:rPr>
                <w:rFonts w:cs="宋体" w:hint="eastAsia"/>
                <w:color w:val="000000"/>
              </w:rPr>
              <w:t>北风</w:t>
            </w:r>
          </w:p>
        </w:tc>
        <w:tc>
          <w:tcPr>
            <w:tcW w:w="1468" w:type="dxa"/>
            <w:vAlign w:val="center"/>
          </w:tcPr>
          <w:p w:rsidR="00474078" w:rsidRDefault="00474078">
            <w:pPr>
              <w:spacing w:line="240" w:lineRule="exact"/>
              <w:jc w:val="center"/>
              <w:rPr>
                <w:color w:val="000000"/>
                <w:kern w:val="0"/>
              </w:rPr>
            </w:pPr>
            <w:r>
              <w:rPr>
                <w:color w:val="000000"/>
              </w:rPr>
              <w:t>0.8</w:t>
            </w:r>
          </w:p>
        </w:tc>
      </w:tr>
      <w:tr w:rsidR="00474078">
        <w:trPr>
          <w:trHeight w:val="386"/>
        </w:trPr>
        <w:tc>
          <w:tcPr>
            <w:tcW w:w="1606" w:type="dxa"/>
            <w:vMerge/>
            <w:tcBorders>
              <w:bottom w:val="single" w:sz="12" w:space="0" w:color="auto"/>
            </w:tcBorders>
            <w:vAlign w:val="center"/>
          </w:tcPr>
          <w:p w:rsidR="00474078" w:rsidRDefault="00474078">
            <w:pPr>
              <w:jc w:val="center"/>
            </w:pPr>
          </w:p>
        </w:tc>
        <w:tc>
          <w:tcPr>
            <w:tcW w:w="1465" w:type="dxa"/>
            <w:tcBorders>
              <w:bottom w:val="single" w:sz="12" w:space="0" w:color="auto"/>
            </w:tcBorders>
            <w:vAlign w:val="center"/>
          </w:tcPr>
          <w:p w:rsidR="00474078" w:rsidRDefault="00474078">
            <w:pPr>
              <w:spacing w:line="240" w:lineRule="exact"/>
              <w:jc w:val="center"/>
            </w:pPr>
            <w:r>
              <w:t>2016.9.8</w:t>
            </w:r>
          </w:p>
        </w:tc>
        <w:tc>
          <w:tcPr>
            <w:tcW w:w="1465" w:type="dxa"/>
            <w:tcBorders>
              <w:bottom w:val="single" w:sz="12" w:space="0" w:color="auto"/>
            </w:tcBorders>
            <w:vAlign w:val="center"/>
          </w:tcPr>
          <w:p w:rsidR="00474078" w:rsidRDefault="00474078">
            <w:pPr>
              <w:spacing w:line="240" w:lineRule="exact"/>
              <w:jc w:val="center"/>
            </w:pPr>
            <w:r>
              <w:rPr>
                <w:rFonts w:eastAsia="华文中宋"/>
              </w:rPr>
              <w:t>31.1</w:t>
            </w:r>
          </w:p>
        </w:tc>
        <w:tc>
          <w:tcPr>
            <w:tcW w:w="1465" w:type="dxa"/>
            <w:tcBorders>
              <w:bottom w:val="single" w:sz="12" w:space="0" w:color="auto"/>
            </w:tcBorders>
            <w:vAlign w:val="center"/>
          </w:tcPr>
          <w:p w:rsidR="00474078" w:rsidRDefault="00474078">
            <w:pPr>
              <w:spacing w:line="240" w:lineRule="exact"/>
              <w:jc w:val="center"/>
            </w:pPr>
            <w:r>
              <w:rPr>
                <w:rFonts w:eastAsia="华文中宋"/>
              </w:rPr>
              <w:t>101.5</w:t>
            </w:r>
          </w:p>
        </w:tc>
        <w:tc>
          <w:tcPr>
            <w:tcW w:w="1465" w:type="dxa"/>
            <w:tcBorders>
              <w:bottom w:val="single" w:sz="12" w:space="0" w:color="auto"/>
            </w:tcBorders>
            <w:vAlign w:val="center"/>
          </w:tcPr>
          <w:p w:rsidR="00474078" w:rsidRDefault="00474078">
            <w:pPr>
              <w:spacing w:line="240" w:lineRule="exact"/>
              <w:jc w:val="center"/>
              <w:rPr>
                <w:color w:val="000000"/>
              </w:rPr>
            </w:pPr>
            <w:r>
              <w:rPr>
                <w:rFonts w:cs="宋体" w:hint="eastAsia"/>
                <w:color w:val="000000"/>
              </w:rPr>
              <w:t>北风</w:t>
            </w:r>
          </w:p>
        </w:tc>
        <w:tc>
          <w:tcPr>
            <w:tcW w:w="1468" w:type="dxa"/>
            <w:tcBorders>
              <w:bottom w:val="single" w:sz="12" w:space="0" w:color="auto"/>
            </w:tcBorders>
            <w:vAlign w:val="center"/>
          </w:tcPr>
          <w:p w:rsidR="00474078" w:rsidRDefault="00474078">
            <w:pPr>
              <w:spacing w:line="240" w:lineRule="exact"/>
              <w:jc w:val="center"/>
              <w:rPr>
                <w:color w:val="000000"/>
              </w:rPr>
            </w:pPr>
            <w:r>
              <w:rPr>
                <w:color w:val="000000"/>
              </w:rPr>
              <w:t>0.9</w:t>
            </w:r>
          </w:p>
        </w:tc>
      </w:tr>
    </w:tbl>
    <w:p w:rsidR="00474078" w:rsidRDefault="00474078" w:rsidP="001440D0">
      <w:pPr>
        <w:pStyle w:val="BodyTextFirstIndent"/>
        <w:spacing w:beforeLines="50" w:after="0" w:line="360" w:lineRule="auto"/>
        <w:ind w:firstLineChars="0" w:firstLine="0"/>
        <w:jc w:val="center"/>
        <w:rPr>
          <w:b/>
          <w:bCs/>
          <w:color w:val="000000"/>
        </w:rPr>
      </w:pPr>
      <w:r>
        <w:rPr>
          <w:rFonts w:cs="宋体" w:hint="eastAsia"/>
          <w:b/>
          <w:bCs/>
          <w:color w:val="000000"/>
        </w:rPr>
        <w:t>表</w:t>
      </w:r>
      <w:r>
        <w:rPr>
          <w:b/>
          <w:bCs/>
          <w:color w:val="000000"/>
        </w:rPr>
        <w:t xml:space="preserve">7-3  </w:t>
      </w:r>
      <w:r>
        <w:rPr>
          <w:rFonts w:cs="宋体" w:hint="eastAsia"/>
          <w:b/>
          <w:bCs/>
          <w:color w:val="000000"/>
        </w:rPr>
        <w:t>项目废气监测结果一览表</w:t>
      </w:r>
    </w:p>
    <w:tbl>
      <w:tblPr>
        <w:tblW w:w="8932" w:type="dxa"/>
        <w:tblInd w:w="-106" w:type="dxa"/>
        <w:tblBorders>
          <w:top w:val="single" w:sz="12" w:space="0" w:color="auto"/>
          <w:bottom w:val="single" w:sz="12" w:space="0" w:color="auto"/>
          <w:insideH w:val="single" w:sz="6" w:space="0" w:color="auto"/>
          <w:insideV w:val="single" w:sz="6" w:space="0" w:color="auto"/>
        </w:tblBorders>
        <w:tblLayout w:type="fixed"/>
        <w:tblLook w:val="00A0"/>
      </w:tblPr>
      <w:tblGrid>
        <w:gridCol w:w="1569"/>
        <w:gridCol w:w="1635"/>
        <w:gridCol w:w="1909"/>
        <w:gridCol w:w="1909"/>
        <w:gridCol w:w="1910"/>
      </w:tblGrid>
      <w:tr w:rsidR="00474078">
        <w:trPr>
          <w:trHeight w:val="386"/>
          <w:tblHeader/>
        </w:trPr>
        <w:tc>
          <w:tcPr>
            <w:tcW w:w="1569" w:type="dxa"/>
            <w:vMerge w:val="restart"/>
            <w:tcBorders>
              <w:top w:val="single" w:sz="12" w:space="0" w:color="auto"/>
            </w:tcBorders>
            <w:vAlign w:val="center"/>
          </w:tcPr>
          <w:p w:rsidR="00474078" w:rsidRDefault="00474078">
            <w:pPr>
              <w:spacing w:line="240" w:lineRule="exact"/>
              <w:jc w:val="center"/>
              <w:rPr>
                <w:b/>
                <w:bCs/>
              </w:rPr>
            </w:pPr>
            <w:r>
              <w:rPr>
                <w:rFonts w:cs="宋体" w:hint="eastAsia"/>
                <w:b/>
                <w:bCs/>
              </w:rPr>
              <w:t>监测点位</w:t>
            </w:r>
          </w:p>
        </w:tc>
        <w:tc>
          <w:tcPr>
            <w:tcW w:w="1635" w:type="dxa"/>
            <w:vMerge w:val="restart"/>
            <w:tcBorders>
              <w:top w:val="single" w:sz="12" w:space="0" w:color="auto"/>
            </w:tcBorders>
            <w:vAlign w:val="center"/>
          </w:tcPr>
          <w:p w:rsidR="00474078" w:rsidRDefault="00474078">
            <w:pPr>
              <w:spacing w:line="240" w:lineRule="exact"/>
              <w:jc w:val="center"/>
              <w:rPr>
                <w:b/>
                <w:bCs/>
              </w:rPr>
            </w:pPr>
            <w:r>
              <w:rPr>
                <w:rFonts w:cs="宋体" w:hint="eastAsia"/>
                <w:b/>
                <w:bCs/>
              </w:rPr>
              <w:t>监测日期</w:t>
            </w:r>
          </w:p>
        </w:tc>
        <w:tc>
          <w:tcPr>
            <w:tcW w:w="5728" w:type="dxa"/>
            <w:gridSpan w:val="3"/>
            <w:tcBorders>
              <w:top w:val="single" w:sz="12" w:space="0" w:color="auto"/>
            </w:tcBorders>
            <w:vAlign w:val="center"/>
          </w:tcPr>
          <w:p w:rsidR="00474078" w:rsidRDefault="00474078">
            <w:pPr>
              <w:spacing w:line="240" w:lineRule="exact"/>
              <w:jc w:val="center"/>
              <w:rPr>
                <w:b/>
                <w:bCs/>
              </w:rPr>
            </w:pPr>
            <w:r>
              <w:rPr>
                <w:rFonts w:cs="宋体" w:hint="eastAsia"/>
                <w:b/>
                <w:bCs/>
              </w:rPr>
              <w:t>非甲烷总烃监测结果（</w:t>
            </w:r>
            <w:r>
              <w:rPr>
                <w:b/>
                <w:bCs/>
              </w:rPr>
              <w:t>mg/m</w:t>
            </w:r>
            <w:r>
              <w:rPr>
                <w:b/>
                <w:bCs/>
                <w:vertAlign w:val="superscript"/>
              </w:rPr>
              <w:t>3</w:t>
            </w:r>
            <w:r>
              <w:rPr>
                <w:rFonts w:cs="宋体" w:hint="eastAsia"/>
                <w:b/>
                <w:bCs/>
              </w:rPr>
              <w:t>）</w:t>
            </w:r>
          </w:p>
        </w:tc>
      </w:tr>
      <w:tr w:rsidR="00474078">
        <w:trPr>
          <w:trHeight w:val="386"/>
          <w:tblHeader/>
        </w:trPr>
        <w:tc>
          <w:tcPr>
            <w:tcW w:w="1569" w:type="dxa"/>
            <w:vMerge/>
            <w:vAlign w:val="center"/>
          </w:tcPr>
          <w:p w:rsidR="00474078" w:rsidRDefault="00474078">
            <w:pPr>
              <w:tabs>
                <w:tab w:val="left" w:pos="3987"/>
              </w:tabs>
              <w:spacing w:line="240" w:lineRule="exact"/>
              <w:jc w:val="center"/>
              <w:rPr>
                <w:b/>
                <w:bCs/>
              </w:rPr>
            </w:pPr>
          </w:p>
        </w:tc>
        <w:tc>
          <w:tcPr>
            <w:tcW w:w="1635" w:type="dxa"/>
            <w:vMerge/>
            <w:vAlign w:val="center"/>
          </w:tcPr>
          <w:p w:rsidR="00474078" w:rsidRDefault="00474078">
            <w:pPr>
              <w:tabs>
                <w:tab w:val="left" w:pos="3987"/>
              </w:tabs>
              <w:spacing w:line="240" w:lineRule="exact"/>
              <w:jc w:val="center"/>
              <w:rPr>
                <w:b/>
                <w:bCs/>
              </w:rPr>
            </w:pPr>
          </w:p>
        </w:tc>
        <w:tc>
          <w:tcPr>
            <w:tcW w:w="1909" w:type="dxa"/>
            <w:vAlign w:val="center"/>
          </w:tcPr>
          <w:p w:rsidR="00474078" w:rsidRDefault="00474078">
            <w:pPr>
              <w:tabs>
                <w:tab w:val="left" w:pos="3987"/>
              </w:tabs>
              <w:spacing w:line="240" w:lineRule="exact"/>
              <w:jc w:val="center"/>
              <w:rPr>
                <w:b/>
                <w:bCs/>
              </w:rPr>
            </w:pPr>
            <w:r>
              <w:rPr>
                <w:rFonts w:cs="宋体" w:hint="eastAsia"/>
                <w:b/>
                <w:bCs/>
              </w:rPr>
              <w:t>第一次</w:t>
            </w:r>
          </w:p>
        </w:tc>
        <w:tc>
          <w:tcPr>
            <w:tcW w:w="1909" w:type="dxa"/>
            <w:vAlign w:val="center"/>
          </w:tcPr>
          <w:p w:rsidR="00474078" w:rsidRDefault="00474078">
            <w:pPr>
              <w:tabs>
                <w:tab w:val="left" w:pos="3987"/>
              </w:tabs>
              <w:spacing w:line="240" w:lineRule="exact"/>
              <w:jc w:val="center"/>
              <w:rPr>
                <w:b/>
                <w:bCs/>
              </w:rPr>
            </w:pPr>
            <w:r>
              <w:rPr>
                <w:rFonts w:cs="宋体" w:hint="eastAsia"/>
                <w:b/>
                <w:bCs/>
              </w:rPr>
              <w:t>第二次</w:t>
            </w:r>
          </w:p>
        </w:tc>
        <w:tc>
          <w:tcPr>
            <w:tcW w:w="1910" w:type="dxa"/>
            <w:vAlign w:val="center"/>
          </w:tcPr>
          <w:p w:rsidR="00474078" w:rsidRDefault="00474078">
            <w:pPr>
              <w:tabs>
                <w:tab w:val="left" w:pos="3987"/>
              </w:tabs>
              <w:spacing w:line="240" w:lineRule="exact"/>
              <w:jc w:val="center"/>
              <w:rPr>
                <w:b/>
                <w:bCs/>
              </w:rPr>
            </w:pPr>
            <w:r>
              <w:rPr>
                <w:rFonts w:cs="宋体" w:hint="eastAsia"/>
                <w:b/>
                <w:bCs/>
              </w:rPr>
              <w:t>第三次</w:t>
            </w:r>
          </w:p>
        </w:tc>
      </w:tr>
      <w:tr w:rsidR="00474078">
        <w:trPr>
          <w:trHeight w:val="386"/>
        </w:trPr>
        <w:tc>
          <w:tcPr>
            <w:tcW w:w="1569" w:type="dxa"/>
            <w:vMerge w:val="restart"/>
            <w:vAlign w:val="center"/>
          </w:tcPr>
          <w:p w:rsidR="00474078" w:rsidRDefault="00474078">
            <w:pPr>
              <w:tabs>
                <w:tab w:val="left" w:pos="3987"/>
              </w:tabs>
              <w:spacing w:line="240" w:lineRule="exact"/>
              <w:jc w:val="center"/>
            </w:pPr>
            <w:r>
              <w:rPr>
                <w:rFonts w:cs="宋体" w:hint="eastAsia"/>
                <w:spacing w:val="-4"/>
              </w:rPr>
              <w:t>厂界东侧</w:t>
            </w:r>
            <w:r>
              <w:rPr>
                <w:spacing w:val="-4"/>
              </w:rPr>
              <w:t>1m</w:t>
            </w:r>
            <w:r>
              <w:rPr>
                <w:rFonts w:cs="宋体" w:hint="eastAsia"/>
                <w:spacing w:val="-4"/>
              </w:rPr>
              <w:t>处</w:t>
            </w:r>
          </w:p>
        </w:tc>
        <w:tc>
          <w:tcPr>
            <w:tcW w:w="1635" w:type="dxa"/>
            <w:vAlign w:val="center"/>
          </w:tcPr>
          <w:p w:rsidR="00474078" w:rsidRDefault="00474078">
            <w:pPr>
              <w:tabs>
                <w:tab w:val="left" w:pos="3987"/>
              </w:tabs>
              <w:spacing w:line="240" w:lineRule="exact"/>
              <w:jc w:val="center"/>
            </w:pPr>
            <w:r>
              <w:t>2016.9.7</w:t>
            </w:r>
          </w:p>
        </w:tc>
        <w:tc>
          <w:tcPr>
            <w:tcW w:w="1909" w:type="dxa"/>
            <w:vAlign w:val="center"/>
          </w:tcPr>
          <w:p w:rsidR="00474078" w:rsidRDefault="00474078">
            <w:pPr>
              <w:adjustRightInd w:val="0"/>
              <w:snapToGrid w:val="0"/>
              <w:spacing w:line="240" w:lineRule="exact"/>
              <w:jc w:val="center"/>
            </w:pPr>
            <w:r>
              <w:t>0.14</w:t>
            </w:r>
          </w:p>
        </w:tc>
        <w:tc>
          <w:tcPr>
            <w:tcW w:w="1909" w:type="dxa"/>
            <w:vAlign w:val="center"/>
          </w:tcPr>
          <w:p w:rsidR="00474078" w:rsidRDefault="00474078">
            <w:pPr>
              <w:adjustRightInd w:val="0"/>
              <w:snapToGrid w:val="0"/>
              <w:spacing w:line="240" w:lineRule="exact"/>
              <w:jc w:val="center"/>
            </w:pPr>
            <w:r>
              <w:t>0.15</w:t>
            </w:r>
          </w:p>
        </w:tc>
        <w:tc>
          <w:tcPr>
            <w:tcW w:w="1910" w:type="dxa"/>
            <w:vAlign w:val="center"/>
          </w:tcPr>
          <w:p w:rsidR="00474078" w:rsidRDefault="00474078">
            <w:pPr>
              <w:adjustRightInd w:val="0"/>
              <w:snapToGrid w:val="0"/>
              <w:spacing w:line="240" w:lineRule="exact"/>
              <w:jc w:val="center"/>
            </w:pPr>
            <w:r>
              <w:t>0.14</w:t>
            </w:r>
          </w:p>
        </w:tc>
      </w:tr>
      <w:tr w:rsidR="00474078">
        <w:trPr>
          <w:trHeight w:val="386"/>
        </w:trPr>
        <w:tc>
          <w:tcPr>
            <w:tcW w:w="1569" w:type="dxa"/>
            <w:vMerge/>
            <w:vAlign w:val="center"/>
          </w:tcPr>
          <w:p w:rsidR="00474078" w:rsidRDefault="00474078">
            <w:pPr>
              <w:tabs>
                <w:tab w:val="left" w:pos="3987"/>
              </w:tabs>
              <w:spacing w:line="240" w:lineRule="exact"/>
              <w:jc w:val="center"/>
            </w:pPr>
          </w:p>
        </w:tc>
        <w:tc>
          <w:tcPr>
            <w:tcW w:w="1635" w:type="dxa"/>
            <w:vAlign w:val="center"/>
          </w:tcPr>
          <w:p w:rsidR="00474078" w:rsidRDefault="00474078">
            <w:pPr>
              <w:tabs>
                <w:tab w:val="left" w:pos="3987"/>
              </w:tabs>
              <w:spacing w:line="240" w:lineRule="exact"/>
              <w:jc w:val="center"/>
            </w:pPr>
            <w:r>
              <w:t>2016.9.8</w:t>
            </w:r>
          </w:p>
        </w:tc>
        <w:tc>
          <w:tcPr>
            <w:tcW w:w="1909" w:type="dxa"/>
            <w:vAlign w:val="center"/>
          </w:tcPr>
          <w:p w:rsidR="00474078" w:rsidRDefault="00474078">
            <w:pPr>
              <w:adjustRightInd w:val="0"/>
              <w:snapToGrid w:val="0"/>
              <w:spacing w:line="240" w:lineRule="exact"/>
              <w:jc w:val="center"/>
            </w:pPr>
            <w:r>
              <w:t>0.12</w:t>
            </w:r>
          </w:p>
        </w:tc>
        <w:tc>
          <w:tcPr>
            <w:tcW w:w="1909" w:type="dxa"/>
            <w:vAlign w:val="center"/>
          </w:tcPr>
          <w:p w:rsidR="00474078" w:rsidRDefault="00474078">
            <w:pPr>
              <w:adjustRightInd w:val="0"/>
              <w:snapToGrid w:val="0"/>
              <w:spacing w:line="240" w:lineRule="exact"/>
              <w:jc w:val="center"/>
            </w:pPr>
            <w:r>
              <w:t>0.14</w:t>
            </w:r>
          </w:p>
        </w:tc>
        <w:tc>
          <w:tcPr>
            <w:tcW w:w="1910" w:type="dxa"/>
            <w:vAlign w:val="center"/>
          </w:tcPr>
          <w:p w:rsidR="00474078" w:rsidRDefault="00474078">
            <w:pPr>
              <w:adjustRightInd w:val="0"/>
              <w:snapToGrid w:val="0"/>
              <w:spacing w:line="240" w:lineRule="exact"/>
              <w:jc w:val="center"/>
            </w:pPr>
            <w:r>
              <w:t>0.13</w:t>
            </w:r>
          </w:p>
        </w:tc>
      </w:tr>
      <w:tr w:rsidR="00474078">
        <w:trPr>
          <w:trHeight w:val="386"/>
        </w:trPr>
        <w:tc>
          <w:tcPr>
            <w:tcW w:w="1569" w:type="dxa"/>
            <w:vMerge w:val="restart"/>
            <w:vAlign w:val="center"/>
          </w:tcPr>
          <w:p w:rsidR="00474078" w:rsidRDefault="00474078">
            <w:pPr>
              <w:tabs>
                <w:tab w:val="left" w:pos="3987"/>
              </w:tabs>
              <w:spacing w:line="240" w:lineRule="exact"/>
              <w:jc w:val="center"/>
            </w:pPr>
            <w:r>
              <w:rPr>
                <w:rFonts w:cs="宋体" w:hint="eastAsia"/>
                <w:spacing w:val="-4"/>
              </w:rPr>
              <w:t>厂界南侧</w:t>
            </w:r>
            <w:r>
              <w:rPr>
                <w:spacing w:val="-4"/>
              </w:rPr>
              <w:t>1m</w:t>
            </w:r>
            <w:r>
              <w:rPr>
                <w:rFonts w:cs="宋体" w:hint="eastAsia"/>
                <w:spacing w:val="-4"/>
              </w:rPr>
              <w:t>处</w:t>
            </w:r>
          </w:p>
        </w:tc>
        <w:tc>
          <w:tcPr>
            <w:tcW w:w="1635" w:type="dxa"/>
            <w:vAlign w:val="center"/>
          </w:tcPr>
          <w:p w:rsidR="00474078" w:rsidRDefault="00474078">
            <w:pPr>
              <w:tabs>
                <w:tab w:val="left" w:pos="3987"/>
              </w:tabs>
              <w:spacing w:line="240" w:lineRule="exact"/>
              <w:jc w:val="center"/>
            </w:pPr>
            <w:r>
              <w:t>2016.9.7</w:t>
            </w:r>
          </w:p>
        </w:tc>
        <w:tc>
          <w:tcPr>
            <w:tcW w:w="1909" w:type="dxa"/>
            <w:vAlign w:val="center"/>
          </w:tcPr>
          <w:p w:rsidR="00474078" w:rsidRDefault="00474078">
            <w:pPr>
              <w:spacing w:line="240" w:lineRule="exact"/>
              <w:jc w:val="center"/>
            </w:pPr>
            <w:r>
              <w:t>0.11</w:t>
            </w:r>
          </w:p>
        </w:tc>
        <w:tc>
          <w:tcPr>
            <w:tcW w:w="1909" w:type="dxa"/>
            <w:vAlign w:val="center"/>
          </w:tcPr>
          <w:p w:rsidR="00474078" w:rsidRDefault="00474078">
            <w:pPr>
              <w:spacing w:line="240" w:lineRule="exact"/>
              <w:jc w:val="center"/>
            </w:pPr>
            <w:r>
              <w:t>0.16</w:t>
            </w:r>
          </w:p>
        </w:tc>
        <w:tc>
          <w:tcPr>
            <w:tcW w:w="1910" w:type="dxa"/>
            <w:vAlign w:val="center"/>
          </w:tcPr>
          <w:p w:rsidR="00474078" w:rsidRDefault="00474078">
            <w:pPr>
              <w:spacing w:line="240" w:lineRule="exact"/>
              <w:jc w:val="center"/>
            </w:pPr>
            <w:r>
              <w:t>0.11</w:t>
            </w:r>
          </w:p>
        </w:tc>
      </w:tr>
      <w:tr w:rsidR="00474078">
        <w:trPr>
          <w:trHeight w:val="386"/>
        </w:trPr>
        <w:tc>
          <w:tcPr>
            <w:tcW w:w="1569" w:type="dxa"/>
            <w:vMerge/>
            <w:vAlign w:val="center"/>
          </w:tcPr>
          <w:p w:rsidR="00474078" w:rsidRDefault="00474078">
            <w:pPr>
              <w:tabs>
                <w:tab w:val="left" w:pos="3987"/>
              </w:tabs>
              <w:spacing w:line="240" w:lineRule="exact"/>
              <w:jc w:val="center"/>
            </w:pPr>
          </w:p>
        </w:tc>
        <w:tc>
          <w:tcPr>
            <w:tcW w:w="1635" w:type="dxa"/>
            <w:vAlign w:val="center"/>
          </w:tcPr>
          <w:p w:rsidR="00474078" w:rsidRDefault="00474078">
            <w:pPr>
              <w:tabs>
                <w:tab w:val="left" w:pos="3987"/>
              </w:tabs>
              <w:spacing w:line="240" w:lineRule="exact"/>
              <w:jc w:val="center"/>
            </w:pPr>
            <w:r>
              <w:t>2016.9.8</w:t>
            </w:r>
          </w:p>
        </w:tc>
        <w:tc>
          <w:tcPr>
            <w:tcW w:w="1909" w:type="dxa"/>
            <w:vAlign w:val="center"/>
          </w:tcPr>
          <w:p w:rsidR="00474078" w:rsidRDefault="00474078">
            <w:pPr>
              <w:spacing w:line="240" w:lineRule="exact"/>
              <w:jc w:val="center"/>
            </w:pPr>
            <w:r>
              <w:t>0.16</w:t>
            </w:r>
          </w:p>
        </w:tc>
        <w:tc>
          <w:tcPr>
            <w:tcW w:w="1909" w:type="dxa"/>
            <w:vAlign w:val="center"/>
          </w:tcPr>
          <w:p w:rsidR="00474078" w:rsidRDefault="00474078">
            <w:pPr>
              <w:spacing w:line="240" w:lineRule="exact"/>
              <w:jc w:val="center"/>
            </w:pPr>
            <w:r>
              <w:rPr>
                <w:rFonts w:eastAsia="华文中宋"/>
              </w:rPr>
              <w:t>0.13</w:t>
            </w:r>
          </w:p>
        </w:tc>
        <w:tc>
          <w:tcPr>
            <w:tcW w:w="1910" w:type="dxa"/>
            <w:vAlign w:val="center"/>
          </w:tcPr>
          <w:p w:rsidR="00474078" w:rsidRDefault="00474078">
            <w:pPr>
              <w:spacing w:line="240" w:lineRule="exact"/>
              <w:jc w:val="center"/>
            </w:pPr>
            <w:r>
              <w:rPr>
                <w:rFonts w:eastAsia="华文中宋"/>
              </w:rPr>
              <w:t>0.12</w:t>
            </w:r>
          </w:p>
        </w:tc>
      </w:tr>
      <w:tr w:rsidR="00474078">
        <w:trPr>
          <w:trHeight w:val="386"/>
        </w:trPr>
        <w:tc>
          <w:tcPr>
            <w:tcW w:w="1569" w:type="dxa"/>
            <w:vMerge w:val="restart"/>
            <w:vAlign w:val="center"/>
          </w:tcPr>
          <w:p w:rsidR="00474078" w:rsidRDefault="00474078">
            <w:pPr>
              <w:tabs>
                <w:tab w:val="left" w:pos="3987"/>
              </w:tabs>
              <w:spacing w:line="240" w:lineRule="exact"/>
              <w:jc w:val="center"/>
            </w:pPr>
            <w:r>
              <w:rPr>
                <w:rFonts w:cs="宋体" w:hint="eastAsia"/>
                <w:spacing w:val="-4"/>
              </w:rPr>
              <w:t>厂界西侧</w:t>
            </w:r>
            <w:r>
              <w:rPr>
                <w:spacing w:val="-4"/>
              </w:rPr>
              <w:t>1m</w:t>
            </w:r>
            <w:r>
              <w:rPr>
                <w:rFonts w:cs="宋体" w:hint="eastAsia"/>
                <w:spacing w:val="-4"/>
              </w:rPr>
              <w:t>处</w:t>
            </w:r>
          </w:p>
        </w:tc>
        <w:tc>
          <w:tcPr>
            <w:tcW w:w="1635" w:type="dxa"/>
            <w:vAlign w:val="center"/>
          </w:tcPr>
          <w:p w:rsidR="00474078" w:rsidRDefault="00474078">
            <w:pPr>
              <w:tabs>
                <w:tab w:val="left" w:pos="3987"/>
              </w:tabs>
              <w:spacing w:line="240" w:lineRule="exact"/>
              <w:jc w:val="center"/>
            </w:pPr>
            <w:r>
              <w:t>2016.9.7</w:t>
            </w:r>
          </w:p>
        </w:tc>
        <w:tc>
          <w:tcPr>
            <w:tcW w:w="1909" w:type="dxa"/>
            <w:vAlign w:val="center"/>
          </w:tcPr>
          <w:p w:rsidR="00474078" w:rsidRDefault="00474078">
            <w:pPr>
              <w:spacing w:line="240" w:lineRule="exact"/>
              <w:jc w:val="center"/>
            </w:pPr>
            <w:r>
              <w:t>0.15</w:t>
            </w:r>
          </w:p>
        </w:tc>
        <w:tc>
          <w:tcPr>
            <w:tcW w:w="1909" w:type="dxa"/>
            <w:vAlign w:val="center"/>
          </w:tcPr>
          <w:p w:rsidR="00474078" w:rsidRDefault="00474078">
            <w:pPr>
              <w:spacing w:line="240" w:lineRule="exact"/>
              <w:jc w:val="center"/>
            </w:pPr>
            <w:r>
              <w:t>0.14</w:t>
            </w:r>
          </w:p>
        </w:tc>
        <w:tc>
          <w:tcPr>
            <w:tcW w:w="1910" w:type="dxa"/>
            <w:vAlign w:val="center"/>
          </w:tcPr>
          <w:p w:rsidR="00474078" w:rsidRDefault="00474078">
            <w:pPr>
              <w:spacing w:line="240" w:lineRule="exact"/>
              <w:jc w:val="center"/>
            </w:pPr>
            <w:r>
              <w:t>0.16</w:t>
            </w:r>
          </w:p>
        </w:tc>
      </w:tr>
      <w:tr w:rsidR="00474078">
        <w:trPr>
          <w:trHeight w:val="386"/>
        </w:trPr>
        <w:tc>
          <w:tcPr>
            <w:tcW w:w="1569" w:type="dxa"/>
            <w:vMerge/>
            <w:vAlign w:val="center"/>
          </w:tcPr>
          <w:p w:rsidR="00474078" w:rsidRDefault="00474078">
            <w:pPr>
              <w:tabs>
                <w:tab w:val="left" w:pos="3987"/>
              </w:tabs>
              <w:spacing w:line="240" w:lineRule="exact"/>
              <w:jc w:val="center"/>
            </w:pPr>
          </w:p>
        </w:tc>
        <w:tc>
          <w:tcPr>
            <w:tcW w:w="1635" w:type="dxa"/>
            <w:vAlign w:val="center"/>
          </w:tcPr>
          <w:p w:rsidR="00474078" w:rsidRDefault="00474078">
            <w:pPr>
              <w:tabs>
                <w:tab w:val="left" w:pos="3987"/>
              </w:tabs>
              <w:spacing w:line="240" w:lineRule="exact"/>
              <w:jc w:val="center"/>
            </w:pPr>
            <w:r>
              <w:t>2016.9.8</w:t>
            </w:r>
          </w:p>
        </w:tc>
        <w:tc>
          <w:tcPr>
            <w:tcW w:w="1909" w:type="dxa"/>
            <w:vAlign w:val="center"/>
          </w:tcPr>
          <w:p w:rsidR="00474078" w:rsidRDefault="00474078">
            <w:pPr>
              <w:spacing w:line="240" w:lineRule="exact"/>
              <w:jc w:val="center"/>
            </w:pPr>
            <w:r>
              <w:t>0.10</w:t>
            </w:r>
          </w:p>
        </w:tc>
        <w:tc>
          <w:tcPr>
            <w:tcW w:w="1909" w:type="dxa"/>
            <w:vAlign w:val="center"/>
          </w:tcPr>
          <w:p w:rsidR="00474078" w:rsidRDefault="00474078">
            <w:pPr>
              <w:spacing w:line="240" w:lineRule="exact"/>
              <w:jc w:val="center"/>
            </w:pPr>
            <w:r>
              <w:rPr>
                <w:rFonts w:eastAsia="华文中宋"/>
              </w:rPr>
              <w:t>0.12</w:t>
            </w:r>
          </w:p>
        </w:tc>
        <w:tc>
          <w:tcPr>
            <w:tcW w:w="1910" w:type="dxa"/>
            <w:vAlign w:val="center"/>
          </w:tcPr>
          <w:p w:rsidR="00474078" w:rsidRDefault="00474078">
            <w:pPr>
              <w:spacing w:line="240" w:lineRule="exact"/>
              <w:jc w:val="center"/>
            </w:pPr>
            <w:r>
              <w:rPr>
                <w:rFonts w:eastAsia="华文中宋"/>
              </w:rPr>
              <w:t>0.15</w:t>
            </w:r>
          </w:p>
        </w:tc>
      </w:tr>
      <w:tr w:rsidR="00474078">
        <w:trPr>
          <w:trHeight w:val="386"/>
        </w:trPr>
        <w:tc>
          <w:tcPr>
            <w:tcW w:w="1569" w:type="dxa"/>
            <w:vMerge w:val="restart"/>
            <w:vAlign w:val="center"/>
          </w:tcPr>
          <w:p w:rsidR="00474078" w:rsidRDefault="00474078">
            <w:pPr>
              <w:tabs>
                <w:tab w:val="left" w:pos="3987"/>
              </w:tabs>
              <w:spacing w:line="240" w:lineRule="exact"/>
              <w:jc w:val="center"/>
            </w:pPr>
            <w:r>
              <w:rPr>
                <w:rFonts w:cs="宋体" w:hint="eastAsia"/>
                <w:spacing w:val="-4"/>
              </w:rPr>
              <w:t>厂界北侧</w:t>
            </w:r>
            <w:r>
              <w:rPr>
                <w:spacing w:val="-4"/>
              </w:rPr>
              <w:t>1m</w:t>
            </w:r>
            <w:r>
              <w:rPr>
                <w:rFonts w:cs="宋体" w:hint="eastAsia"/>
                <w:spacing w:val="-4"/>
              </w:rPr>
              <w:t>处</w:t>
            </w:r>
          </w:p>
        </w:tc>
        <w:tc>
          <w:tcPr>
            <w:tcW w:w="1635" w:type="dxa"/>
            <w:vAlign w:val="center"/>
          </w:tcPr>
          <w:p w:rsidR="00474078" w:rsidRDefault="00474078">
            <w:pPr>
              <w:tabs>
                <w:tab w:val="left" w:pos="3987"/>
              </w:tabs>
              <w:spacing w:line="240" w:lineRule="exact"/>
              <w:jc w:val="center"/>
            </w:pPr>
            <w:r>
              <w:t>2016.9.7</w:t>
            </w:r>
          </w:p>
        </w:tc>
        <w:tc>
          <w:tcPr>
            <w:tcW w:w="1909" w:type="dxa"/>
            <w:vAlign w:val="center"/>
          </w:tcPr>
          <w:p w:rsidR="00474078" w:rsidRDefault="00474078">
            <w:pPr>
              <w:spacing w:line="240" w:lineRule="exact"/>
              <w:jc w:val="center"/>
            </w:pPr>
            <w:r>
              <w:t>0.13</w:t>
            </w:r>
          </w:p>
        </w:tc>
        <w:tc>
          <w:tcPr>
            <w:tcW w:w="1909" w:type="dxa"/>
            <w:vAlign w:val="center"/>
          </w:tcPr>
          <w:p w:rsidR="00474078" w:rsidRDefault="00474078">
            <w:pPr>
              <w:spacing w:line="240" w:lineRule="exact"/>
              <w:jc w:val="center"/>
            </w:pPr>
            <w:r>
              <w:t>0.15</w:t>
            </w:r>
          </w:p>
        </w:tc>
        <w:tc>
          <w:tcPr>
            <w:tcW w:w="1910" w:type="dxa"/>
            <w:vAlign w:val="center"/>
          </w:tcPr>
          <w:p w:rsidR="00474078" w:rsidRDefault="00474078">
            <w:pPr>
              <w:spacing w:line="240" w:lineRule="exact"/>
              <w:jc w:val="center"/>
            </w:pPr>
            <w:r>
              <w:t>0.13</w:t>
            </w:r>
          </w:p>
        </w:tc>
      </w:tr>
      <w:tr w:rsidR="00474078">
        <w:trPr>
          <w:trHeight w:val="386"/>
        </w:trPr>
        <w:tc>
          <w:tcPr>
            <w:tcW w:w="1569" w:type="dxa"/>
            <w:vMerge/>
            <w:vAlign w:val="center"/>
          </w:tcPr>
          <w:p w:rsidR="00474078" w:rsidRDefault="00474078">
            <w:pPr>
              <w:tabs>
                <w:tab w:val="left" w:pos="3987"/>
              </w:tabs>
              <w:spacing w:line="240" w:lineRule="exact"/>
              <w:jc w:val="center"/>
            </w:pPr>
          </w:p>
        </w:tc>
        <w:tc>
          <w:tcPr>
            <w:tcW w:w="1635" w:type="dxa"/>
            <w:vAlign w:val="center"/>
          </w:tcPr>
          <w:p w:rsidR="00474078" w:rsidRDefault="00474078">
            <w:pPr>
              <w:tabs>
                <w:tab w:val="left" w:pos="3987"/>
              </w:tabs>
              <w:spacing w:line="240" w:lineRule="exact"/>
              <w:jc w:val="center"/>
            </w:pPr>
            <w:r>
              <w:t>2016.9.8</w:t>
            </w:r>
          </w:p>
        </w:tc>
        <w:tc>
          <w:tcPr>
            <w:tcW w:w="1909" w:type="dxa"/>
            <w:vAlign w:val="center"/>
          </w:tcPr>
          <w:p w:rsidR="00474078" w:rsidRDefault="00474078">
            <w:pPr>
              <w:spacing w:line="240" w:lineRule="exact"/>
              <w:jc w:val="center"/>
            </w:pPr>
            <w:r>
              <w:t>0.12</w:t>
            </w:r>
          </w:p>
        </w:tc>
        <w:tc>
          <w:tcPr>
            <w:tcW w:w="1909" w:type="dxa"/>
            <w:vAlign w:val="center"/>
          </w:tcPr>
          <w:p w:rsidR="00474078" w:rsidRDefault="00474078">
            <w:pPr>
              <w:spacing w:line="240" w:lineRule="exact"/>
              <w:jc w:val="center"/>
            </w:pPr>
            <w:r>
              <w:rPr>
                <w:rFonts w:eastAsia="华文中宋"/>
              </w:rPr>
              <w:t>0.17</w:t>
            </w:r>
          </w:p>
        </w:tc>
        <w:tc>
          <w:tcPr>
            <w:tcW w:w="1910" w:type="dxa"/>
            <w:vAlign w:val="center"/>
          </w:tcPr>
          <w:p w:rsidR="00474078" w:rsidRDefault="00474078">
            <w:pPr>
              <w:spacing w:line="240" w:lineRule="exact"/>
              <w:jc w:val="center"/>
            </w:pPr>
            <w:r>
              <w:rPr>
                <w:rFonts w:eastAsia="华文中宋"/>
              </w:rPr>
              <w:t>0.11</w:t>
            </w:r>
          </w:p>
        </w:tc>
      </w:tr>
      <w:tr w:rsidR="00474078">
        <w:trPr>
          <w:trHeight w:val="386"/>
        </w:trPr>
        <w:tc>
          <w:tcPr>
            <w:tcW w:w="3204" w:type="dxa"/>
            <w:gridSpan w:val="2"/>
            <w:vAlign w:val="center"/>
          </w:tcPr>
          <w:p w:rsidR="00474078" w:rsidRDefault="00474078">
            <w:pPr>
              <w:tabs>
                <w:tab w:val="left" w:pos="3987"/>
              </w:tabs>
              <w:spacing w:line="240" w:lineRule="exact"/>
              <w:jc w:val="center"/>
            </w:pPr>
            <w:r>
              <w:rPr>
                <w:rFonts w:cs="宋体" w:hint="eastAsia"/>
              </w:rPr>
              <w:t>最大值</w:t>
            </w:r>
          </w:p>
        </w:tc>
        <w:tc>
          <w:tcPr>
            <w:tcW w:w="5728" w:type="dxa"/>
            <w:gridSpan w:val="3"/>
            <w:vAlign w:val="center"/>
          </w:tcPr>
          <w:p w:rsidR="00474078" w:rsidRDefault="00474078">
            <w:pPr>
              <w:tabs>
                <w:tab w:val="left" w:pos="3987"/>
              </w:tabs>
              <w:spacing w:line="240" w:lineRule="exact"/>
              <w:jc w:val="center"/>
            </w:pPr>
            <w:r>
              <w:t>0.17</w:t>
            </w:r>
          </w:p>
        </w:tc>
      </w:tr>
      <w:tr w:rsidR="00474078">
        <w:trPr>
          <w:trHeight w:val="386"/>
        </w:trPr>
        <w:tc>
          <w:tcPr>
            <w:tcW w:w="3204" w:type="dxa"/>
            <w:gridSpan w:val="2"/>
            <w:vAlign w:val="center"/>
          </w:tcPr>
          <w:p w:rsidR="00474078" w:rsidRDefault="00474078">
            <w:pPr>
              <w:tabs>
                <w:tab w:val="left" w:pos="3987"/>
              </w:tabs>
              <w:spacing w:line="240" w:lineRule="exact"/>
              <w:jc w:val="center"/>
            </w:pPr>
            <w:r>
              <w:rPr>
                <w:rFonts w:cs="宋体" w:hint="eastAsia"/>
              </w:rPr>
              <w:t>标准限值</w:t>
            </w:r>
          </w:p>
        </w:tc>
        <w:tc>
          <w:tcPr>
            <w:tcW w:w="5728" w:type="dxa"/>
            <w:gridSpan w:val="3"/>
            <w:vAlign w:val="center"/>
          </w:tcPr>
          <w:p w:rsidR="00474078" w:rsidRDefault="00474078">
            <w:pPr>
              <w:tabs>
                <w:tab w:val="left" w:pos="3987"/>
              </w:tabs>
              <w:spacing w:line="240" w:lineRule="exact"/>
              <w:jc w:val="center"/>
            </w:pPr>
            <w:r>
              <w:t>4.0</w:t>
            </w:r>
          </w:p>
        </w:tc>
      </w:tr>
      <w:tr w:rsidR="00474078">
        <w:trPr>
          <w:trHeight w:val="386"/>
        </w:trPr>
        <w:tc>
          <w:tcPr>
            <w:tcW w:w="3204" w:type="dxa"/>
            <w:gridSpan w:val="2"/>
            <w:vAlign w:val="center"/>
          </w:tcPr>
          <w:p w:rsidR="00474078" w:rsidRDefault="00474078">
            <w:pPr>
              <w:tabs>
                <w:tab w:val="left" w:pos="3987"/>
              </w:tabs>
              <w:spacing w:line="240" w:lineRule="exact"/>
              <w:jc w:val="center"/>
            </w:pPr>
            <w:r>
              <w:rPr>
                <w:rFonts w:cs="宋体" w:hint="eastAsia"/>
              </w:rPr>
              <w:t>是否达标</w:t>
            </w:r>
          </w:p>
        </w:tc>
        <w:tc>
          <w:tcPr>
            <w:tcW w:w="5728" w:type="dxa"/>
            <w:gridSpan w:val="3"/>
            <w:vAlign w:val="center"/>
          </w:tcPr>
          <w:p w:rsidR="00474078" w:rsidRDefault="00474078">
            <w:pPr>
              <w:tabs>
                <w:tab w:val="left" w:pos="3987"/>
              </w:tabs>
              <w:spacing w:line="240" w:lineRule="exact"/>
              <w:jc w:val="center"/>
            </w:pPr>
            <w:r>
              <w:rPr>
                <w:rFonts w:cs="宋体" w:hint="eastAsia"/>
              </w:rPr>
              <w:t>是</w:t>
            </w:r>
          </w:p>
        </w:tc>
      </w:tr>
      <w:tr w:rsidR="00474078">
        <w:trPr>
          <w:trHeight w:val="397"/>
        </w:trPr>
        <w:tc>
          <w:tcPr>
            <w:tcW w:w="8932" w:type="dxa"/>
            <w:gridSpan w:val="5"/>
            <w:tcBorders>
              <w:bottom w:val="single" w:sz="12" w:space="0" w:color="auto"/>
            </w:tcBorders>
            <w:vAlign w:val="center"/>
          </w:tcPr>
          <w:p w:rsidR="00474078" w:rsidRDefault="00474078">
            <w:pPr>
              <w:tabs>
                <w:tab w:val="left" w:pos="3987"/>
              </w:tabs>
              <w:spacing w:line="320" w:lineRule="exact"/>
              <w:jc w:val="left"/>
            </w:pPr>
            <w:r>
              <w:rPr>
                <w:rFonts w:cs="宋体" w:hint="eastAsia"/>
              </w:rPr>
              <w:t>备注：标准执行《大气污染物综合排放标准》</w:t>
            </w:r>
            <w:r>
              <w:t>(GB16297-1996)</w:t>
            </w:r>
            <w:r>
              <w:rPr>
                <w:rFonts w:cs="宋体" w:hint="eastAsia"/>
              </w:rPr>
              <w:t>表</w:t>
            </w:r>
            <w:r>
              <w:t>2</w:t>
            </w:r>
            <w:r>
              <w:rPr>
                <w:rFonts w:cs="宋体" w:hint="eastAsia"/>
              </w:rPr>
              <w:t>无组织排放监控浓度限值要求。</w:t>
            </w:r>
          </w:p>
        </w:tc>
      </w:tr>
    </w:tbl>
    <w:p w:rsidR="00474078" w:rsidRDefault="00474078">
      <w:pPr>
        <w:spacing w:line="540" w:lineRule="exact"/>
        <w:ind w:rightChars="20" w:right="42" w:firstLineChars="200" w:firstLine="480"/>
        <w:rPr>
          <w:sz w:val="24"/>
          <w:szCs w:val="24"/>
        </w:rPr>
      </w:pPr>
      <w:r>
        <w:rPr>
          <w:rFonts w:cs="宋体" w:hint="eastAsia"/>
          <w:sz w:val="24"/>
          <w:szCs w:val="24"/>
        </w:rPr>
        <w:t>由表</w:t>
      </w:r>
      <w:r>
        <w:rPr>
          <w:sz w:val="24"/>
          <w:szCs w:val="24"/>
        </w:rPr>
        <w:t>7-3</w:t>
      </w:r>
      <w:r>
        <w:rPr>
          <w:rFonts w:cs="宋体" w:hint="eastAsia"/>
          <w:sz w:val="24"/>
          <w:szCs w:val="24"/>
        </w:rPr>
        <w:t>可知：验收监测期间，该项目厂界四周监测点位中非甲烷总烃监测最大浓度值为</w:t>
      </w:r>
      <w:r>
        <w:rPr>
          <w:sz w:val="24"/>
          <w:szCs w:val="24"/>
        </w:rPr>
        <w:t>0.17mg/m</w:t>
      </w:r>
      <w:r>
        <w:rPr>
          <w:sz w:val="24"/>
          <w:szCs w:val="24"/>
          <w:vertAlign w:val="superscript"/>
        </w:rPr>
        <w:t>3</w:t>
      </w:r>
      <w:r>
        <w:rPr>
          <w:rFonts w:cs="宋体" w:hint="eastAsia"/>
          <w:sz w:val="24"/>
          <w:szCs w:val="24"/>
        </w:rPr>
        <w:t>，符合《大气污染物综合排放标准》</w:t>
      </w:r>
      <w:r>
        <w:rPr>
          <w:sz w:val="24"/>
          <w:szCs w:val="24"/>
        </w:rPr>
        <w:t>(GB16297-1996)</w:t>
      </w:r>
      <w:r>
        <w:rPr>
          <w:rFonts w:cs="宋体" w:hint="eastAsia"/>
          <w:sz w:val="24"/>
          <w:szCs w:val="24"/>
        </w:rPr>
        <w:t>表</w:t>
      </w:r>
      <w:r>
        <w:rPr>
          <w:sz w:val="24"/>
          <w:szCs w:val="24"/>
        </w:rPr>
        <w:t>2</w:t>
      </w:r>
      <w:r>
        <w:rPr>
          <w:rFonts w:cs="宋体" w:hint="eastAsia"/>
          <w:sz w:val="24"/>
          <w:szCs w:val="24"/>
        </w:rPr>
        <w:t>中无组织排放浓度监控限值要求。</w:t>
      </w:r>
    </w:p>
    <w:p w:rsidR="00474078" w:rsidRDefault="00474078" w:rsidP="001440D0">
      <w:pPr>
        <w:pStyle w:val="Heading2"/>
        <w:spacing w:beforeLines="50" w:afterLines="50" w:line="540" w:lineRule="exact"/>
        <w:rPr>
          <w:rFonts w:ascii="Times New Roman" w:eastAsia="宋体" w:hAnsi="Times New Roman" w:cs="Times New Roman"/>
          <w:sz w:val="28"/>
          <w:szCs w:val="28"/>
        </w:rPr>
      </w:pPr>
      <w:bookmarkStart w:id="73" w:name="_Toc13135"/>
      <w:r>
        <w:rPr>
          <w:rFonts w:ascii="Times New Roman" w:eastAsia="宋体" w:hAnsi="Times New Roman" w:cs="Times New Roman"/>
          <w:sz w:val="28"/>
          <w:szCs w:val="28"/>
        </w:rPr>
        <w:t xml:space="preserve">7.3 </w:t>
      </w:r>
      <w:r>
        <w:rPr>
          <w:rFonts w:ascii="Times New Roman" w:eastAsia="宋体" w:hAnsi="Times New Roman" w:cs="宋体" w:hint="eastAsia"/>
          <w:sz w:val="28"/>
          <w:szCs w:val="28"/>
        </w:rPr>
        <w:t>废水监测结果及评价</w:t>
      </w:r>
      <w:bookmarkEnd w:id="73"/>
    </w:p>
    <w:p w:rsidR="00474078" w:rsidRDefault="00474078">
      <w:pPr>
        <w:spacing w:line="540" w:lineRule="exact"/>
        <w:ind w:rightChars="20" w:right="42" w:firstLineChars="200" w:firstLine="480"/>
        <w:rPr>
          <w:sz w:val="24"/>
          <w:szCs w:val="24"/>
        </w:rPr>
      </w:pPr>
      <w:r>
        <w:rPr>
          <w:rFonts w:cs="宋体" w:hint="eastAsia"/>
          <w:sz w:val="24"/>
          <w:szCs w:val="24"/>
        </w:rPr>
        <w:t>验收监测期间，我公司对该项目的废水实施了监测，监测结果详见表</w:t>
      </w:r>
      <w:r>
        <w:rPr>
          <w:sz w:val="24"/>
          <w:szCs w:val="24"/>
        </w:rPr>
        <w:t>7-4</w:t>
      </w:r>
      <w:r>
        <w:rPr>
          <w:rFonts w:cs="宋体" w:hint="eastAsia"/>
          <w:sz w:val="24"/>
          <w:szCs w:val="24"/>
        </w:rPr>
        <w:t>。</w:t>
      </w:r>
    </w:p>
    <w:p w:rsidR="00474078" w:rsidRDefault="00474078" w:rsidP="001440D0">
      <w:pPr>
        <w:pStyle w:val="BodyTextFirstIndent"/>
        <w:spacing w:beforeLines="50" w:after="0"/>
        <w:ind w:firstLineChars="0" w:firstLine="0"/>
        <w:jc w:val="center"/>
        <w:rPr>
          <w:b/>
          <w:bCs/>
          <w:color w:val="000000"/>
        </w:rPr>
      </w:pPr>
      <w:r>
        <w:rPr>
          <w:rFonts w:cs="宋体" w:hint="eastAsia"/>
          <w:b/>
          <w:bCs/>
          <w:color w:val="000000"/>
        </w:rPr>
        <w:t>表</w:t>
      </w:r>
      <w:r>
        <w:rPr>
          <w:b/>
          <w:bCs/>
          <w:color w:val="000000"/>
        </w:rPr>
        <w:t xml:space="preserve">7-4  </w:t>
      </w:r>
      <w:r>
        <w:rPr>
          <w:rFonts w:cs="宋体" w:hint="eastAsia"/>
          <w:b/>
          <w:bCs/>
          <w:color w:val="000000"/>
        </w:rPr>
        <w:t>项目</w:t>
      </w:r>
      <w:r>
        <w:rPr>
          <w:rFonts w:cs="宋体" w:hint="eastAsia"/>
          <w:b/>
          <w:bCs/>
          <w:color w:val="000000"/>
          <w:lang/>
        </w:rPr>
        <w:t>废水</w:t>
      </w:r>
      <w:r>
        <w:rPr>
          <w:rFonts w:cs="宋体" w:hint="eastAsia"/>
          <w:b/>
          <w:bCs/>
          <w:color w:val="000000"/>
        </w:rPr>
        <w:t>总排口监测结果一览表</w:t>
      </w:r>
    </w:p>
    <w:tbl>
      <w:tblPr>
        <w:tblW w:w="9051" w:type="dxa"/>
        <w:tblInd w:w="-106" w:type="dxa"/>
        <w:tblBorders>
          <w:top w:val="single" w:sz="12" w:space="0" w:color="auto"/>
          <w:bottom w:val="single" w:sz="12" w:space="0" w:color="auto"/>
          <w:insideH w:val="single" w:sz="6" w:space="0" w:color="auto"/>
          <w:insideV w:val="single" w:sz="6" w:space="0" w:color="auto"/>
        </w:tblBorders>
        <w:tblLayout w:type="fixed"/>
        <w:tblLook w:val="00A0"/>
      </w:tblPr>
      <w:tblGrid>
        <w:gridCol w:w="1059"/>
        <w:gridCol w:w="990"/>
        <w:gridCol w:w="1073"/>
        <w:gridCol w:w="1005"/>
        <w:gridCol w:w="1020"/>
        <w:gridCol w:w="1110"/>
        <w:gridCol w:w="931"/>
        <w:gridCol w:w="931"/>
        <w:gridCol w:w="932"/>
      </w:tblGrid>
      <w:tr w:rsidR="00474078">
        <w:trPr>
          <w:trHeight w:val="397"/>
        </w:trPr>
        <w:tc>
          <w:tcPr>
            <w:tcW w:w="1059" w:type="dxa"/>
            <w:vMerge w:val="restart"/>
            <w:tcBorders>
              <w:top w:val="single" w:sz="12" w:space="0" w:color="auto"/>
            </w:tcBorders>
            <w:vAlign w:val="center"/>
          </w:tcPr>
          <w:p w:rsidR="00474078" w:rsidRDefault="00474078">
            <w:pPr>
              <w:spacing w:line="240" w:lineRule="exact"/>
              <w:jc w:val="center"/>
              <w:rPr>
                <w:b/>
                <w:bCs/>
              </w:rPr>
            </w:pPr>
            <w:r>
              <w:rPr>
                <w:rFonts w:cs="宋体" w:hint="eastAsia"/>
                <w:b/>
                <w:bCs/>
              </w:rPr>
              <w:t>监测</w:t>
            </w:r>
          </w:p>
          <w:p w:rsidR="00474078" w:rsidRDefault="00474078">
            <w:pPr>
              <w:spacing w:line="240" w:lineRule="exact"/>
              <w:jc w:val="center"/>
              <w:rPr>
                <w:b/>
                <w:bCs/>
              </w:rPr>
            </w:pPr>
            <w:r>
              <w:rPr>
                <w:rFonts w:cs="宋体" w:hint="eastAsia"/>
                <w:b/>
                <w:bCs/>
              </w:rPr>
              <w:t>点位</w:t>
            </w:r>
          </w:p>
        </w:tc>
        <w:tc>
          <w:tcPr>
            <w:tcW w:w="2063" w:type="dxa"/>
            <w:gridSpan w:val="2"/>
            <w:vMerge w:val="restart"/>
            <w:tcBorders>
              <w:top w:val="single" w:sz="12" w:space="0" w:color="auto"/>
            </w:tcBorders>
            <w:vAlign w:val="center"/>
          </w:tcPr>
          <w:p w:rsidR="00474078" w:rsidRDefault="00474078">
            <w:pPr>
              <w:spacing w:line="240" w:lineRule="exact"/>
              <w:jc w:val="center"/>
              <w:rPr>
                <w:b/>
                <w:bCs/>
              </w:rPr>
            </w:pPr>
            <w:r>
              <w:rPr>
                <w:rFonts w:cs="宋体" w:hint="eastAsia"/>
                <w:b/>
                <w:bCs/>
              </w:rPr>
              <w:t>监测时间</w:t>
            </w:r>
          </w:p>
        </w:tc>
        <w:tc>
          <w:tcPr>
            <w:tcW w:w="5929" w:type="dxa"/>
            <w:gridSpan w:val="6"/>
            <w:tcBorders>
              <w:top w:val="single" w:sz="12" w:space="0" w:color="auto"/>
            </w:tcBorders>
            <w:vAlign w:val="center"/>
          </w:tcPr>
          <w:p w:rsidR="00474078" w:rsidRDefault="00474078">
            <w:pPr>
              <w:spacing w:line="240" w:lineRule="exact"/>
              <w:jc w:val="center"/>
              <w:rPr>
                <w:b/>
                <w:bCs/>
              </w:rPr>
            </w:pPr>
            <w:r>
              <w:rPr>
                <w:rFonts w:cs="宋体" w:hint="eastAsia"/>
                <w:b/>
                <w:bCs/>
              </w:rPr>
              <w:t>监测结果（</w:t>
            </w:r>
            <w:r>
              <w:rPr>
                <w:b/>
                <w:bCs/>
              </w:rPr>
              <w:t>mg/L</w:t>
            </w:r>
            <w:r>
              <w:rPr>
                <w:rFonts w:cs="宋体" w:hint="eastAsia"/>
                <w:b/>
                <w:bCs/>
              </w:rPr>
              <w:t>）</w:t>
            </w:r>
          </w:p>
        </w:tc>
      </w:tr>
      <w:tr w:rsidR="00474078">
        <w:trPr>
          <w:trHeight w:val="369"/>
        </w:trPr>
        <w:tc>
          <w:tcPr>
            <w:tcW w:w="1059" w:type="dxa"/>
            <w:vMerge/>
            <w:vAlign w:val="center"/>
          </w:tcPr>
          <w:p w:rsidR="00474078" w:rsidRDefault="00474078">
            <w:pPr>
              <w:tabs>
                <w:tab w:val="left" w:pos="3987"/>
              </w:tabs>
              <w:spacing w:line="240" w:lineRule="exact"/>
              <w:jc w:val="center"/>
              <w:rPr>
                <w:b/>
                <w:bCs/>
              </w:rPr>
            </w:pPr>
          </w:p>
        </w:tc>
        <w:tc>
          <w:tcPr>
            <w:tcW w:w="2063" w:type="dxa"/>
            <w:gridSpan w:val="2"/>
            <w:vMerge/>
            <w:vAlign w:val="center"/>
          </w:tcPr>
          <w:p w:rsidR="00474078" w:rsidRDefault="00474078">
            <w:pPr>
              <w:tabs>
                <w:tab w:val="left" w:pos="3987"/>
              </w:tabs>
              <w:spacing w:line="240" w:lineRule="exact"/>
              <w:jc w:val="center"/>
              <w:rPr>
                <w:b/>
                <w:bCs/>
              </w:rPr>
            </w:pPr>
          </w:p>
        </w:tc>
        <w:tc>
          <w:tcPr>
            <w:tcW w:w="1005" w:type="dxa"/>
            <w:vAlign w:val="center"/>
          </w:tcPr>
          <w:p w:rsidR="00474078" w:rsidRDefault="00474078">
            <w:pPr>
              <w:tabs>
                <w:tab w:val="left" w:pos="3987"/>
              </w:tabs>
              <w:spacing w:line="240" w:lineRule="exact"/>
              <w:jc w:val="center"/>
              <w:rPr>
                <w:b/>
                <w:bCs/>
              </w:rPr>
            </w:pPr>
            <w:r>
              <w:rPr>
                <w:b/>
                <w:bCs/>
              </w:rPr>
              <w:t>pH</w:t>
            </w:r>
            <w:r>
              <w:rPr>
                <w:rFonts w:cs="宋体" w:hint="eastAsia"/>
                <w:b/>
                <w:bCs/>
              </w:rPr>
              <w:t>值</w:t>
            </w:r>
          </w:p>
          <w:p w:rsidR="00474078" w:rsidRDefault="00474078">
            <w:pPr>
              <w:tabs>
                <w:tab w:val="left" w:pos="3987"/>
              </w:tabs>
              <w:spacing w:line="240" w:lineRule="exact"/>
              <w:jc w:val="center"/>
              <w:rPr>
                <w:b/>
                <w:bCs/>
              </w:rPr>
            </w:pPr>
            <w:r>
              <w:rPr>
                <w:b/>
                <w:bCs/>
              </w:rPr>
              <w:t>(</w:t>
            </w:r>
            <w:r>
              <w:rPr>
                <w:rFonts w:cs="宋体" w:hint="eastAsia"/>
                <w:b/>
                <w:bCs/>
              </w:rPr>
              <w:t>无量纲</w:t>
            </w:r>
            <w:r>
              <w:rPr>
                <w:b/>
                <w:bCs/>
              </w:rPr>
              <w:t>)</w:t>
            </w:r>
          </w:p>
        </w:tc>
        <w:tc>
          <w:tcPr>
            <w:tcW w:w="1020" w:type="dxa"/>
            <w:vAlign w:val="center"/>
          </w:tcPr>
          <w:p w:rsidR="00474078" w:rsidRDefault="00474078">
            <w:pPr>
              <w:tabs>
                <w:tab w:val="left" w:pos="3987"/>
              </w:tabs>
              <w:spacing w:line="240" w:lineRule="exact"/>
              <w:jc w:val="center"/>
              <w:rPr>
                <w:b/>
                <w:bCs/>
                <w:spacing w:val="-4"/>
              </w:rPr>
            </w:pPr>
            <w:r>
              <w:rPr>
                <w:rFonts w:cs="宋体" w:hint="eastAsia"/>
                <w:b/>
                <w:bCs/>
                <w:spacing w:val="-4"/>
              </w:rPr>
              <w:t>化学</w:t>
            </w:r>
          </w:p>
          <w:p w:rsidR="00474078" w:rsidRDefault="00474078">
            <w:pPr>
              <w:tabs>
                <w:tab w:val="left" w:pos="3987"/>
              </w:tabs>
              <w:spacing w:line="240" w:lineRule="exact"/>
              <w:jc w:val="center"/>
              <w:rPr>
                <w:b/>
                <w:bCs/>
              </w:rPr>
            </w:pPr>
            <w:r>
              <w:rPr>
                <w:rFonts w:cs="宋体" w:hint="eastAsia"/>
                <w:b/>
                <w:bCs/>
                <w:spacing w:val="-4"/>
              </w:rPr>
              <w:t>需氧量</w:t>
            </w:r>
          </w:p>
        </w:tc>
        <w:tc>
          <w:tcPr>
            <w:tcW w:w="1110" w:type="dxa"/>
            <w:vAlign w:val="center"/>
          </w:tcPr>
          <w:p w:rsidR="00474078" w:rsidRDefault="00474078">
            <w:pPr>
              <w:tabs>
                <w:tab w:val="left" w:pos="3987"/>
              </w:tabs>
              <w:spacing w:line="240" w:lineRule="exact"/>
              <w:jc w:val="center"/>
              <w:rPr>
                <w:b/>
                <w:bCs/>
              </w:rPr>
            </w:pPr>
            <w:r>
              <w:rPr>
                <w:rFonts w:cs="宋体" w:hint="eastAsia"/>
                <w:b/>
                <w:bCs/>
              </w:rPr>
              <w:t>五日生化</w:t>
            </w:r>
          </w:p>
          <w:p w:rsidR="00474078" w:rsidRDefault="00474078">
            <w:pPr>
              <w:tabs>
                <w:tab w:val="left" w:pos="3987"/>
              </w:tabs>
              <w:spacing w:line="240" w:lineRule="exact"/>
              <w:jc w:val="center"/>
              <w:rPr>
                <w:b/>
                <w:bCs/>
              </w:rPr>
            </w:pPr>
            <w:r>
              <w:rPr>
                <w:rFonts w:cs="宋体" w:hint="eastAsia"/>
                <w:b/>
                <w:bCs/>
              </w:rPr>
              <w:t>需氧量</w:t>
            </w:r>
          </w:p>
        </w:tc>
        <w:tc>
          <w:tcPr>
            <w:tcW w:w="931" w:type="dxa"/>
            <w:vAlign w:val="center"/>
          </w:tcPr>
          <w:p w:rsidR="00474078" w:rsidRDefault="00474078">
            <w:pPr>
              <w:tabs>
                <w:tab w:val="left" w:pos="3987"/>
              </w:tabs>
              <w:spacing w:line="240" w:lineRule="exact"/>
              <w:jc w:val="center"/>
              <w:rPr>
                <w:b/>
                <w:bCs/>
              </w:rPr>
            </w:pPr>
            <w:r>
              <w:rPr>
                <w:rFonts w:cs="宋体" w:hint="eastAsia"/>
                <w:b/>
                <w:bCs/>
                <w:spacing w:val="-4"/>
              </w:rPr>
              <w:t>悬浮物</w:t>
            </w:r>
          </w:p>
        </w:tc>
        <w:tc>
          <w:tcPr>
            <w:tcW w:w="931" w:type="dxa"/>
            <w:vAlign w:val="center"/>
          </w:tcPr>
          <w:p w:rsidR="00474078" w:rsidRDefault="00474078">
            <w:pPr>
              <w:tabs>
                <w:tab w:val="left" w:pos="3987"/>
              </w:tabs>
              <w:spacing w:line="240" w:lineRule="exact"/>
              <w:jc w:val="center"/>
              <w:rPr>
                <w:b/>
                <w:bCs/>
              </w:rPr>
            </w:pPr>
            <w:r>
              <w:rPr>
                <w:rFonts w:cs="宋体" w:hint="eastAsia"/>
                <w:b/>
                <w:bCs/>
                <w:spacing w:val="-4"/>
              </w:rPr>
              <w:t>氨氮</w:t>
            </w:r>
          </w:p>
        </w:tc>
        <w:tc>
          <w:tcPr>
            <w:tcW w:w="932" w:type="dxa"/>
            <w:vAlign w:val="center"/>
          </w:tcPr>
          <w:p w:rsidR="00474078" w:rsidRDefault="00474078">
            <w:pPr>
              <w:tabs>
                <w:tab w:val="left" w:pos="3987"/>
              </w:tabs>
              <w:spacing w:line="240" w:lineRule="exact"/>
              <w:jc w:val="center"/>
              <w:rPr>
                <w:b/>
                <w:bCs/>
                <w:spacing w:val="-4"/>
              </w:rPr>
            </w:pPr>
            <w:r>
              <w:rPr>
                <w:rFonts w:cs="宋体" w:hint="eastAsia"/>
                <w:b/>
                <w:bCs/>
                <w:spacing w:val="-4"/>
              </w:rPr>
              <w:t>石油类</w:t>
            </w:r>
          </w:p>
        </w:tc>
      </w:tr>
      <w:tr w:rsidR="00474078">
        <w:trPr>
          <w:trHeight w:val="397"/>
        </w:trPr>
        <w:tc>
          <w:tcPr>
            <w:tcW w:w="1059" w:type="dxa"/>
            <w:vMerge w:val="restart"/>
            <w:vAlign w:val="center"/>
          </w:tcPr>
          <w:p w:rsidR="00474078" w:rsidRDefault="00474078">
            <w:pPr>
              <w:tabs>
                <w:tab w:val="left" w:pos="3987"/>
              </w:tabs>
              <w:spacing w:line="240" w:lineRule="exact"/>
              <w:jc w:val="center"/>
              <w:rPr>
                <w:spacing w:val="-4"/>
              </w:rPr>
            </w:pPr>
            <w:r>
              <w:rPr>
                <w:rFonts w:cs="宋体" w:hint="eastAsia"/>
                <w:spacing w:val="-4"/>
              </w:rPr>
              <w:t>废水</w:t>
            </w:r>
          </w:p>
          <w:p w:rsidR="00474078" w:rsidRDefault="00474078">
            <w:pPr>
              <w:tabs>
                <w:tab w:val="left" w:pos="3987"/>
              </w:tabs>
              <w:spacing w:line="240" w:lineRule="exact"/>
              <w:jc w:val="center"/>
            </w:pPr>
            <w:r>
              <w:rPr>
                <w:rFonts w:cs="宋体" w:hint="eastAsia"/>
                <w:spacing w:val="-4"/>
              </w:rPr>
              <w:t>总排口</w:t>
            </w:r>
          </w:p>
        </w:tc>
        <w:tc>
          <w:tcPr>
            <w:tcW w:w="990" w:type="dxa"/>
            <w:vMerge w:val="restart"/>
            <w:vAlign w:val="center"/>
          </w:tcPr>
          <w:p w:rsidR="00474078" w:rsidRDefault="00474078">
            <w:pPr>
              <w:tabs>
                <w:tab w:val="left" w:pos="3987"/>
              </w:tabs>
              <w:spacing w:line="240" w:lineRule="exact"/>
              <w:jc w:val="center"/>
            </w:pPr>
            <w:r>
              <w:t>2016.9.7</w:t>
            </w:r>
          </w:p>
        </w:tc>
        <w:tc>
          <w:tcPr>
            <w:tcW w:w="1073" w:type="dxa"/>
            <w:vAlign w:val="center"/>
          </w:tcPr>
          <w:p w:rsidR="00474078" w:rsidRDefault="00474078">
            <w:pPr>
              <w:tabs>
                <w:tab w:val="left" w:pos="3987"/>
              </w:tabs>
              <w:spacing w:line="240" w:lineRule="exact"/>
              <w:jc w:val="center"/>
            </w:pPr>
            <w:r>
              <w:rPr>
                <w:rFonts w:cs="宋体" w:hint="eastAsia"/>
              </w:rPr>
              <w:t>第一次</w:t>
            </w:r>
          </w:p>
        </w:tc>
        <w:tc>
          <w:tcPr>
            <w:tcW w:w="1005" w:type="dxa"/>
            <w:vAlign w:val="center"/>
          </w:tcPr>
          <w:p w:rsidR="00474078" w:rsidRDefault="00474078">
            <w:pPr>
              <w:widowControl/>
              <w:spacing w:line="240" w:lineRule="exact"/>
              <w:jc w:val="center"/>
            </w:pPr>
            <w:r>
              <w:rPr>
                <w:color w:val="000000"/>
                <w:kern w:val="0"/>
              </w:rPr>
              <w:t>7.23</w:t>
            </w:r>
          </w:p>
        </w:tc>
        <w:tc>
          <w:tcPr>
            <w:tcW w:w="1020" w:type="dxa"/>
            <w:shd w:val="clear" w:color="auto" w:fill="FFFFFF"/>
            <w:vAlign w:val="center"/>
          </w:tcPr>
          <w:p w:rsidR="00474078" w:rsidRDefault="00474078">
            <w:pPr>
              <w:widowControl/>
              <w:spacing w:line="240" w:lineRule="exact"/>
              <w:jc w:val="center"/>
              <w:rPr>
                <w:color w:val="000000"/>
              </w:rPr>
            </w:pPr>
            <w:r>
              <w:rPr>
                <w:color w:val="000000"/>
                <w:kern w:val="0"/>
              </w:rPr>
              <w:t>255</w:t>
            </w:r>
          </w:p>
        </w:tc>
        <w:tc>
          <w:tcPr>
            <w:tcW w:w="1110" w:type="dxa"/>
            <w:vAlign w:val="center"/>
          </w:tcPr>
          <w:p w:rsidR="00474078" w:rsidRDefault="00474078">
            <w:pPr>
              <w:tabs>
                <w:tab w:val="left" w:pos="3987"/>
              </w:tabs>
              <w:spacing w:line="240" w:lineRule="exact"/>
              <w:jc w:val="center"/>
            </w:pPr>
            <w:r>
              <w:t>112</w:t>
            </w:r>
          </w:p>
        </w:tc>
        <w:tc>
          <w:tcPr>
            <w:tcW w:w="931" w:type="dxa"/>
            <w:vAlign w:val="center"/>
          </w:tcPr>
          <w:p w:rsidR="00474078" w:rsidRDefault="00474078">
            <w:pPr>
              <w:widowControl/>
              <w:spacing w:line="240" w:lineRule="exact"/>
              <w:jc w:val="center"/>
            </w:pPr>
            <w:r>
              <w:rPr>
                <w:color w:val="000000"/>
                <w:kern w:val="0"/>
              </w:rPr>
              <w:t>74</w:t>
            </w:r>
          </w:p>
        </w:tc>
        <w:tc>
          <w:tcPr>
            <w:tcW w:w="931" w:type="dxa"/>
            <w:vAlign w:val="center"/>
          </w:tcPr>
          <w:p w:rsidR="00474078" w:rsidRDefault="00474078">
            <w:pPr>
              <w:widowControl/>
              <w:spacing w:line="240" w:lineRule="exact"/>
              <w:jc w:val="center"/>
            </w:pPr>
            <w:r>
              <w:rPr>
                <w:color w:val="000000"/>
                <w:kern w:val="0"/>
              </w:rPr>
              <w:t>22.3</w:t>
            </w:r>
          </w:p>
        </w:tc>
        <w:tc>
          <w:tcPr>
            <w:tcW w:w="932" w:type="dxa"/>
            <w:vAlign w:val="center"/>
          </w:tcPr>
          <w:p w:rsidR="00474078" w:rsidRDefault="00474078">
            <w:pPr>
              <w:widowControl/>
              <w:spacing w:line="240" w:lineRule="exact"/>
              <w:jc w:val="center"/>
            </w:pPr>
            <w:r>
              <w:rPr>
                <w:color w:val="000000"/>
                <w:kern w:val="0"/>
              </w:rPr>
              <w:t>5.84</w:t>
            </w:r>
          </w:p>
        </w:tc>
      </w:tr>
      <w:tr w:rsidR="00474078">
        <w:trPr>
          <w:trHeight w:val="397"/>
        </w:trPr>
        <w:tc>
          <w:tcPr>
            <w:tcW w:w="1059" w:type="dxa"/>
            <w:vMerge/>
            <w:vAlign w:val="center"/>
          </w:tcPr>
          <w:p w:rsidR="00474078" w:rsidRDefault="00474078">
            <w:pPr>
              <w:tabs>
                <w:tab w:val="left" w:pos="3987"/>
              </w:tabs>
              <w:spacing w:line="240" w:lineRule="exact"/>
              <w:jc w:val="center"/>
            </w:pPr>
          </w:p>
        </w:tc>
        <w:tc>
          <w:tcPr>
            <w:tcW w:w="990" w:type="dxa"/>
            <w:vMerge/>
            <w:vAlign w:val="center"/>
          </w:tcPr>
          <w:p w:rsidR="00474078" w:rsidRDefault="00474078">
            <w:pPr>
              <w:tabs>
                <w:tab w:val="left" w:pos="3987"/>
              </w:tabs>
              <w:spacing w:line="240" w:lineRule="exact"/>
              <w:jc w:val="center"/>
            </w:pPr>
          </w:p>
        </w:tc>
        <w:tc>
          <w:tcPr>
            <w:tcW w:w="1073" w:type="dxa"/>
            <w:vAlign w:val="center"/>
          </w:tcPr>
          <w:p w:rsidR="00474078" w:rsidRDefault="00474078">
            <w:pPr>
              <w:tabs>
                <w:tab w:val="left" w:pos="3987"/>
              </w:tabs>
              <w:spacing w:line="240" w:lineRule="exact"/>
              <w:jc w:val="center"/>
            </w:pPr>
            <w:r>
              <w:rPr>
                <w:rFonts w:cs="宋体" w:hint="eastAsia"/>
              </w:rPr>
              <w:t>第二次</w:t>
            </w:r>
          </w:p>
        </w:tc>
        <w:tc>
          <w:tcPr>
            <w:tcW w:w="1005" w:type="dxa"/>
            <w:vAlign w:val="center"/>
          </w:tcPr>
          <w:p w:rsidR="00474078" w:rsidRDefault="00474078">
            <w:pPr>
              <w:widowControl/>
              <w:spacing w:line="240" w:lineRule="exact"/>
              <w:jc w:val="center"/>
            </w:pPr>
            <w:r>
              <w:rPr>
                <w:color w:val="000000"/>
                <w:kern w:val="0"/>
              </w:rPr>
              <w:t>7.15</w:t>
            </w:r>
          </w:p>
        </w:tc>
        <w:tc>
          <w:tcPr>
            <w:tcW w:w="1020" w:type="dxa"/>
            <w:shd w:val="clear" w:color="auto" w:fill="FFFFFF"/>
            <w:vAlign w:val="center"/>
          </w:tcPr>
          <w:p w:rsidR="00474078" w:rsidRDefault="00474078">
            <w:pPr>
              <w:widowControl/>
              <w:spacing w:line="240" w:lineRule="exact"/>
              <w:jc w:val="center"/>
              <w:rPr>
                <w:color w:val="000000"/>
              </w:rPr>
            </w:pPr>
            <w:r>
              <w:rPr>
                <w:color w:val="000000"/>
                <w:kern w:val="0"/>
              </w:rPr>
              <w:t>257</w:t>
            </w:r>
          </w:p>
        </w:tc>
        <w:tc>
          <w:tcPr>
            <w:tcW w:w="1110" w:type="dxa"/>
            <w:vAlign w:val="center"/>
          </w:tcPr>
          <w:p w:rsidR="00474078" w:rsidRDefault="00474078">
            <w:pPr>
              <w:tabs>
                <w:tab w:val="left" w:pos="3987"/>
              </w:tabs>
              <w:spacing w:line="240" w:lineRule="exact"/>
              <w:jc w:val="center"/>
            </w:pPr>
            <w:r>
              <w:t>111</w:t>
            </w:r>
          </w:p>
        </w:tc>
        <w:tc>
          <w:tcPr>
            <w:tcW w:w="931" w:type="dxa"/>
            <w:vAlign w:val="center"/>
          </w:tcPr>
          <w:p w:rsidR="00474078" w:rsidRDefault="00474078">
            <w:pPr>
              <w:widowControl/>
              <w:spacing w:line="240" w:lineRule="exact"/>
              <w:jc w:val="center"/>
            </w:pPr>
            <w:r>
              <w:rPr>
                <w:color w:val="000000"/>
                <w:kern w:val="0"/>
              </w:rPr>
              <w:t>81</w:t>
            </w:r>
          </w:p>
        </w:tc>
        <w:tc>
          <w:tcPr>
            <w:tcW w:w="931" w:type="dxa"/>
            <w:vAlign w:val="center"/>
          </w:tcPr>
          <w:p w:rsidR="00474078" w:rsidRDefault="00474078">
            <w:pPr>
              <w:widowControl/>
              <w:spacing w:line="240" w:lineRule="exact"/>
              <w:jc w:val="center"/>
            </w:pPr>
            <w:r>
              <w:rPr>
                <w:color w:val="000000"/>
                <w:kern w:val="0"/>
              </w:rPr>
              <w:t>22.6</w:t>
            </w:r>
          </w:p>
        </w:tc>
        <w:tc>
          <w:tcPr>
            <w:tcW w:w="932" w:type="dxa"/>
            <w:vAlign w:val="center"/>
          </w:tcPr>
          <w:p w:rsidR="00474078" w:rsidRDefault="00474078">
            <w:pPr>
              <w:widowControl/>
              <w:spacing w:line="240" w:lineRule="exact"/>
              <w:jc w:val="center"/>
            </w:pPr>
            <w:r>
              <w:rPr>
                <w:color w:val="000000"/>
                <w:kern w:val="0"/>
              </w:rPr>
              <w:t>5.92</w:t>
            </w:r>
          </w:p>
        </w:tc>
      </w:tr>
      <w:tr w:rsidR="00474078">
        <w:trPr>
          <w:trHeight w:val="397"/>
        </w:trPr>
        <w:tc>
          <w:tcPr>
            <w:tcW w:w="1059" w:type="dxa"/>
            <w:vMerge/>
            <w:vAlign w:val="center"/>
          </w:tcPr>
          <w:p w:rsidR="00474078" w:rsidRDefault="00474078">
            <w:pPr>
              <w:tabs>
                <w:tab w:val="left" w:pos="3987"/>
              </w:tabs>
              <w:spacing w:line="240" w:lineRule="exact"/>
              <w:jc w:val="center"/>
            </w:pPr>
          </w:p>
        </w:tc>
        <w:tc>
          <w:tcPr>
            <w:tcW w:w="990" w:type="dxa"/>
            <w:vMerge/>
            <w:vAlign w:val="center"/>
          </w:tcPr>
          <w:p w:rsidR="00474078" w:rsidRDefault="00474078">
            <w:pPr>
              <w:tabs>
                <w:tab w:val="left" w:pos="3987"/>
              </w:tabs>
              <w:spacing w:line="240" w:lineRule="exact"/>
              <w:jc w:val="center"/>
            </w:pPr>
          </w:p>
        </w:tc>
        <w:tc>
          <w:tcPr>
            <w:tcW w:w="1073" w:type="dxa"/>
            <w:vAlign w:val="center"/>
          </w:tcPr>
          <w:p w:rsidR="00474078" w:rsidRDefault="00474078">
            <w:pPr>
              <w:tabs>
                <w:tab w:val="left" w:pos="3987"/>
              </w:tabs>
              <w:spacing w:line="240" w:lineRule="exact"/>
              <w:jc w:val="center"/>
            </w:pPr>
            <w:r>
              <w:rPr>
                <w:rFonts w:cs="宋体" w:hint="eastAsia"/>
              </w:rPr>
              <w:t>第三次</w:t>
            </w:r>
          </w:p>
        </w:tc>
        <w:tc>
          <w:tcPr>
            <w:tcW w:w="1005" w:type="dxa"/>
            <w:vAlign w:val="center"/>
          </w:tcPr>
          <w:p w:rsidR="00474078" w:rsidRDefault="00474078">
            <w:pPr>
              <w:widowControl/>
              <w:spacing w:line="240" w:lineRule="exact"/>
              <w:jc w:val="center"/>
            </w:pPr>
            <w:r>
              <w:rPr>
                <w:color w:val="000000"/>
                <w:kern w:val="0"/>
              </w:rPr>
              <w:t>7.36</w:t>
            </w:r>
          </w:p>
        </w:tc>
        <w:tc>
          <w:tcPr>
            <w:tcW w:w="1020" w:type="dxa"/>
            <w:shd w:val="clear" w:color="auto" w:fill="FFFFFF"/>
            <w:vAlign w:val="center"/>
          </w:tcPr>
          <w:p w:rsidR="00474078" w:rsidRDefault="00474078">
            <w:pPr>
              <w:widowControl/>
              <w:spacing w:line="240" w:lineRule="exact"/>
              <w:jc w:val="center"/>
              <w:rPr>
                <w:color w:val="000000"/>
              </w:rPr>
            </w:pPr>
            <w:r>
              <w:rPr>
                <w:color w:val="000000"/>
                <w:kern w:val="0"/>
              </w:rPr>
              <w:t>247</w:t>
            </w:r>
          </w:p>
        </w:tc>
        <w:tc>
          <w:tcPr>
            <w:tcW w:w="1110" w:type="dxa"/>
            <w:vAlign w:val="center"/>
          </w:tcPr>
          <w:p w:rsidR="00474078" w:rsidRDefault="00474078">
            <w:pPr>
              <w:tabs>
                <w:tab w:val="left" w:pos="3987"/>
              </w:tabs>
              <w:spacing w:line="240" w:lineRule="exact"/>
              <w:jc w:val="center"/>
            </w:pPr>
            <w:r>
              <w:t>110</w:t>
            </w:r>
          </w:p>
        </w:tc>
        <w:tc>
          <w:tcPr>
            <w:tcW w:w="931" w:type="dxa"/>
            <w:vAlign w:val="center"/>
          </w:tcPr>
          <w:p w:rsidR="00474078" w:rsidRDefault="00474078">
            <w:pPr>
              <w:widowControl/>
              <w:spacing w:line="240" w:lineRule="exact"/>
              <w:jc w:val="center"/>
            </w:pPr>
            <w:r>
              <w:rPr>
                <w:color w:val="000000"/>
                <w:kern w:val="0"/>
              </w:rPr>
              <w:t>79</w:t>
            </w:r>
          </w:p>
        </w:tc>
        <w:tc>
          <w:tcPr>
            <w:tcW w:w="931" w:type="dxa"/>
            <w:vAlign w:val="center"/>
          </w:tcPr>
          <w:p w:rsidR="00474078" w:rsidRDefault="00474078">
            <w:pPr>
              <w:widowControl/>
              <w:spacing w:line="240" w:lineRule="exact"/>
              <w:jc w:val="center"/>
            </w:pPr>
            <w:r>
              <w:rPr>
                <w:color w:val="000000"/>
                <w:kern w:val="0"/>
              </w:rPr>
              <w:t>22.5</w:t>
            </w:r>
          </w:p>
        </w:tc>
        <w:tc>
          <w:tcPr>
            <w:tcW w:w="932" w:type="dxa"/>
            <w:vAlign w:val="center"/>
          </w:tcPr>
          <w:p w:rsidR="00474078" w:rsidRDefault="00474078">
            <w:pPr>
              <w:widowControl/>
              <w:spacing w:line="240" w:lineRule="exact"/>
              <w:jc w:val="center"/>
            </w:pPr>
            <w:r>
              <w:rPr>
                <w:color w:val="000000"/>
                <w:kern w:val="0"/>
              </w:rPr>
              <w:t>5.81</w:t>
            </w:r>
          </w:p>
        </w:tc>
      </w:tr>
      <w:tr w:rsidR="00474078">
        <w:trPr>
          <w:trHeight w:val="397"/>
        </w:trPr>
        <w:tc>
          <w:tcPr>
            <w:tcW w:w="1059" w:type="dxa"/>
            <w:vMerge/>
            <w:vAlign w:val="center"/>
          </w:tcPr>
          <w:p w:rsidR="00474078" w:rsidRDefault="00474078">
            <w:pPr>
              <w:tabs>
                <w:tab w:val="left" w:pos="3987"/>
              </w:tabs>
              <w:spacing w:line="240" w:lineRule="exact"/>
              <w:jc w:val="center"/>
            </w:pPr>
          </w:p>
        </w:tc>
        <w:tc>
          <w:tcPr>
            <w:tcW w:w="990" w:type="dxa"/>
            <w:vMerge/>
            <w:vAlign w:val="center"/>
          </w:tcPr>
          <w:p w:rsidR="00474078" w:rsidRDefault="00474078">
            <w:pPr>
              <w:tabs>
                <w:tab w:val="left" w:pos="3987"/>
              </w:tabs>
              <w:spacing w:line="240" w:lineRule="exact"/>
              <w:jc w:val="center"/>
            </w:pPr>
          </w:p>
        </w:tc>
        <w:tc>
          <w:tcPr>
            <w:tcW w:w="1073" w:type="dxa"/>
            <w:vAlign w:val="center"/>
          </w:tcPr>
          <w:p w:rsidR="00474078" w:rsidRDefault="00474078">
            <w:pPr>
              <w:tabs>
                <w:tab w:val="left" w:pos="3987"/>
              </w:tabs>
              <w:spacing w:line="240" w:lineRule="exact"/>
              <w:jc w:val="center"/>
            </w:pPr>
            <w:r>
              <w:rPr>
                <w:rFonts w:cs="宋体" w:hint="eastAsia"/>
              </w:rPr>
              <w:t>日平均值</w:t>
            </w:r>
          </w:p>
        </w:tc>
        <w:tc>
          <w:tcPr>
            <w:tcW w:w="1005" w:type="dxa"/>
            <w:vAlign w:val="center"/>
          </w:tcPr>
          <w:p w:rsidR="00474078" w:rsidRDefault="00474078">
            <w:pPr>
              <w:widowControl/>
              <w:spacing w:line="240" w:lineRule="exact"/>
              <w:jc w:val="center"/>
            </w:pPr>
            <w:r>
              <w:t>-</w:t>
            </w:r>
          </w:p>
        </w:tc>
        <w:tc>
          <w:tcPr>
            <w:tcW w:w="1020" w:type="dxa"/>
            <w:vAlign w:val="center"/>
          </w:tcPr>
          <w:p w:rsidR="00474078" w:rsidRDefault="00474078">
            <w:pPr>
              <w:spacing w:line="240" w:lineRule="exact"/>
              <w:jc w:val="center"/>
              <w:rPr>
                <w:color w:val="000000"/>
              </w:rPr>
            </w:pPr>
            <w:r>
              <w:rPr>
                <w:color w:val="000000"/>
              </w:rPr>
              <w:t>253</w:t>
            </w:r>
          </w:p>
        </w:tc>
        <w:tc>
          <w:tcPr>
            <w:tcW w:w="1110" w:type="dxa"/>
            <w:vAlign w:val="center"/>
          </w:tcPr>
          <w:p w:rsidR="00474078" w:rsidRDefault="00474078">
            <w:pPr>
              <w:tabs>
                <w:tab w:val="left" w:pos="3987"/>
              </w:tabs>
              <w:spacing w:line="240" w:lineRule="exact"/>
              <w:jc w:val="center"/>
            </w:pPr>
            <w:r>
              <w:t>111</w:t>
            </w:r>
          </w:p>
        </w:tc>
        <w:tc>
          <w:tcPr>
            <w:tcW w:w="931" w:type="dxa"/>
            <w:vAlign w:val="center"/>
          </w:tcPr>
          <w:p w:rsidR="00474078" w:rsidRDefault="00474078">
            <w:pPr>
              <w:tabs>
                <w:tab w:val="left" w:pos="3987"/>
              </w:tabs>
              <w:spacing w:line="240" w:lineRule="exact"/>
              <w:jc w:val="center"/>
            </w:pPr>
            <w:r>
              <w:t>78</w:t>
            </w:r>
          </w:p>
        </w:tc>
        <w:tc>
          <w:tcPr>
            <w:tcW w:w="931" w:type="dxa"/>
            <w:vAlign w:val="center"/>
          </w:tcPr>
          <w:p w:rsidR="00474078" w:rsidRDefault="00474078">
            <w:pPr>
              <w:tabs>
                <w:tab w:val="left" w:pos="3987"/>
              </w:tabs>
              <w:spacing w:line="240" w:lineRule="exact"/>
              <w:jc w:val="center"/>
            </w:pPr>
            <w:r>
              <w:t>22.5</w:t>
            </w:r>
          </w:p>
        </w:tc>
        <w:tc>
          <w:tcPr>
            <w:tcW w:w="932" w:type="dxa"/>
            <w:vAlign w:val="center"/>
          </w:tcPr>
          <w:p w:rsidR="00474078" w:rsidRDefault="00474078">
            <w:pPr>
              <w:tabs>
                <w:tab w:val="left" w:pos="3987"/>
              </w:tabs>
              <w:spacing w:line="240" w:lineRule="exact"/>
              <w:jc w:val="center"/>
            </w:pPr>
            <w:r>
              <w:t>5.86</w:t>
            </w:r>
          </w:p>
        </w:tc>
      </w:tr>
      <w:tr w:rsidR="00474078">
        <w:trPr>
          <w:trHeight w:val="397"/>
        </w:trPr>
        <w:tc>
          <w:tcPr>
            <w:tcW w:w="1059" w:type="dxa"/>
            <w:vMerge/>
            <w:vAlign w:val="center"/>
          </w:tcPr>
          <w:p w:rsidR="00474078" w:rsidRDefault="00474078">
            <w:pPr>
              <w:tabs>
                <w:tab w:val="left" w:pos="3987"/>
              </w:tabs>
              <w:spacing w:line="240" w:lineRule="exact"/>
              <w:jc w:val="center"/>
            </w:pPr>
          </w:p>
        </w:tc>
        <w:tc>
          <w:tcPr>
            <w:tcW w:w="990" w:type="dxa"/>
            <w:vMerge w:val="restart"/>
            <w:vAlign w:val="center"/>
          </w:tcPr>
          <w:p w:rsidR="00474078" w:rsidRDefault="00474078">
            <w:pPr>
              <w:tabs>
                <w:tab w:val="left" w:pos="3987"/>
              </w:tabs>
              <w:spacing w:line="240" w:lineRule="exact"/>
              <w:jc w:val="center"/>
            </w:pPr>
            <w:r>
              <w:t>2016.9.8</w:t>
            </w:r>
          </w:p>
        </w:tc>
        <w:tc>
          <w:tcPr>
            <w:tcW w:w="1073" w:type="dxa"/>
            <w:vAlign w:val="center"/>
          </w:tcPr>
          <w:p w:rsidR="00474078" w:rsidRDefault="00474078">
            <w:pPr>
              <w:tabs>
                <w:tab w:val="left" w:pos="3987"/>
              </w:tabs>
              <w:spacing w:line="240" w:lineRule="exact"/>
              <w:jc w:val="center"/>
            </w:pPr>
            <w:r>
              <w:rPr>
                <w:rFonts w:cs="宋体" w:hint="eastAsia"/>
              </w:rPr>
              <w:t>第一次</w:t>
            </w:r>
          </w:p>
        </w:tc>
        <w:tc>
          <w:tcPr>
            <w:tcW w:w="1005" w:type="dxa"/>
            <w:vAlign w:val="center"/>
          </w:tcPr>
          <w:p w:rsidR="00474078" w:rsidRDefault="00474078">
            <w:pPr>
              <w:widowControl/>
              <w:spacing w:line="240" w:lineRule="exact"/>
              <w:jc w:val="center"/>
            </w:pPr>
            <w:r>
              <w:rPr>
                <w:color w:val="000000"/>
                <w:kern w:val="0"/>
              </w:rPr>
              <w:t>7.14</w:t>
            </w:r>
          </w:p>
        </w:tc>
        <w:tc>
          <w:tcPr>
            <w:tcW w:w="1020" w:type="dxa"/>
            <w:shd w:val="clear" w:color="auto" w:fill="FFFFFF"/>
            <w:vAlign w:val="center"/>
          </w:tcPr>
          <w:p w:rsidR="00474078" w:rsidRDefault="00474078">
            <w:pPr>
              <w:widowControl/>
              <w:spacing w:line="240" w:lineRule="exact"/>
              <w:jc w:val="center"/>
              <w:rPr>
                <w:color w:val="000000"/>
              </w:rPr>
            </w:pPr>
            <w:r>
              <w:rPr>
                <w:color w:val="000000"/>
                <w:kern w:val="0"/>
              </w:rPr>
              <w:t>248</w:t>
            </w:r>
          </w:p>
        </w:tc>
        <w:tc>
          <w:tcPr>
            <w:tcW w:w="1110" w:type="dxa"/>
            <w:vAlign w:val="center"/>
          </w:tcPr>
          <w:p w:rsidR="00474078" w:rsidRDefault="00474078">
            <w:pPr>
              <w:tabs>
                <w:tab w:val="left" w:pos="3987"/>
              </w:tabs>
              <w:spacing w:line="240" w:lineRule="exact"/>
              <w:jc w:val="center"/>
            </w:pPr>
            <w:r>
              <w:t>114</w:t>
            </w:r>
          </w:p>
        </w:tc>
        <w:tc>
          <w:tcPr>
            <w:tcW w:w="931" w:type="dxa"/>
            <w:vAlign w:val="center"/>
          </w:tcPr>
          <w:p w:rsidR="00474078" w:rsidRDefault="00474078">
            <w:pPr>
              <w:widowControl/>
              <w:spacing w:line="240" w:lineRule="exact"/>
              <w:jc w:val="center"/>
            </w:pPr>
            <w:r>
              <w:rPr>
                <w:color w:val="000000"/>
                <w:kern w:val="0"/>
              </w:rPr>
              <w:t>72</w:t>
            </w:r>
          </w:p>
        </w:tc>
        <w:tc>
          <w:tcPr>
            <w:tcW w:w="931" w:type="dxa"/>
            <w:vAlign w:val="center"/>
          </w:tcPr>
          <w:p w:rsidR="00474078" w:rsidRDefault="00474078">
            <w:pPr>
              <w:widowControl/>
              <w:spacing w:line="240" w:lineRule="exact"/>
              <w:jc w:val="center"/>
            </w:pPr>
            <w:r>
              <w:rPr>
                <w:color w:val="000000"/>
                <w:kern w:val="0"/>
              </w:rPr>
              <w:t>22.3</w:t>
            </w:r>
          </w:p>
        </w:tc>
        <w:tc>
          <w:tcPr>
            <w:tcW w:w="932" w:type="dxa"/>
            <w:vAlign w:val="center"/>
          </w:tcPr>
          <w:p w:rsidR="00474078" w:rsidRDefault="00474078">
            <w:pPr>
              <w:widowControl/>
              <w:spacing w:line="240" w:lineRule="exact"/>
              <w:jc w:val="center"/>
            </w:pPr>
            <w:r>
              <w:rPr>
                <w:color w:val="000000"/>
                <w:kern w:val="0"/>
              </w:rPr>
              <w:t>5.86</w:t>
            </w:r>
          </w:p>
        </w:tc>
      </w:tr>
      <w:tr w:rsidR="00474078">
        <w:trPr>
          <w:trHeight w:val="397"/>
        </w:trPr>
        <w:tc>
          <w:tcPr>
            <w:tcW w:w="1059" w:type="dxa"/>
            <w:vMerge/>
            <w:vAlign w:val="center"/>
          </w:tcPr>
          <w:p w:rsidR="00474078" w:rsidRDefault="00474078">
            <w:pPr>
              <w:tabs>
                <w:tab w:val="left" w:pos="3987"/>
              </w:tabs>
              <w:spacing w:line="240" w:lineRule="exact"/>
              <w:jc w:val="center"/>
            </w:pPr>
          </w:p>
        </w:tc>
        <w:tc>
          <w:tcPr>
            <w:tcW w:w="990" w:type="dxa"/>
            <w:vMerge/>
            <w:vAlign w:val="center"/>
          </w:tcPr>
          <w:p w:rsidR="00474078" w:rsidRDefault="00474078">
            <w:pPr>
              <w:tabs>
                <w:tab w:val="left" w:pos="3987"/>
              </w:tabs>
              <w:spacing w:line="240" w:lineRule="exact"/>
              <w:jc w:val="center"/>
            </w:pPr>
          </w:p>
        </w:tc>
        <w:tc>
          <w:tcPr>
            <w:tcW w:w="1073" w:type="dxa"/>
            <w:vAlign w:val="center"/>
          </w:tcPr>
          <w:p w:rsidR="00474078" w:rsidRDefault="00474078">
            <w:pPr>
              <w:tabs>
                <w:tab w:val="left" w:pos="3987"/>
              </w:tabs>
              <w:spacing w:line="240" w:lineRule="exact"/>
              <w:jc w:val="center"/>
            </w:pPr>
            <w:r>
              <w:rPr>
                <w:rFonts w:cs="宋体" w:hint="eastAsia"/>
              </w:rPr>
              <w:t>第二次</w:t>
            </w:r>
          </w:p>
        </w:tc>
        <w:tc>
          <w:tcPr>
            <w:tcW w:w="1005" w:type="dxa"/>
            <w:vAlign w:val="center"/>
          </w:tcPr>
          <w:p w:rsidR="00474078" w:rsidRDefault="00474078">
            <w:pPr>
              <w:widowControl/>
              <w:spacing w:line="240" w:lineRule="exact"/>
              <w:jc w:val="center"/>
            </w:pPr>
            <w:r>
              <w:rPr>
                <w:color w:val="000000"/>
                <w:kern w:val="0"/>
              </w:rPr>
              <w:t>7.11</w:t>
            </w:r>
          </w:p>
        </w:tc>
        <w:tc>
          <w:tcPr>
            <w:tcW w:w="1020" w:type="dxa"/>
            <w:shd w:val="clear" w:color="auto" w:fill="FFFFFF"/>
            <w:vAlign w:val="center"/>
          </w:tcPr>
          <w:p w:rsidR="00474078" w:rsidRDefault="00474078">
            <w:pPr>
              <w:widowControl/>
              <w:spacing w:line="240" w:lineRule="exact"/>
              <w:jc w:val="center"/>
              <w:rPr>
                <w:color w:val="000000"/>
              </w:rPr>
            </w:pPr>
            <w:r>
              <w:rPr>
                <w:color w:val="000000"/>
                <w:kern w:val="0"/>
              </w:rPr>
              <w:t>256</w:t>
            </w:r>
          </w:p>
        </w:tc>
        <w:tc>
          <w:tcPr>
            <w:tcW w:w="1110" w:type="dxa"/>
            <w:vAlign w:val="center"/>
          </w:tcPr>
          <w:p w:rsidR="00474078" w:rsidRDefault="00474078">
            <w:pPr>
              <w:tabs>
                <w:tab w:val="left" w:pos="3987"/>
              </w:tabs>
              <w:spacing w:line="240" w:lineRule="exact"/>
              <w:jc w:val="center"/>
            </w:pPr>
            <w:r>
              <w:t>115</w:t>
            </w:r>
          </w:p>
        </w:tc>
        <w:tc>
          <w:tcPr>
            <w:tcW w:w="931" w:type="dxa"/>
            <w:vAlign w:val="center"/>
          </w:tcPr>
          <w:p w:rsidR="00474078" w:rsidRDefault="00474078">
            <w:pPr>
              <w:widowControl/>
              <w:spacing w:line="240" w:lineRule="exact"/>
              <w:jc w:val="center"/>
            </w:pPr>
            <w:r>
              <w:rPr>
                <w:color w:val="000000"/>
                <w:kern w:val="0"/>
              </w:rPr>
              <w:t>76</w:t>
            </w:r>
          </w:p>
        </w:tc>
        <w:tc>
          <w:tcPr>
            <w:tcW w:w="931" w:type="dxa"/>
            <w:vAlign w:val="center"/>
          </w:tcPr>
          <w:p w:rsidR="00474078" w:rsidRDefault="00474078">
            <w:pPr>
              <w:widowControl/>
              <w:spacing w:line="240" w:lineRule="exact"/>
              <w:jc w:val="center"/>
            </w:pPr>
            <w:r>
              <w:rPr>
                <w:color w:val="000000"/>
                <w:kern w:val="0"/>
              </w:rPr>
              <w:t>22.4</w:t>
            </w:r>
          </w:p>
        </w:tc>
        <w:tc>
          <w:tcPr>
            <w:tcW w:w="932" w:type="dxa"/>
            <w:vAlign w:val="center"/>
          </w:tcPr>
          <w:p w:rsidR="00474078" w:rsidRDefault="00474078">
            <w:pPr>
              <w:widowControl/>
              <w:spacing w:line="240" w:lineRule="exact"/>
              <w:jc w:val="center"/>
            </w:pPr>
            <w:r>
              <w:rPr>
                <w:color w:val="000000"/>
                <w:kern w:val="0"/>
              </w:rPr>
              <w:t>5.94</w:t>
            </w:r>
          </w:p>
        </w:tc>
      </w:tr>
      <w:tr w:rsidR="00474078">
        <w:trPr>
          <w:trHeight w:val="397"/>
        </w:trPr>
        <w:tc>
          <w:tcPr>
            <w:tcW w:w="1059" w:type="dxa"/>
            <w:vMerge/>
            <w:vAlign w:val="center"/>
          </w:tcPr>
          <w:p w:rsidR="00474078" w:rsidRDefault="00474078">
            <w:pPr>
              <w:tabs>
                <w:tab w:val="left" w:pos="3987"/>
              </w:tabs>
              <w:spacing w:line="240" w:lineRule="exact"/>
              <w:jc w:val="center"/>
            </w:pPr>
          </w:p>
        </w:tc>
        <w:tc>
          <w:tcPr>
            <w:tcW w:w="990" w:type="dxa"/>
            <w:vMerge/>
            <w:vAlign w:val="center"/>
          </w:tcPr>
          <w:p w:rsidR="00474078" w:rsidRDefault="00474078">
            <w:pPr>
              <w:tabs>
                <w:tab w:val="left" w:pos="3987"/>
              </w:tabs>
              <w:spacing w:line="240" w:lineRule="exact"/>
              <w:jc w:val="center"/>
            </w:pPr>
          </w:p>
        </w:tc>
        <w:tc>
          <w:tcPr>
            <w:tcW w:w="1073" w:type="dxa"/>
            <w:vAlign w:val="center"/>
          </w:tcPr>
          <w:p w:rsidR="00474078" w:rsidRDefault="00474078">
            <w:pPr>
              <w:tabs>
                <w:tab w:val="left" w:pos="3987"/>
              </w:tabs>
              <w:spacing w:line="240" w:lineRule="exact"/>
              <w:jc w:val="center"/>
            </w:pPr>
            <w:r>
              <w:rPr>
                <w:rFonts w:cs="宋体" w:hint="eastAsia"/>
              </w:rPr>
              <w:t>第三次</w:t>
            </w:r>
          </w:p>
        </w:tc>
        <w:tc>
          <w:tcPr>
            <w:tcW w:w="1005" w:type="dxa"/>
            <w:vAlign w:val="center"/>
          </w:tcPr>
          <w:p w:rsidR="00474078" w:rsidRDefault="00474078">
            <w:pPr>
              <w:widowControl/>
              <w:spacing w:line="240" w:lineRule="exact"/>
              <w:jc w:val="center"/>
            </w:pPr>
            <w:r>
              <w:rPr>
                <w:color w:val="000000"/>
                <w:kern w:val="0"/>
              </w:rPr>
              <w:t>7.28</w:t>
            </w:r>
          </w:p>
        </w:tc>
        <w:tc>
          <w:tcPr>
            <w:tcW w:w="1020" w:type="dxa"/>
            <w:shd w:val="clear" w:color="auto" w:fill="FFFFFF"/>
            <w:vAlign w:val="center"/>
          </w:tcPr>
          <w:p w:rsidR="00474078" w:rsidRDefault="00474078">
            <w:pPr>
              <w:widowControl/>
              <w:spacing w:line="240" w:lineRule="exact"/>
              <w:jc w:val="center"/>
              <w:rPr>
                <w:color w:val="000000"/>
              </w:rPr>
            </w:pPr>
            <w:r>
              <w:rPr>
                <w:color w:val="000000"/>
                <w:kern w:val="0"/>
              </w:rPr>
              <w:t>252</w:t>
            </w:r>
          </w:p>
        </w:tc>
        <w:tc>
          <w:tcPr>
            <w:tcW w:w="1110" w:type="dxa"/>
            <w:vAlign w:val="center"/>
          </w:tcPr>
          <w:p w:rsidR="00474078" w:rsidRDefault="00474078">
            <w:pPr>
              <w:tabs>
                <w:tab w:val="left" w:pos="3987"/>
              </w:tabs>
              <w:spacing w:line="240" w:lineRule="exact"/>
              <w:jc w:val="center"/>
            </w:pPr>
            <w:r>
              <w:t>116</w:t>
            </w:r>
          </w:p>
        </w:tc>
        <w:tc>
          <w:tcPr>
            <w:tcW w:w="931" w:type="dxa"/>
            <w:vAlign w:val="center"/>
          </w:tcPr>
          <w:p w:rsidR="00474078" w:rsidRDefault="00474078">
            <w:pPr>
              <w:widowControl/>
              <w:spacing w:line="240" w:lineRule="exact"/>
              <w:jc w:val="center"/>
            </w:pPr>
            <w:r>
              <w:rPr>
                <w:color w:val="000000"/>
                <w:kern w:val="0"/>
              </w:rPr>
              <w:t>71</w:t>
            </w:r>
          </w:p>
        </w:tc>
        <w:tc>
          <w:tcPr>
            <w:tcW w:w="931" w:type="dxa"/>
            <w:vAlign w:val="center"/>
          </w:tcPr>
          <w:p w:rsidR="00474078" w:rsidRDefault="00474078">
            <w:pPr>
              <w:widowControl/>
              <w:spacing w:line="240" w:lineRule="exact"/>
              <w:jc w:val="center"/>
            </w:pPr>
            <w:r>
              <w:rPr>
                <w:color w:val="000000"/>
                <w:kern w:val="0"/>
              </w:rPr>
              <w:t>22.3</w:t>
            </w:r>
          </w:p>
        </w:tc>
        <w:tc>
          <w:tcPr>
            <w:tcW w:w="932" w:type="dxa"/>
            <w:vAlign w:val="center"/>
          </w:tcPr>
          <w:p w:rsidR="00474078" w:rsidRDefault="00474078">
            <w:pPr>
              <w:widowControl/>
              <w:spacing w:line="240" w:lineRule="exact"/>
              <w:jc w:val="center"/>
            </w:pPr>
            <w:r>
              <w:rPr>
                <w:color w:val="000000"/>
                <w:kern w:val="0"/>
              </w:rPr>
              <w:t>5.96</w:t>
            </w:r>
          </w:p>
        </w:tc>
      </w:tr>
      <w:tr w:rsidR="00474078">
        <w:trPr>
          <w:trHeight w:val="397"/>
        </w:trPr>
        <w:tc>
          <w:tcPr>
            <w:tcW w:w="1059" w:type="dxa"/>
            <w:vMerge/>
            <w:vAlign w:val="center"/>
          </w:tcPr>
          <w:p w:rsidR="00474078" w:rsidRDefault="00474078">
            <w:pPr>
              <w:tabs>
                <w:tab w:val="left" w:pos="3987"/>
              </w:tabs>
              <w:spacing w:line="240" w:lineRule="exact"/>
              <w:jc w:val="center"/>
            </w:pPr>
          </w:p>
        </w:tc>
        <w:tc>
          <w:tcPr>
            <w:tcW w:w="990" w:type="dxa"/>
            <w:vMerge/>
            <w:vAlign w:val="center"/>
          </w:tcPr>
          <w:p w:rsidR="00474078" w:rsidRDefault="00474078">
            <w:pPr>
              <w:tabs>
                <w:tab w:val="left" w:pos="3987"/>
              </w:tabs>
              <w:spacing w:line="240" w:lineRule="exact"/>
              <w:jc w:val="center"/>
            </w:pPr>
          </w:p>
        </w:tc>
        <w:tc>
          <w:tcPr>
            <w:tcW w:w="1073" w:type="dxa"/>
            <w:vAlign w:val="center"/>
          </w:tcPr>
          <w:p w:rsidR="00474078" w:rsidRDefault="00474078">
            <w:pPr>
              <w:tabs>
                <w:tab w:val="left" w:pos="3987"/>
              </w:tabs>
              <w:spacing w:line="240" w:lineRule="exact"/>
              <w:jc w:val="center"/>
            </w:pPr>
            <w:r>
              <w:rPr>
                <w:rFonts w:cs="宋体" w:hint="eastAsia"/>
              </w:rPr>
              <w:t>日平均值</w:t>
            </w:r>
          </w:p>
        </w:tc>
        <w:tc>
          <w:tcPr>
            <w:tcW w:w="1005" w:type="dxa"/>
            <w:vAlign w:val="center"/>
          </w:tcPr>
          <w:p w:rsidR="00474078" w:rsidRDefault="00474078">
            <w:pPr>
              <w:tabs>
                <w:tab w:val="left" w:pos="3987"/>
              </w:tabs>
              <w:spacing w:line="240" w:lineRule="exact"/>
              <w:jc w:val="center"/>
            </w:pPr>
            <w:r>
              <w:t>-</w:t>
            </w:r>
          </w:p>
        </w:tc>
        <w:tc>
          <w:tcPr>
            <w:tcW w:w="1020" w:type="dxa"/>
            <w:vAlign w:val="center"/>
          </w:tcPr>
          <w:p w:rsidR="00474078" w:rsidRDefault="00474078">
            <w:pPr>
              <w:spacing w:line="240" w:lineRule="exact"/>
              <w:jc w:val="center"/>
              <w:rPr>
                <w:color w:val="000000"/>
              </w:rPr>
            </w:pPr>
            <w:r>
              <w:rPr>
                <w:color w:val="000000"/>
              </w:rPr>
              <w:t>252</w:t>
            </w:r>
          </w:p>
        </w:tc>
        <w:tc>
          <w:tcPr>
            <w:tcW w:w="1110" w:type="dxa"/>
            <w:vAlign w:val="center"/>
          </w:tcPr>
          <w:p w:rsidR="00474078" w:rsidRDefault="00474078">
            <w:pPr>
              <w:tabs>
                <w:tab w:val="left" w:pos="3987"/>
              </w:tabs>
              <w:spacing w:line="240" w:lineRule="exact"/>
              <w:jc w:val="center"/>
            </w:pPr>
            <w:r>
              <w:t>115</w:t>
            </w:r>
          </w:p>
        </w:tc>
        <w:tc>
          <w:tcPr>
            <w:tcW w:w="931" w:type="dxa"/>
            <w:vAlign w:val="center"/>
          </w:tcPr>
          <w:p w:rsidR="00474078" w:rsidRDefault="00474078">
            <w:pPr>
              <w:tabs>
                <w:tab w:val="left" w:pos="3987"/>
              </w:tabs>
              <w:spacing w:line="240" w:lineRule="exact"/>
              <w:jc w:val="center"/>
            </w:pPr>
            <w:r>
              <w:t>73</w:t>
            </w:r>
          </w:p>
        </w:tc>
        <w:tc>
          <w:tcPr>
            <w:tcW w:w="931" w:type="dxa"/>
            <w:vAlign w:val="center"/>
          </w:tcPr>
          <w:p w:rsidR="00474078" w:rsidRDefault="00474078">
            <w:pPr>
              <w:tabs>
                <w:tab w:val="left" w:pos="3987"/>
              </w:tabs>
              <w:spacing w:line="240" w:lineRule="exact"/>
              <w:jc w:val="center"/>
            </w:pPr>
            <w:r>
              <w:t>22.3</w:t>
            </w:r>
          </w:p>
        </w:tc>
        <w:tc>
          <w:tcPr>
            <w:tcW w:w="932" w:type="dxa"/>
            <w:vAlign w:val="center"/>
          </w:tcPr>
          <w:p w:rsidR="00474078" w:rsidRDefault="00474078">
            <w:pPr>
              <w:tabs>
                <w:tab w:val="left" w:pos="3987"/>
              </w:tabs>
              <w:spacing w:line="240" w:lineRule="exact"/>
              <w:jc w:val="center"/>
            </w:pPr>
            <w:r>
              <w:t>5.92</w:t>
            </w:r>
          </w:p>
        </w:tc>
      </w:tr>
      <w:tr w:rsidR="00474078">
        <w:trPr>
          <w:trHeight w:val="397"/>
        </w:trPr>
        <w:tc>
          <w:tcPr>
            <w:tcW w:w="3122" w:type="dxa"/>
            <w:gridSpan w:val="3"/>
            <w:vAlign w:val="center"/>
          </w:tcPr>
          <w:p w:rsidR="00474078" w:rsidRDefault="00474078">
            <w:pPr>
              <w:tabs>
                <w:tab w:val="left" w:pos="3987"/>
              </w:tabs>
              <w:spacing w:line="240" w:lineRule="exact"/>
              <w:jc w:val="center"/>
            </w:pPr>
            <w:r>
              <w:rPr>
                <w:rFonts w:cs="宋体" w:hint="eastAsia"/>
              </w:rPr>
              <w:t>标准限值</w:t>
            </w:r>
          </w:p>
        </w:tc>
        <w:tc>
          <w:tcPr>
            <w:tcW w:w="1005" w:type="dxa"/>
            <w:vAlign w:val="center"/>
          </w:tcPr>
          <w:p w:rsidR="00474078" w:rsidRDefault="00474078">
            <w:pPr>
              <w:tabs>
                <w:tab w:val="left" w:pos="3987"/>
              </w:tabs>
              <w:spacing w:line="240" w:lineRule="exact"/>
              <w:jc w:val="center"/>
            </w:pPr>
            <w:r>
              <w:t>6</w:t>
            </w:r>
            <w:r>
              <w:rPr>
                <w:rFonts w:cs="宋体" w:hint="eastAsia"/>
              </w:rPr>
              <w:t>～</w:t>
            </w:r>
            <w:r>
              <w:t>9</w:t>
            </w:r>
          </w:p>
        </w:tc>
        <w:tc>
          <w:tcPr>
            <w:tcW w:w="1020" w:type="dxa"/>
            <w:vAlign w:val="center"/>
          </w:tcPr>
          <w:p w:rsidR="00474078" w:rsidRDefault="00474078">
            <w:pPr>
              <w:tabs>
                <w:tab w:val="left" w:pos="3987"/>
              </w:tabs>
              <w:spacing w:line="240" w:lineRule="exact"/>
              <w:jc w:val="center"/>
            </w:pPr>
            <w:r>
              <w:t>500</w:t>
            </w:r>
          </w:p>
        </w:tc>
        <w:tc>
          <w:tcPr>
            <w:tcW w:w="1110" w:type="dxa"/>
            <w:vAlign w:val="center"/>
          </w:tcPr>
          <w:p w:rsidR="00474078" w:rsidRDefault="00474078">
            <w:pPr>
              <w:tabs>
                <w:tab w:val="left" w:pos="3987"/>
              </w:tabs>
              <w:spacing w:line="240" w:lineRule="exact"/>
              <w:jc w:val="center"/>
            </w:pPr>
            <w:r>
              <w:t>300</w:t>
            </w:r>
          </w:p>
        </w:tc>
        <w:tc>
          <w:tcPr>
            <w:tcW w:w="931" w:type="dxa"/>
            <w:vAlign w:val="center"/>
          </w:tcPr>
          <w:p w:rsidR="00474078" w:rsidRDefault="00474078">
            <w:pPr>
              <w:tabs>
                <w:tab w:val="left" w:pos="3987"/>
              </w:tabs>
              <w:spacing w:line="240" w:lineRule="exact"/>
              <w:jc w:val="center"/>
            </w:pPr>
            <w:r>
              <w:t>400</w:t>
            </w:r>
          </w:p>
        </w:tc>
        <w:tc>
          <w:tcPr>
            <w:tcW w:w="931" w:type="dxa"/>
            <w:vAlign w:val="center"/>
          </w:tcPr>
          <w:p w:rsidR="00474078" w:rsidRDefault="00474078">
            <w:pPr>
              <w:tabs>
                <w:tab w:val="left" w:pos="3987"/>
              </w:tabs>
              <w:spacing w:line="240" w:lineRule="exact"/>
              <w:jc w:val="center"/>
            </w:pPr>
            <w:r>
              <w:t>-</w:t>
            </w:r>
          </w:p>
        </w:tc>
        <w:tc>
          <w:tcPr>
            <w:tcW w:w="932" w:type="dxa"/>
            <w:vAlign w:val="center"/>
          </w:tcPr>
          <w:p w:rsidR="00474078" w:rsidRDefault="00474078">
            <w:pPr>
              <w:tabs>
                <w:tab w:val="left" w:pos="3987"/>
              </w:tabs>
              <w:spacing w:line="240" w:lineRule="exact"/>
              <w:jc w:val="center"/>
            </w:pPr>
            <w:r>
              <w:t>20</w:t>
            </w:r>
          </w:p>
        </w:tc>
      </w:tr>
      <w:tr w:rsidR="00474078">
        <w:trPr>
          <w:trHeight w:val="397"/>
        </w:trPr>
        <w:tc>
          <w:tcPr>
            <w:tcW w:w="3122" w:type="dxa"/>
            <w:gridSpan w:val="3"/>
            <w:vAlign w:val="center"/>
          </w:tcPr>
          <w:p w:rsidR="00474078" w:rsidRDefault="00474078">
            <w:pPr>
              <w:tabs>
                <w:tab w:val="left" w:pos="3987"/>
              </w:tabs>
              <w:spacing w:line="240" w:lineRule="exact"/>
              <w:jc w:val="center"/>
            </w:pPr>
            <w:r>
              <w:rPr>
                <w:rFonts w:cs="宋体" w:hint="eastAsia"/>
              </w:rPr>
              <w:t>是否达标</w:t>
            </w:r>
          </w:p>
        </w:tc>
        <w:tc>
          <w:tcPr>
            <w:tcW w:w="1005" w:type="dxa"/>
            <w:vAlign w:val="center"/>
          </w:tcPr>
          <w:p w:rsidR="00474078" w:rsidRDefault="00474078">
            <w:pPr>
              <w:tabs>
                <w:tab w:val="left" w:pos="3987"/>
              </w:tabs>
              <w:spacing w:line="240" w:lineRule="exact"/>
              <w:jc w:val="center"/>
            </w:pPr>
            <w:r>
              <w:rPr>
                <w:rFonts w:cs="宋体" w:hint="eastAsia"/>
              </w:rPr>
              <w:t>是</w:t>
            </w:r>
          </w:p>
        </w:tc>
        <w:tc>
          <w:tcPr>
            <w:tcW w:w="1020" w:type="dxa"/>
            <w:vAlign w:val="center"/>
          </w:tcPr>
          <w:p w:rsidR="00474078" w:rsidRDefault="00474078">
            <w:pPr>
              <w:tabs>
                <w:tab w:val="left" w:pos="3987"/>
              </w:tabs>
              <w:spacing w:line="240" w:lineRule="exact"/>
              <w:jc w:val="center"/>
            </w:pPr>
            <w:r>
              <w:rPr>
                <w:rFonts w:cs="宋体" w:hint="eastAsia"/>
              </w:rPr>
              <w:t>是</w:t>
            </w:r>
          </w:p>
        </w:tc>
        <w:tc>
          <w:tcPr>
            <w:tcW w:w="1110" w:type="dxa"/>
            <w:vAlign w:val="center"/>
          </w:tcPr>
          <w:p w:rsidR="00474078" w:rsidRDefault="00474078">
            <w:pPr>
              <w:tabs>
                <w:tab w:val="left" w:pos="3987"/>
              </w:tabs>
              <w:spacing w:line="240" w:lineRule="exact"/>
              <w:jc w:val="center"/>
            </w:pPr>
            <w:r>
              <w:rPr>
                <w:rFonts w:cs="宋体" w:hint="eastAsia"/>
              </w:rPr>
              <w:t>是</w:t>
            </w:r>
          </w:p>
        </w:tc>
        <w:tc>
          <w:tcPr>
            <w:tcW w:w="931" w:type="dxa"/>
            <w:vAlign w:val="center"/>
          </w:tcPr>
          <w:p w:rsidR="00474078" w:rsidRDefault="00474078">
            <w:pPr>
              <w:tabs>
                <w:tab w:val="left" w:pos="3987"/>
              </w:tabs>
              <w:spacing w:line="240" w:lineRule="exact"/>
              <w:jc w:val="center"/>
            </w:pPr>
            <w:r>
              <w:rPr>
                <w:rFonts w:cs="宋体" w:hint="eastAsia"/>
              </w:rPr>
              <w:t>是</w:t>
            </w:r>
          </w:p>
        </w:tc>
        <w:tc>
          <w:tcPr>
            <w:tcW w:w="931" w:type="dxa"/>
            <w:vAlign w:val="center"/>
          </w:tcPr>
          <w:p w:rsidR="00474078" w:rsidRDefault="00474078">
            <w:pPr>
              <w:tabs>
                <w:tab w:val="left" w:pos="3987"/>
              </w:tabs>
              <w:spacing w:line="240" w:lineRule="exact"/>
              <w:jc w:val="center"/>
            </w:pPr>
            <w:r>
              <w:t>-</w:t>
            </w:r>
          </w:p>
        </w:tc>
        <w:tc>
          <w:tcPr>
            <w:tcW w:w="932" w:type="dxa"/>
            <w:vAlign w:val="center"/>
          </w:tcPr>
          <w:p w:rsidR="00474078" w:rsidRDefault="00474078">
            <w:pPr>
              <w:tabs>
                <w:tab w:val="left" w:pos="3987"/>
              </w:tabs>
              <w:spacing w:line="240" w:lineRule="exact"/>
              <w:jc w:val="center"/>
            </w:pPr>
            <w:r>
              <w:rPr>
                <w:rFonts w:cs="宋体" w:hint="eastAsia"/>
              </w:rPr>
              <w:t>是</w:t>
            </w:r>
          </w:p>
        </w:tc>
      </w:tr>
      <w:tr w:rsidR="00474078">
        <w:trPr>
          <w:trHeight w:val="397"/>
        </w:trPr>
        <w:tc>
          <w:tcPr>
            <w:tcW w:w="9051" w:type="dxa"/>
            <w:gridSpan w:val="9"/>
            <w:tcBorders>
              <w:bottom w:val="single" w:sz="12" w:space="0" w:color="auto"/>
            </w:tcBorders>
            <w:vAlign w:val="center"/>
          </w:tcPr>
          <w:p w:rsidR="00474078" w:rsidRDefault="00474078">
            <w:pPr>
              <w:spacing w:line="240" w:lineRule="exact"/>
              <w:jc w:val="left"/>
            </w:pPr>
            <w:r>
              <w:rPr>
                <w:rFonts w:cs="宋体" w:hint="eastAsia"/>
              </w:rPr>
              <w:t>注：标准执行《污水综合排放标准》（</w:t>
            </w:r>
            <w:r>
              <w:t>GB8978-1996</w:t>
            </w:r>
            <w:r>
              <w:rPr>
                <w:rFonts w:cs="宋体" w:hint="eastAsia"/>
              </w:rPr>
              <w:t>）表</w:t>
            </w:r>
            <w:r>
              <w:t>4</w:t>
            </w:r>
            <w:r>
              <w:rPr>
                <w:rFonts w:cs="宋体" w:hint="eastAsia"/>
              </w:rPr>
              <w:t>中的三级标准。</w:t>
            </w:r>
          </w:p>
        </w:tc>
      </w:tr>
    </w:tbl>
    <w:p w:rsidR="00474078" w:rsidRDefault="00474078">
      <w:pPr>
        <w:spacing w:line="580" w:lineRule="exact"/>
        <w:ind w:rightChars="20" w:right="42" w:firstLineChars="200" w:firstLine="480"/>
        <w:rPr>
          <w:sz w:val="24"/>
          <w:szCs w:val="24"/>
        </w:rPr>
      </w:pPr>
      <w:r>
        <w:rPr>
          <w:rFonts w:cs="宋体" w:hint="eastAsia"/>
          <w:sz w:val="24"/>
          <w:szCs w:val="24"/>
        </w:rPr>
        <w:t>由表</w:t>
      </w:r>
      <w:r>
        <w:rPr>
          <w:sz w:val="24"/>
          <w:szCs w:val="24"/>
        </w:rPr>
        <w:t>7-4</w:t>
      </w:r>
      <w:r>
        <w:rPr>
          <w:rFonts w:cs="宋体" w:hint="eastAsia"/>
          <w:sz w:val="24"/>
          <w:szCs w:val="24"/>
        </w:rPr>
        <w:t>可知：</w:t>
      </w:r>
      <w:bookmarkStart w:id="74" w:name="_Toc457060380"/>
      <w:r>
        <w:rPr>
          <w:rFonts w:cs="宋体" w:hint="eastAsia"/>
          <w:sz w:val="24"/>
          <w:szCs w:val="24"/>
        </w:rPr>
        <w:t>验收监测期间，本项目废水总排口测得</w:t>
      </w:r>
      <w:r>
        <w:rPr>
          <w:sz w:val="24"/>
          <w:szCs w:val="24"/>
        </w:rPr>
        <w:t>pH</w:t>
      </w:r>
      <w:r>
        <w:rPr>
          <w:rFonts w:cs="宋体" w:hint="eastAsia"/>
          <w:sz w:val="24"/>
          <w:szCs w:val="24"/>
        </w:rPr>
        <w:t>值范围为</w:t>
      </w:r>
      <w:r>
        <w:rPr>
          <w:sz w:val="24"/>
          <w:szCs w:val="24"/>
        </w:rPr>
        <w:t>7.11~7.36</w:t>
      </w:r>
      <w:r>
        <w:rPr>
          <w:rFonts w:cs="宋体" w:hint="eastAsia"/>
          <w:sz w:val="24"/>
          <w:szCs w:val="24"/>
        </w:rPr>
        <w:t>，化学需氧量日均浓度最大值为</w:t>
      </w:r>
      <w:r>
        <w:rPr>
          <w:sz w:val="24"/>
          <w:szCs w:val="24"/>
        </w:rPr>
        <w:t>253mg/L</w:t>
      </w:r>
      <w:r>
        <w:rPr>
          <w:rFonts w:cs="宋体" w:hint="eastAsia"/>
          <w:sz w:val="24"/>
          <w:szCs w:val="24"/>
        </w:rPr>
        <w:t>，五日生化需氧量日均浓度最大值为</w:t>
      </w:r>
      <w:r>
        <w:rPr>
          <w:sz w:val="24"/>
          <w:szCs w:val="24"/>
        </w:rPr>
        <w:t>115mg/L</w:t>
      </w:r>
      <w:r>
        <w:rPr>
          <w:rFonts w:cs="宋体" w:hint="eastAsia"/>
          <w:sz w:val="24"/>
          <w:szCs w:val="24"/>
        </w:rPr>
        <w:t>，氨氮日均浓度最大值为</w:t>
      </w:r>
      <w:r>
        <w:rPr>
          <w:sz w:val="24"/>
          <w:szCs w:val="24"/>
        </w:rPr>
        <w:t>22.5mg/L</w:t>
      </w:r>
      <w:r>
        <w:rPr>
          <w:rFonts w:cs="宋体" w:hint="eastAsia"/>
          <w:sz w:val="24"/>
          <w:szCs w:val="24"/>
        </w:rPr>
        <w:t>，悬浮物日均浓度最大值为</w:t>
      </w:r>
      <w:r>
        <w:rPr>
          <w:sz w:val="24"/>
          <w:szCs w:val="24"/>
        </w:rPr>
        <w:t>78mg/L</w:t>
      </w:r>
      <w:r>
        <w:rPr>
          <w:rFonts w:cs="宋体" w:hint="eastAsia"/>
          <w:sz w:val="24"/>
          <w:szCs w:val="24"/>
        </w:rPr>
        <w:t>，石油类日均浓度最大值为</w:t>
      </w:r>
      <w:r>
        <w:rPr>
          <w:sz w:val="24"/>
          <w:szCs w:val="24"/>
        </w:rPr>
        <w:t>5.92mg/L</w:t>
      </w:r>
      <w:r>
        <w:rPr>
          <w:rFonts w:cs="宋体" w:hint="eastAsia"/>
          <w:sz w:val="24"/>
          <w:szCs w:val="24"/>
        </w:rPr>
        <w:t>，均符合《污水综合排放标准》（</w:t>
      </w:r>
      <w:r>
        <w:rPr>
          <w:sz w:val="24"/>
          <w:szCs w:val="24"/>
        </w:rPr>
        <w:t>GB8978-1996</w:t>
      </w:r>
      <w:r>
        <w:rPr>
          <w:rFonts w:cs="宋体" w:hint="eastAsia"/>
          <w:sz w:val="24"/>
          <w:szCs w:val="24"/>
        </w:rPr>
        <w:t>）表</w:t>
      </w:r>
      <w:r>
        <w:rPr>
          <w:sz w:val="24"/>
          <w:szCs w:val="24"/>
        </w:rPr>
        <w:t>4</w:t>
      </w:r>
      <w:r>
        <w:rPr>
          <w:rFonts w:cs="宋体" w:hint="eastAsia"/>
          <w:sz w:val="24"/>
          <w:szCs w:val="24"/>
        </w:rPr>
        <w:t>中的三级标准。</w:t>
      </w:r>
    </w:p>
    <w:p w:rsidR="00474078" w:rsidRDefault="00474078" w:rsidP="001440D0">
      <w:pPr>
        <w:pStyle w:val="Heading2"/>
        <w:spacing w:beforeLines="50" w:afterLines="50" w:line="580" w:lineRule="exact"/>
        <w:rPr>
          <w:rFonts w:ascii="Times New Roman" w:eastAsia="宋体" w:hAnsi="Times New Roman" w:cs="Times New Roman"/>
          <w:sz w:val="28"/>
          <w:szCs w:val="28"/>
        </w:rPr>
      </w:pPr>
      <w:bookmarkStart w:id="75" w:name="_Toc21906"/>
      <w:r>
        <w:rPr>
          <w:rFonts w:ascii="Times New Roman" w:eastAsia="宋体" w:hAnsi="Times New Roman" w:cs="Times New Roman"/>
          <w:sz w:val="28"/>
          <w:szCs w:val="28"/>
        </w:rPr>
        <w:t xml:space="preserve">7.4 </w:t>
      </w:r>
      <w:r>
        <w:rPr>
          <w:rFonts w:ascii="Times New Roman" w:eastAsia="宋体" w:hAnsi="Times New Roman" w:cs="宋体" w:hint="eastAsia"/>
          <w:sz w:val="28"/>
          <w:szCs w:val="28"/>
        </w:rPr>
        <w:t>噪声监测结果及评价</w:t>
      </w:r>
      <w:bookmarkEnd w:id="74"/>
      <w:bookmarkEnd w:id="75"/>
    </w:p>
    <w:p w:rsidR="00474078" w:rsidRDefault="00474078">
      <w:pPr>
        <w:spacing w:line="580" w:lineRule="exact"/>
        <w:ind w:firstLineChars="200" w:firstLine="480"/>
        <w:rPr>
          <w:b/>
          <w:bCs/>
          <w:color w:val="000000"/>
        </w:rPr>
      </w:pPr>
      <w:r>
        <w:rPr>
          <w:rFonts w:cs="宋体" w:hint="eastAsia"/>
          <w:sz w:val="24"/>
          <w:szCs w:val="24"/>
        </w:rPr>
        <w:t>验收监测期间，我公司根据项目噪声源分布情况，在厂区周围共设</w:t>
      </w:r>
      <w:r>
        <w:rPr>
          <w:sz w:val="24"/>
          <w:szCs w:val="24"/>
        </w:rPr>
        <w:t>4</w:t>
      </w:r>
      <w:r>
        <w:rPr>
          <w:rFonts w:cs="宋体" w:hint="eastAsia"/>
          <w:sz w:val="24"/>
          <w:szCs w:val="24"/>
        </w:rPr>
        <w:t>个厂界噪声监测点位（监测点位示意图见附图</w:t>
      </w:r>
      <w:r>
        <w:rPr>
          <w:sz w:val="24"/>
          <w:szCs w:val="24"/>
        </w:rPr>
        <w:t>3</w:t>
      </w:r>
      <w:r>
        <w:rPr>
          <w:rFonts w:cs="宋体" w:hint="eastAsia"/>
          <w:sz w:val="24"/>
          <w:szCs w:val="24"/>
        </w:rPr>
        <w:t>）。监测结果及分析评价见表</w:t>
      </w:r>
      <w:r>
        <w:rPr>
          <w:sz w:val="24"/>
          <w:szCs w:val="24"/>
        </w:rPr>
        <w:t>7-5</w:t>
      </w:r>
      <w:r>
        <w:rPr>
          <w:rFonts w:cs="宋体" w:hint="eastAsia"/>
          <w:sz w:val="24"/>
          <w:szCs w:val="24"/>
        </w:rPr>
        <w:t>。</w:t>
      </w:r>
    </w:p>
    <w:p w:rsidR="00474078" w:rsidRDefault="00474078" w:rsidP="001440D0">
      <w:pPr>
        <w:pStyle w:val="BodyTextFirstIndent"/>
        <w:spacing w:beforeLines="50" w:after="0"/>
        <w:ind w:firstLineChars="0" w:firstLine="0"/>
        <w:jc w:val="center"/>
        <w:rPr>
          <w:b/>
          <w:bCs/>
          <w:color w:val="000000"/>
        </w:rPr>
      </w:pPr>
      <w:r>
        <w:rPr>
          <w:rFonts w:cs="宋体" w:hint="eastAsia"/>
          <w:b/>
          <w:bCs/>
          <w:color w:val="000000"/>
        </w:rPr>
        <w:t>表</w:t>
      </w:r>
      <w:r>
        <w:rPr>
          <w:b/>
          <w:bCs/>
          <w:color w:val="000000"/>
        </w:rPr>
        <w:t xml:space="preserve">7-5  </w:t>
      </w:r>
      <w:r>
        <w:rPr>
          <w:rFonts w:cs="宋体" w:hint="eastAsia"/>
          <w:b/>
          <w:bCs/>
          <w:color w:val="000000"/>
        </w:rPr>
        <w:t>项目噪声检测结果一览表</w:t>
      </w:r>
    </w:p>
    <w:tbl>
      <w:tblPr>
        <w:tblW w:w="8932" w:type="dxa"/>
        <w:tblInd w:w="-106" w:type="dxa"/>
        <w:tblBorders>
          <w:top w:val="single" w:sz="12" w:space="0" w:color="auto"/>
          <w:bottom w:val="single" w:sz="12" w:space="0" w:color="auto"/>
          <w:insideH w:val="single" w:sz="6" w:space="0" w:color="auto"/>
          <w:insideV w:val="single" w:sz="6" w:space="0" w:color="auto"/>
        </w:tblBorders>
        <w:tblLayout w:type="fixed"/>
        <w:tblLook w:val="00A0"/>
      </w:tblPr>
      <w:tblGrid>
        <w:gridCol w:w="1076"/>
        <w:gridCol w:w="2444"/>
        <w:gridCol w:w="1040"/>
        <w:gridCol w:w="1041"/>
        <w:gridCol w:w="1041"/>
        <w:gridCol w:w="1041"/>
        <w:gridCol w:w="1249"/>
      </w:tblGrid>
      <w:tr w:rsidR="00474078">
        <w:trPr>
          <w:trHeight w:val="454"/>
        </w:trPr>
        <w:tc>
          <w:tcPr>
            <w:tcW w:w="1076" w:type="dxa"/>
            <w:vMerge w:val="restart"/>
            <w:tcBorders>
              <w:top w:val="single" w:sz="12" w:space="0" w:color="auto"/>
            </w:tcBorders>
            <w:vAlign w:val="center"/>
          </w:tcPr>
          <w:p w:rsidR="00474078" w:rsidRDefault="00474078">
            <w:pPr>
              <w:spacing w:line="320" w:lineRule="exact"/>
              <w:jc w:val="center"/>
              <w:rPr>
                <w:b/>
                <w:bCs/>
                <w:kern w:val="28"/>
              </w:rPr>
            </w:pPr>
            <w:r>
              <w:rPr>
                <w:rFonts w:cs="宋体" w:hint="eastAsia"/>
                <w:b/>
                <w:bCs/>
                <w:kern w:val="28"/>
              </w:rPr>
              <w:t>监测日期</w:t>
            </w:r>
          </w:p>
        </w:tc>
        <w:tc>
          <w:tcPr>
            <w:tcW w:w="2444" w:type="dxa"/>
            <w:vMerge w:val="restart"/>
            <w:tcBorders>
              <w:top w:val="single" w:sz="12" w:space="0" w:color="auto"/>
            </w:tcBorders>
            <w:vAlign w:val="center"/>
          </w:tcPr>
          <w:p w:rsidR="00474078" w:rsidRDefault="00474078">
            <w:pPr>
              <w:spacing w:line="320" w:lineRule="exact"/>
              <w:jc w:val="center"/>
              <w:rPr>
                <w:b/>
                <w:bCs/>
                <w:kern w:val="28"/>
              </w:rPr>
            </w:pPr>
            <w:r>
              <w:rPr>
                <w:rFonts w:cs="宋体" w:hint="eastAsia"/>
                <w:b/>
                <w:bCs/>
                <w:kern w:val="28"/>
              </w:rPr>
              <w:t>监测点位</w:t>
            </w:r>
          </w:p>
        </w:tc>
        <w:tc>
          <w:tcPr>
            <w:tcW w:w="2081" w:type="dxa"/>
            <w:gridSpan w:val="2"/>
            <w:tcBorders>
              <w:top w:val="single" w:sz="12" w:space="0" w:color="auto"/>
            </w:tcBorders>
            <w:vAlign w:val="center"/>
          </w:tcPr>
          <w:p w:rsidR="00474078" w:rsidRDefault="00474078">
            <w:pPr>
              <w:spacing w:line="320" w:lineRule="exact"/>
              <w:jc w:val="center"/>
              <w:rPr>
                <w:b/>
                <w:bCs/>
                <w:kern w:val="28"/>
              </w:rPr>
            </w:pPr>
            <w:r>
              <w:rPr>
                <w:rFonts w:cs="宋体" w:hint="eastAsia"/>
                <w:b/>
                <w:bCs/>
                <w:kern w:val="28"/>
              </w:rPr>
              <w:t>监测结果</w:t>
            </w:r>
            <w:r>
              <w:rPr>
                <w:b/>
                <w:bCs/>
                <w:kern w:val="28"/>
              </w:rPr>
              <w:t>dB</w:t>
            </w:r>
            <w:r>
              <w:rPr>
                <w:rFonts w:cs="宋体" w:hint="eastAsia"/>
                <w:b/>
                <w:bCs/>
                <w:kern w:val="28"/>
              </w:rPr>
              <w:t>（</w:t>
            </w:r>
            <w:r>
              <w:rPr>
                <w:b/>
                <w:bCs/>
                <w:kern w:val="28"/>
              </w:rPr>
              <w:t>A</w:t>
            </w:r>
            <w:r>
              <w:rPr>
                <w:rFonts w:cs="宋体" w:hint="eastAsia"/>
                <w:b/>
                <w:bCs/>
                <w:kern w:val="28"/>
              </w:rPr>
              <w:t>）</w:t>
            </w:r>
          </w:p>
        </w:tc>
        <w:tc>
          <w:tcPr>
            <w:tcW w:w="2082" w:type="dxa"/>
            <w:gridSpan w:val="2"/>
            <w:tcBorders>
              <w:top w:val="single" w:sz="12" w:space="0" w:color="auto"/>
            </w:tcBorders>
            <w:vAlign w:val="center"/>
          </w:tcPr>
          <w:p w:rsidR="00474078" w:rsidRDefault="00474078">
            <w:pPr>
              <w:spacing w:line="320" w:lineRule="exact"/>
              <w:jc w:val="center"/>
              <w:rPr>
                <w:b/>
                <w:bCs/>
                <w:kern w:val="28"/>
              </w:rPr>
            </w:pPr>
            <w:r>
              <w:rPr>
                <w:rFonts w:cs="宋体" w:hint="eastAsia"/>
                <w:b/>
                <w:bCs/>
                <w:kern w:val="28"/>
              </w:rPr>
              <w:t>标准限值</w:t>
            </w:r>
            <w:r>
              <w:rPr>
                <w:b/>
                <w:bCs/>
                <w:kern w:val="28"/>
              </w:rPr>
              <w:t>dB</w:t>
            </w:r>
            <w:r>
              <w:rPr>
                <w:rFonts w:cs="宋体" w:hint="eastAsia"/>
                <w:b/>
                <w:bCs/>
                <w:kern w:val="28"/>
              </w:rPr>
              <w:t>（</w:t>
            </w:r>
            <w:r>
              <w:rPr>
                <w:b/>
                <w:bCs/>
                <w:kern w:val="28"/>
              </w:rPr>
              <w:t>A</w:t>
            </w:r>
            <w:r>
              <w:rPr>
                <w:rFonts w:cs="宋体" w:hint="eastAsia"/>
                <w:b/>
                <w:bCs/>
                <w:kern w:val="28"/>
              </w:rPr>
              <w:t>）</w:t>
            </w:r>
          </w:p>
        </w:tc>
        <w:tc>
          <w:tcPr>
            <w:tcW w:w="1249" w:type="dxa"/>
            <w:vMerge w:val="restart"/>
            <w:tcBorders>
              <w:top w:val="single" w:sz="12" w:space="0" w:color="auto"/>
            </w:tcBorders>
            <w:vAlign w:val="center"/>
          </w:tcPr>
          <w:p w:rsidR="00474078" w:rsidRDefault="00474078">
            <w:pPr>
              <w:spacing w:line="320" w:lineRule="exact"/>
              <w:jc w:val="center"/>
              <w:rPr>
                <w:b/>
                <w:bCs/>
                <w:kern w:val="28"/>
              </w:rPr>
            </w:pPr>
            <w:r>
              <w:rPr>
                <w:rFonts w:cs="宋体" w:hint="eastAsia"/>
                <w:b/>
                <w:bCs/>
                <w:kern w:val="28"/>
              </w:rPr>
              <w:t>是否达标</w:t>
            </w:r>
          </w:p>
        </w:tc>
      </w:tr>
      <w:tr w:rsidR="00474078">
        <w:trPr>
          <w:trHeight w:val="454"/>
        </w:trPr>
        <w:tc>
          <w:tcPr>
            <w:tcW w:w="1076" w:type="dxa"/>
            <w:vMerge/>
            <w:vAlign w:val="center"/>
          </w:tcPr>
          <w:p w:rsidR="00474078" w:rsidRDefault="00474078">
            <w:pPr>
              <w:spacing w:line="320" w:lineRule="exact"/>
              <w:jc w:val="center"/>
              <w:rPr>
                <w:b/>
                <w:bCs/>
                <w:kern w:val="28"/>
              </w:rPr>
            </w:pPr>
          </w:p>
        </w:tc>
        <w:tc>
          <w:tcPr>
            <w:tcW w:w="2444" w:type="dxa"/>
            <w:vMerge/>
            <w:vAlign w:val="center"/>
          </w:tcPr>
          <w:p w:rsidR="00474078" w:rsidRDefault="00474078">
            <w:pPr>
              <w:spacing w:line="320" w:lineRule="exact"/>
              <w:jc w:val="center"/>
              <w:rPr>
                <w:b/>
                <w:bCs/>
                <w:kern w:val="28"/>
              </w:rPr>
            </w:pPr>
          </w:p>
        </w:tc>
        <w:tc>
          <w:tcPr>
            <w:tcW w:w="1040" w:type="dxa"/>
            <w:vAlign w:val="center"/>
          </w:tcPr>
          <w:p w:rsidR="00474078" w:rsidRDefault="00474078">
            <w:pPr>
              <w:spacing w:line="320" w:lineRule="exact"/>
              <w:jc w:val="center"/>
              <w:rPr>
                <w:b/>
                <w:bCs/>
                <w:kern w:val="28"/>
              </w:rPr>
            </w:pPr>
            <w:r>
              <w:rPr>
                <w:rFonts w:cs="宋体" w:hint="eastAsia"/>
                <w:b/>
                <w:bCs/>
                <w:kern w:val="28"/>
              </w:rPr>
              <w:t>昼间</w:t>
            </w:r>
          </w:p>
        </w:tc>
        <w:tc>
          <w:tcPr>
            <w:tcW w:w="1041" w:type="dxa"/>
            <w:vAlign w:val="center"/>
          </w:tcPr>
          <w:p w:rsidR="00474078" w:rsidRDefault="00474078">
            <w:pPr>
              <w:spacing w:line="320" w:lineRule="exact"/>
              <w:jc w:val="center"/>
              <w:rPr>
                <w:b/>
                <w:bCs/>
                <w:kern w:val="28"/>
              </w:rPr>
            </w:pPr>
            <w:r>
              <w:rPr>
                <w:rFonts w:cs="宋体" w:hint="eastAsia"/>
                <w:b/>
                <w:bCs/>
                <w:kern w:val="28"/>
              </w:rPr>
              <w:t>夜间</w:t>
            </w:r>
          </w:p>
        </w:tc>
        <w:tc>
          <w:tcPr>
            <w:tcW w:w="1041" w:type="dxa"/>
            <w:vAlign w:val="center"/>
          </w:tcPr>
          <w:p w:rsidR="00474078" w:rsidRDefault="00474078">
            <w:pPr>
              <w:spacing w:line="320" w:lineRule="exact"/>
              <w:jc w:val="center"/>
              <w:rPr>
                <w:b/>
                <w:bCs/>
                <w:kern w:val="28"/>
              </w:rPr>
            </w:pPr>
            <w:r>
              <w:rPr>
                <w:rFonts w:cs="宋体" w:hint="eastAsia"/>
                <w:b/>
                <w:bCs/>
                <w:kern w:val="28"/>
              </w:rPr>
              <w:t>昼间</w:t>
            </w:r>
          </w:p>
        </w:tc>
        <w:tc>
          <w:tcPr>
            <w:tcW w:w="1041" w:type="dxa"/>
            <w:vAlign w:val="center"/>
          </w:tcPr>
          <w:p w:rsidR="00474078" w:rsidRDefault="00474078">
            <w:pPr>
              <w:spacing w:line="320" w:lineRule="exact"/>
              <w:jc w:val="center"/>
              <w:rPr>
                <w:b/>
                <w:bCs/>
                <w:kern w:val="28"/>
              </w:rPr>
            </w:pPr>
            <w:r>
              <w:rPr>
                <w:rFonts w:cs="宋体" w:hint="eastAsia"/>
                <w:b/>
                <w:bCs/>
                <w:kern w:val="28"/>
              </w:rPr>
              <w:t>夜间</w:t>
            </w:r>
          </w:p>
        </w:tc>
        <w:tc>
          <w:tcPr>
            <w:tcW w:w="1249" w:type="dxa"/>
            <w:vMerge/>
            <w:vAlign w:val="center"/>
          </w:tcPr>
          <w:p w:rsidR="00474078" w:rsidRDefault="00474078">
            <w:pPr>
              <w:spacing w:line="320" w:lineRule="exact"/>
              <w:jc w:val="center"/>
              <w:rPr>
                <w:b/>
                <w:bCs/>
                <w:kern w:val="28"/>
              </w:rPr>
            </w:pPr>
          </w:p>
        </w:tc>
      </w:tr>
      <w:tr w:rsidR="00474078">
        <w:trPr>
          <w:trHeight w:val="454"/>
        </w:trPr>
        <w:tc>
          <w:tcPr>
            <w:tcW w:w="1076" w:type="dxa"/>
            <w:vMerge w:val="restart"/>
            <w:vAlign w:val="center"/>
          </w:tcPr>
          <w:p w:rsidR="00474078" w:rsidRDefault="00474078">
            <w:pPr>
              <w:spacing w:line="240" w:lineRule="exact"/>
              <w:jc w:val="center"/>
            </w:pPr>
            <w:r>
              <w:t>2016.9.7</w:t>
            </w:r>
          </w:p>
        </w:tc>
        <w:tc>
          <w:tcPr>
            <w:tcW w:w="2444" w:type="dxa"/>
            <w:vAlign w:val="center"/>
          </w:tcPr>
          <w:p w:rsidR="00474078" w:rsidRDefault="00474078">
            <w:pPr>
              <w:spacing w:line="320" w:lineRule="exact"/>
              <w:jc w:val="center"/>
              <w:rPr>
                <w:kern w:val="28"/>
              </w:rPr>
            </w:pPr>
            <w:r>
              <w:rPr>
                <w:kern w:val="28"/>
              </w:rPr>
              <w:t>1</w:t>
            </w:r>
            <w:r>
              <w:rPr>
                <w:rFonts w:cs="宋体" w:hint="eastAsia"/>
                <w:sz w:val="24"/>
                <w:szCs w:val="24"/>
              </w:rPr>
              <w:t>▲</w:t>
            </w:r>
            <w:r>
              <w:rPr>
                <w:rFonts w:cs="宋体" w:hint="eastAsia"/>
                <w:kern w:val="28"/>
              </w:rPr>
              <w:t>（厂界东面外</w:t>
            </w:r>
            <w:r>
              <w:rPr>
                <w:kern w:val="28"/>
              </w:rPr>
              <w:t>1</w:t>
            </w:r>
            <w:r>
              <w:rPr>
                <w:rFonts w:cs="宋体" w:hint="eastAsia"/>
                <w:kern w:val="28"/>
              </w:rPr>
              <w:t>米）</w:t>
            </w:r>
          </w:p>
        </w:tc>
        <w:tc>
          <w:tcPr>
            <w:tcW w:w="1040" w:type="dxa"/>
            <w:vAlign w:val="center"/>
          </w:tcPr>
          <w:p w:rsidR="00474078" w:rsidRPr="007A33F4" w:rsidRDefault="00474078">
            <w:pPr>
              <w:pStyle w:val="a"/>
              <w:snapToGrid w:val="0"/>
              <w:spacing w:line="240" w:lineRule="exact"/>
              <w:rPr>
                <w:kern w:val="28"/>
              </w:rPr>
            </w:pPr>
            <w:r w:rsidRPr="007A33F4">
              <w:t>49.6</w:t>
            </w:r>
          </w:p>
        </w:tc>
        <w:tc>
          <w:tcPr>
            <w:tcW w:w="1041" w:type="dxa"/>
            <w:vAlign w:val="center"/>
          </w:tcPr>
          <w:p w:rsidR="00474078" w:rsidRDefault="00474078">
            <w:pPr>
              <w:spacing w:line="240" w:lineRule="exact"/>
              <w:jc w:val="center"/>
              <w:rPr>
                <w:kern w:val="28"/>
              </w:rPr>
            </w:pPr>
            <w:r>
              <w:t>40.7</w:t>
            </w:r>
          </w:p>
        </w:tc>
        <w:tc>
          <w:tcPr>
            <w:tcW w:w="1041" w:type="dxa"/>
            <w:vAlign w:val="center"/>
          </w:tcPr>
          <w:p w:rsidR="00474078" w:rsidRDefault="00474078">
            <w:pPr>
              <w:spacing w:line="320" w:lineRule="exact"/>
              <w:jc w:val="center"/>
              <w:rPr>
                <w:kern w:val="28"/>
              </w:rPr>
            </w:pPr>
            <w:r>
              <w:rPr>
                <w:kern w:val="28"/>
              </w:rPr>
              <w:t>60</w:t>
            </w:r>
          </w:p>
        </w:tc>
        <w:tc>
          <w:tcPr>
            <w:tcW w:w="1041" w:type="dxa"/>
            <w:vAlign w:val="center"/>
          </w:tcPr>
          <w:p w:rsidR="00474078" w:rsidRDefault="00474078">
            <w:pPr>
              <w:spacing w:line="320" w:lineRule="exact"/>
              <w:jc w:val="center"/>
              <w:rPr>
                <w:kern w:val="28"/>
              </w:rPr>
            </w:pPr>
            <w:r>
              <w:rPr>
                <w:kern w:val="28"/>
              </w:rPr>
              <w:t>50</w:t>
            </w:r>
          </w:p>
        </w:tc>
        <w:tc>
          <w:tcPr>
            <w:tcW w:w="1249" w:type="dxa"/>
            <w:vAlign w:val="center"/>
          </w:tcPr>
          <w:p w:rsidR="00474078" w:rsidRDefault="00474078">
            <w:pPr>
              <w:spacing w:line="320" w:lineRule="exact"/>
              <w:jc w:val="center"/>
              <w:rPr>
                <w:kern w:val="28"/>
              </w:rPr>
            </w:pPr>
            <w:r>
              <w:rPr>
                <w:rFonts w:cs="宋体" w:hint="eastAsia"/>
                <w:kern w:val="28"/>
              </w:rPr>
              <w:t>是</w:t>
            </w:r>
          </w:p>
        </w:tc>
      </w:tr>
      <w:tr w:rsidR="00474078">
        <w:trPr>
          <w:trHeight w:val="454"/>
        </w:trPr>
        <w:tc>
          <w:tcPr>
            <w:tcW w:w="1076" w:type="dxa"/>
            <w:vMerge/>
            <w:vAlign w:val="center"/>
          </w:tcPr>
          <w:p w:rsidR="00474078" w:rsidRDefault="00474078">
            <w:pPr>
              <w:spacing w:line="320" w:lineRule="exact"/>
              <w:jc w:val="center"/>
              <w:rPr>
                <w:color w:val="000000"/>
                <w:kern w:val="28"/>
              </w:rPr>
            </w:pPr>
          </w:p>
        </w:tc>
        <w:tc>
          <w:tcPr>
            <w:tcW w:w="2444" w:type="dxa"/>
            <w:vAlign w:val="center"/>
          </w:tcPr>
          <w:p w:rsidR="00474078" w:rsidRDefault="00474078">
            <w:pPr>
              <w:tabs>
                <w:tab w:val="left" w:pos="268"/>
                <w:tab w:val="center" w:pos="1448"/>
              </w:tabs>
              <w:spacing w:line="320" w:lineRule="exact"/>
              <w:jc w:val="center"/>
              <w:rPr>
                <w:kern w:val="28"/>
              </w:rPr>
            </w:pPr>
            <w:r>
              <w:rPr>
                <w:kern w:val="28"/>
              </w:rPr>
              <w:t>2</w:t>
            </w:r>
            <w:r>
              <w:rPr>
                <w:rFonts w:cs="宋体" w:hint="eastAsia"/>
                <w:sz w:val="24"/>
                <w:szCs w:val="24"/>
              </w:rPr>
              <w:t>▲</w:t>
            </w:r>
            <w:r>
              <w:rPr>
                <w:rFonts w:cs="宋体" w:hint="eastAsia"/>
                <w:kern w:val="28"/>
              </w:rPr>
              <w:t>（厂界南面外</w:t>
            </w:r>
            <w:r>
              <w:rPr>
                <w:kern w:val="28"/>
              </w:rPr>
              <w:t>1</w:t>
            </w:r>
            <w:r>
              <w:rPr>
                <w:rFonts w:cs="宋体" w:hint="eastAsia"/>
                <w:kern w:val="28"/>
              </w:rPr>
              <w:t>米）</w:t>
            </w:r>
          </w:p>
        </w:tc>
        <w:tc>
          <w:tcPr>
            <w:tcW w:w="1040" w:type="dxa"/>
            <w:vAlign w:val="center"/>
          </w:tcPr>
          <w:p w:rsidR="00474078" w:rsidRPr="007A33F4" w:rsidRDefault="00474078">
            <w:pPr>
              <w:pStyle w:val="a"/>
              <w:snapToGrid w:val="0"/>
              <w:spacing w:line="240" w:lineRule="exact"/>
              <w:rPr>
                <w:kern w:val="28"/>
              </w:rPr>
            </w:pPr>
            <w:r w:rsidRPr="007A33F4">
              <w:t>53.6</w:t>
            </w:r>
          </w:p>
        </w:tc>
        <w:tc>
          <w:tcPr>
            <w:tcW w:w="1041" w:type="dxa"/>
            <w:vAlign w:val="center"/>
          </w:tcPr>
          <w:p w:rsidR="00474078" w:rsidRDefault="00474078">
            <w:pPr>
              <w:spacing w:line="240" w:lineRule="exact"/>
              <w:jc w:val="center"/>
              <w:rPr>
                <w:kern w:val="28"/>
              </w:rPr>
            </w:pPr>
            <w:r>
              <w:t>41.0</w:t>
            </w:r>
          </w:p>
        </w:tc>
        <w:tc>
          <w:tcPr>
            <w:tcW w:w="1041" w:type="dxa"/>
            <w:vAlign w:val="center"/>
          </w:tcPr>
          <w:p w:rsidR="00474078" w:rsidRDefault="00474078">
            <w:pPr>
              <w:spacing w:line="320" w:lineRule="exact"/>
              <w:jc w:val="center"/>
            </w:pPr>
            <w:r>
              <w:t>60</w:t>
            </w:r>
          </w:p>
        </w:tc>
        <w:tc>
          <w:tcPr>
            <w:tcW w:w="1041" w:type="dxa"/>
            <w:vAlign w:val="center"/>
          </w:tcPr>
          <w:p w:rsidR="00474078" w:rsidRDefault="00474078">
            <w:pPr>
              <w:spacing w:line="320" w:lineRule="exact"/>
              <w:jc w:val="center"/>
            </w:pPr>
            <w:r>
              <w:t>50</w:t>
            </w:r>
          </w:p>
        </w:tc>
        <w:tc>
          <w:tcPr>
            <w:tcW w:w="1249" w:type="dxa"/>
            <w:vAlign w:val="center"/>
          </w:tcPr>
          <w:p w:rsidR="00474078" w:rsidRDefault="00474078">
            <w:pPr>
              <w:spacing w:line="320" w:lineRule="exact"/>
              <w:jc w:val="center"/>
              <w:rPr>
                <w:kern w:val="28"/>
              </w:rPr>
            </w:pPr>
            <w:r>
              <w:rPr>
                <w:rFonts w:cs="宋体" w:hint="eastAsia"/>
                <w:kern w:val="28"/>
              </w:rPr>
              <w:t>是</w:t>
            </w:r>
          </w:p>
        </w:tc>
      </w:tr>
      <w:tr w:rsidR="00474078">
        <w:trPr>
          <w:trHeight w:val="454"/>
        </w:trPr>
        <w:tc>
          <w:tcPr>
            <w:tcW w:w="1076" w:type="dxa"/>
            <w:vMerge/>
            <w:vAlign w:val="center"/>
          </w:tcPr>
          <w:p w:rsidR="00474078" w:rsidRDefault="00474078">
            <w:pPr>
              <w:spacing w:line="320" w:lineRule="exact"/>
              <w:jc w:val="center"/>
              <w:rPr>
                <w:color w:val="000000"/>
                <w:kern w:val="28"/>
              </w:rPr>
            </w:pPr>
          </w:p>
        </w:tc>
        <w:tc>
          <w:tcPr>
            <w:tcW w:w="2444" w:type="dxa"/>
            <w:vAlign w:val="center"/>
          </w:tcPr>
          <w:p w:rsidR="00474078" w:rsidRDefault="00474078">
            <w:pPr>
              <w:spacing w:line="320" w:lineRule="exact"/>
              <w:jc w:val="center"/>
              <w:rPr>
                <w:kern w:val="28"/>
              </w:rPr>
            </w:pPr>
            <w:r>
              <w:rPr>
                <w:kern w:val="28"/>
              </w:rPr>
              <w:t>3</w:t>
            </w:r>
            <w:r>
              <w:rPr>
                <w:rFonts w:cs="宋体" w:hint="eastAsia"/>
                <w:sz w:val="24"/>
                <w:szCs w:val="24"/>
              </w:rPr>
              <w:t>▲</w:t>
            </w:r>
            <w:r>
              <w:rPr>
                <w:rFonts w:cs="宋体" w:hint="eastAsia"/>
                <w:kern w:val="28"/>
              </w:rPr>
              <w:t>（厂界西面外</w:t>
            </w:r>
            <w:r>
              <w:rPr>
                <w:kern w:val="28"/>
              </w:rPr>
              <w:t>1</w:t>
            </w:r>
            <w:r>
              <w:rPr>
                <w:rFonts w:cs="宋体" w:hint="eastAsia"/>
                <w:kern w:val="28"/>
              </w:rPr>
              <w:t>米）</w:t>
            </w:r>
          </w:p>
        </w:tc>
        <w:tc>
          <w:tcPr>
            <w:tcW w:w="1040" w:type="dxa"/>
            <w:vAlign w:val="center"/>
          </w:tcPr>
          <w:p w:rsidR="00474078" w:rsidRPr="007A33F4" w:rsidRDefault="00474078">
            <w:pPr>
              <w:pStyle w:val="a"/>
              <w:snapToGrid w:val="0"/>
              <w:spacing w:line="240" w:lineRule="exact"/>
              <w:rPr>
                <w:kern w:val="28"/>
              </w:rPr>
            </w:pPr>
            <w:r w:rsidRPr="007A33F4">
              <w:t>57.7</w:t>
            </w:r>
          </w:p>
        </w:tc>
        <w:tc>
          <w:tcPr>
            <w:tcW w:w="1041" w:type="dxa"/>
            <w:vAlign w:val="center"/>
          </w:tcPr>
          <w:p w:rsidR="00474078" w:rsidRDefault="00474078">
            <w:pPr>
              <w:spacing w:line="240" w:lineRule="exact"/>
              <w:jc w:val="center"/>
              <w:rPr>
                <w:kern w:val="28"/>
              </w:rPr>
            </w:pPr>
            <w:r>
              <w:t>42.4</w:t>
            </w:r>
          </w:p>
        </w:tc>
        <w:tc>
          <w:tcPr>
            <w:tcW w:w="1041" w:type="dxa"/>
            <w:vAlign w:val="center"/>
          </w:tcPr>
          <w:p w:rsidR="00474078" w:rsidRDefault="00474078">
            <w:pPr>
              <w:spacing w:line="320" w:lineRule="exact"/>
              <w:jc w:val="center"/>
              <w:rPr>
                <w:kern w:val="28"/>
              </w:rPr>
            </w:pPr>
            <w:r>
              <w:rPr>
                <w:kern w:val="28"/>
              </w:rPr>
              <w:t>60</w:t>
            </w:r>
          </w:p>
        </w:tc>
        <w:tc>
          <w:tcPr>
            <w:tcW w:w="1041" w:type="dxa"/>
            <w:vAlign w:val="center"/>
          </w:tcPr>
          <w:p w:rsidR="00474078" w:rsidRDefault="00474078">
            <w:pPr>
              <w:spacing w:line="320" w:lineRule="exact"/>
              <w:jc w:val="center"/>
              <w:rPr>
                <w:kern w:val="28"/>
              </w:rPr>
            </w:pPr>
            <w:r>
              <w:rPr>
                <w:kern w:val="28"/>
              </w:rPr>
              <w:t>50</w:t>
            </w:r>
          </w:p>
        </w:tc>
        <w:tc>
          <w:tcPr>
            <w:tcW w:w="1249" w:type="dxa"/>
            <w:vAlign w:val="center"/>
          </w:tcPr>
          <w:p w:rsidR="00474078" w:rsidRDefault="00474078">
            <w:pPr>
              <w:spacing w:line="320" w:lineRule="exact"/>
              <w:jc w:val="center"/>
              <w:rPr>
                <w:kern w:val="28"/>
              </w:rPr>
            </w:pPr>
            <w:r>
              <w:rPr>
                <w:rFonts w:cs="宋体" w:hint="eastAsia"/>
                <w:kern w:val="28"/>
              </w:rPr>
              <w:t>是</w:t>
            </w:r>
          </w:p>
        </w:tc>
      </w:tr>
      <w:tr w:rsidR="00474078">
        <w:trPr>
          <w:trHeight w:val="454"/>
        </w:trPr>
        <w:tc>
          <w:tcPr>
            <w:tcW w:w="1076" w:type="dxa"/>
            <w:vMerge/>
            <w:vAlign w:val="center"/>
          </w:tcPr>
          <w:p w:rsidR="00474078" w:rsidRDefault="00474078">
            <w:pPr>
              <w:spacing w:line="320" w:lineRule="exact"/>
              <w:jc w:val="center"/>
              <w:rPr>
                <w:color w:val="000000"/>
                <w:kern w:val="28"/>
              </w:rPr>
            </w:pPr>
          </w:p>
        </w:tc>
        <w:tc>
          <w:tcPr>
            <w:tcW w:w="2444" w:type="dxa"/>
            <w:vAlign w:val="center"/>
          </w:tcPr>
          <w:p w:rsidR="00474078" w:rsidRDefault="00474078">
            <w:pPr>
              <w:spacing w:line="320" w:lineRule="exact"/>
              <w:jc w:val="center"/>
              <w:rPr>
                <w:kern w:val="28"/>
              </w:rPr>
            </w:pPr>
            <w:r>
              <w:rPr>
                <w:kern w:val="28"/>
              </w:rPr>
              <w:t>4</w:t>
            </w:r>
            <w:r>
              <w:rPr>
                <w:rFonts w:cs="宋体" w:hint="eastAsia"/>
                <w:sz w:val="24"/>
                <w:szCs w:val="24"/>
              </w:rPr>
              <w:t>▲</w:t>
            </w:r>
            <w:r>
              <w:rPr>
                <w:rFonts w:cs="宋体" w:hint="eastAsia"/>
                <w:kern w:val="28"/>
              </w:rPr>
              <w:t>（厂界北面外</w:t>
            </w:r>
            <w:r>
              <w:rPr>
                <w:kern w:val="28"/>
              </w:rPr>
              <w:t>1</w:t>
            </w:r>
            <w:r>
              <w:rPr>
                <w:rFonts w:cs="宋体" w:hint="eastAsia"/>
                <w:kern w:val="28"/>
              </w:rPr>
              <w:t>米）</w:t>
            </w:r>
          </w:p>
        </w:tc>
        <w:tc>
          <w:tcPr>
            <w:tcW w:w="1040" w:type="dxa"/>
            <w:vAlign w:val="center"/>
          </w:tcPr>
          <w:p w:rsidR="00474078" w:rsidRDefault="00474078">
            <w:pPr>
              <w:spacing w:line="240" w:lineRule="exact"/>
              <w:jc w:val="center"/>
              <w:rPr>
                <w:kern w:val="28"/>
              </w:rPr>
            </w:pPr>
            <w:r>
              <w:t>48.4</w:t>
            </w:r>
          </w:p>
        </w:tc>
        <w:tc>
          <w:tcPr>
            <w:tcW w:w="1041" w:type="dxa"/>
            <w:vAlign w:val="center"/>
          </w:tcPr>
          <w:p w:rsidR="00474078" w:rsidRDefault="00474078">
            <w:pPr>
              <w:spacing w:line="240" w:lineRule="exact"/>
              <w:jc w:val="center"/>
              <w:rPr>
                <w:kern w:val="28"/>
              </w:rPr>
            </w:pPr>
            <w:r>
              <w:t>40.4</w:t>
            </w:r>
          </w:p>
        </w:tc>
        <w:tc>
          <w:tcPr>
            <w:tcW w:w="1041" w:type="dxa"/>
            <w:vAlign w:val="center"/>
          </w:tcPr>
          <w:p w:rsidR="00474078" w:rsidRDefault="00474078">
            <w:pPr>
              <w:spacing w:line="320" w:lineRule="exact"/>
              <w:jc w:val="center"/>
              <w:rPr>
                <w:kern w:val="28"/>
              </w:rPr>
            </w:pPr>
            <w:r>
              <w:rPr>
                <w:kern w:val="28"/>
              </w:rPr>
              <w:t>60</w:t>
            </w:r>
          </w:p>
        </w:tc>
        <w:tc>
          <w:tcPr>
            <w:tcW w:w="1041" w:type="dxa"/>
            <w:vAlign w:val="center"/>
          </w:tcPr>
          <w:p w:rsidR="00474078" w:rsidRDefault="00474078">
            <w:pPr>
              <w:spacing w:line="320" w:lineRule="exact"/>
              <w:jc w:val="center"/>
              <w:rPr>
                <w:kern w:val="28"/>
              </w:rPr>
            </w:pPr>
            <w:r>
              <w:rPr>
                <w:kern w:val="28"/>
              </w:rPr>
              <w:t>50</w:t>
            </w:r>
          </w:p>
        </w:tc>
        <w:tc>
          <w:tcPr>
            <w:tcW w:w="1249" w:type="dxa"/>
            <w:vAlign w:val="center"/>
          </w:tcPr>
          <w:p w:rsidR="00474078" w:rsidRDefault="00474078">
            <w:pPr>
              <w:spacing w:line="320" w:lineRule="exact"/>
              <w:jc w:val="center"/>
              <w:rPr>
                <w:kern w:val="28"/>
              </w:rPr>
            </w:pPr>
            <w:r>
              <w:rPr>
                <w:rFonts w:cs="宋体" w:hint="eastAsia"/>
                <w:kern w:val="28"/>
              </w:rPr>
              <w:t>是</w:t>
            </w:r>
          </w:p>
        </w:tc>
      </w:tr>
      <w:tr w:rsidR="00474078">
        <w:trPr>
          <w:trHeight w:val="454"/>
        </w:trPr>
        <w:tc>
          <w:tcPr>
            <w:tcW w:w="1076" w:type="dxa"/>
            <w:vMerge w:val="restart"/>
            <w:vAlign w:val="center"/>
          </w:tcPr>
          <w:p w:rsidR="00474078" w:rsidRDefault="00474078">
            <w:pPr>
              <w:spacing w:line="240" w:lineRule="exact"/>
              <w:jc w:val="center"/>
            </w:pPr>
            <w:r>
              <w:t>2016.9.8</w:t>
            </w:r>
          </w:p>
        </w:tc>
        <w:tc>
          <w:tcPr>
            <w:tcW w:w="2444" w:type="dxa"/>
            <w:vAlign w:val="center"/>
          </w:tcPr>
          <w:p w:rsidR="00474078" w:rsidRDefault="00474078">
            <w:pPr>
              <w:spacing w:line="320" w:lineRule="exact"/>
              <w:jc w:val="center"/>
              <w:rPr>
                <w:kern w:val="28"/>
              </w:rPr>
            </w:pPr>
            <w:r>
              <w:rPr>
                <w:kern w:val="28"/>
              </w:rPr>
              <w:t>1</w:t>
            </w:r>
            <w:r>
              <w:rPr>
                <w:rFonts w:cs="宋体" w:hint="eastAsia"/>
                <w:sz w:val="24"/>
                <w:szCs w:val="24"/>
              </w:rPr>
              <w:t>▲</w:t>
            </w:r>
            <w:r>
              <w:rPr>
                <w:rFonts w:cs="宋体" w:hint="eastAsia"/>
                <w:kern w:val="28"/>
              </w:rPr>
              <w:t>（厂界东面外</w:t>
            </w:r>
            <w:r>
              <w:rPr>
                <w:kern w:val="28"/>
              </w:rPr>
              <w:t>1</w:t>
            </w:r>
            <w:r>
              <w:rPr>
                <w:rFonts w:cs="宋体" w:hint="eastAsia"/>
                <w:kern w:val="28"/>
              </w:rPr>
              <w:t>米）</w:t>
            </w:r>
          </w:p>
        </w:tc>
        <w:tc>
          <w:tcPr>
            <w:tcW w:w="1040" w:type="dxa"/>
            <w:vAlign w:val="center"/>
          </w:tcPr>
          <w:p w:rsidR="00474078" w:rsidRPr="007A33F4" w:rsidRDefault="00474078">
            <w:pPr>
              <w:pStyle w:val="a"/>
              <w:snapToGrid w:val="0"/>
              <w:spacing w:line="240" w:lineRule="exact"/>
              <w:rPr>
                <w:kern w:val="28"/>
              </w:rPr>
            </w:pPr>
            <w:r w:rsidRPr="007A33F4">
              <w:t>50.1</w:t>
            </w:r>
          </w:p>
        </w:tc>
        <w:tc>
          <w:tcPr>
            <w:tcW w:w="1041" w:type="dxa"/>
            <w:vAlign w:val="center"/>
          </w:tcPr>
          <w:p w:rsidR="00474078" w:rsidRDefault="00474078">
            <w:pPr>
              <w:spacing w:line="240" w:lineRule="exact"/>
              <w:jc w:val="center"/>
              <w:rPr>
                <w:kern w:val="28"/>
              </w:rPr>
            </w:pPr>
            <w:r>
              <w:t>41.4</w:t>
            </w:r>
          </w:p>
        </w:tc>
        <w:tc>
          <w:tcPr>
            <w:tcW w:w="1041" w:type="dxa"/>
            <w:vAlign w:val="center"/>
          </w:tcPr>
          <w:p w:rsidR="00474078" w:rsidRDefault="00474078">
            <w:pPr>
              <w:spacing w:line="320" w:lineRule="exact"/>
              <w:jc w:val="center"/>
              <w:rPr>
                <w:kern w:val="28"/>
              </w:rPr>
            </w:pPr>
            <w:r>
              <w:rPr>
                <w:kern w:val="28"/>
              </w:rPr>
              <w:t>60</w:t>
            </w:r>
          </w:p>
        </w:tc>
        <w:tc>
          <w:tcPr>
            <w:tcW w:w="1041" w:type="dxa"/>
            <w:vAlign w:val="center"/>
          </w:tcPr>
          <w:p w:rsidR="00474078" w:rsidRDefault="00474078">
            <w:pPr>
              <w:spacing w:line="320" w:lineRule="exact"/>
              <w:jc w:val="center"/>
              <w:rPr>
                <w:kern w:val="28"/>
              </w:rPr>
            </w:pPr>
            <w:r>
              <w:rPr>
                <w:kern w:val="28"/>
              </w:rPr>
              <w:t>50</w:t>
            </w:r>
          </w:p>
        </w:tc>
        <w:tc>
          <w:tcPr>
            <w:tcW w:w="1249" w:type="dxa"/>
            <w:vAlign w:val="center"/>
          </w:tcPr>
          <w:p w:rsidR="00474078" w:rsidRDefault="00474078">
            <w:pPr>
              <w:spacing w:line="320" w:lineRule="exact"/>
              <w:jc w:val="center"/>
              <w:rPr>
                <w:kern w:val="28"/>
              </w:rPr>
            </w:pPr>
            <w:r>
              <w:rPr>
                <w:rFonts w:cs="宋体" w:hint="eastAsia"/>
                <w:kern w:val="28"/>
              </w:rPr>
              <w:t>是</w:t>
            </w:r>
          </w:p>
        </w:tc>
      </w:tr>
      <w:tr w:rsidR="00474078">
        <w:trPr>
          <w:trHeight w:val="454"/>
        </w:trPr>
        <w:tc>
          <w:tcPr>
            <w:tcW w:w="1076" w:type="dxa"/>
            <w:vMerge/>
            <w:vAlign w:val="center"/>
          </w:tcPr>
          <w:p w:rsidR="00474078" w:rsidRDefault="00474078">
            <w:pPr>
              <w:spacing w:line="320" w:lineRule="exact"/>
              <w:jc w:val="center"/>
              <w:rPr>
                <w:kern w:val="28"/>
              </w:rPr>
            </w:pPr>
          </w:p>
        </w:tc>
        <w:tc>
          <w:tcPr>
            <w:tcW w:w="2444" w:type="dxa"/>
            <w:vAlign w:val="center"/>
          </w:tcPr>
          <w:p w:rsidR="00474078" w:rsidRDefault="00474078">
            <w:pPr>
              <w:tabs>
                <w:tab w:val="left" w:pos="268"/>
                <w:tab w:val="center" w:pos="1448"/>
              </w:tabs>
              <w:spacing w:line="320" w:lineRule="exact"/>
              <w:jc w:val="center"/>
              <w:rPr>
                <w:kern w:val="28"/>
              </w:rPr>
            </w:pPr>
            <w:r>
              <w:rPr>
                <w:kern w:val="28"/>
              </w:rPr>
              <w:t>2</w:t>
            </w:r>
            <w:r>
              <w:rPr>
                <w:rFonts w:cs="宋体" w:hint="eastAsia"/>
                <w:sz w:val="24"/>
                <w:szCs w:val="24"/>
              </w:rPr>
              <w:t>▲</w:t>
            </w:r>
            <w:r>
              <w:rPr>
                <w:rFonts w:cs="宋体" w:hint="eastAsia"/>
                <w:kern w:val="28"/>
              </w:rPr>
              <w:t>（厂界南面外</w:t>
            </w:r>
            <w:r>
              <w:rPr>
                <w:kern w:val="28"/>
              </w:rPr>
              <w:t>1</w:t>
            </w:r>
            <w:r>
              <w:rPr>
                <w:rFonts w:cs="宋体" w:hint="eastAsia"/>
                <w:kern w:val="28"/>
              </w:rPr>
              <w:t>米）</w:t>
            </w:r>
          </w:p>
        </w:tc>
        <w:tc>
          <w:tcPr>
            <w:tcW w:w="1040" w:type="dxa"/>
            <w:vAlign w:val="center"/>
          </w:tcPr>
          <w:p w:rsidR="00474078" w:rsidRPr="007A33F4" w:rsidRDefault="00474078">
            <w:pPr>
              <w:pStyle w:val="a"/>
              <w:snapToGrid w:val="0"/>
              <w:spacing w:line="240" w:lineRule="exact"/>
              <w:rPr>
                <w:kern w:val="28"/>
              </w:rPr>
            </w:pPr>
            <w:r w:rsidRPr="007A33F4">
              <w:t>53.9</w:t>
            </w:r>
          </w:p>
        </w:tc>
        <w:tc>
          <w:tcPr>
            <w:tcW w:w="1041" w:type="dxa"/>
            <w:vAlign w:val="center"/>
          </w:tcPr>
          <w:p w:rsidR="00474078" w:rsidRDefault="00474078">
            <w:pPr>
              <w:spacing w:line="240" w:lineRule="exact"/>
              <w:jc w:val="center"/>
              <w:rPr>
                <w:kern w:val="28"/>
              </w:rPr>
            </w:pPr>
            <w:r>
              <w:t>42.4</w:t>
            </w:r>
          </w:p>
        </w:tc>
        <w:tc>
          <w:tcPr>
            <w:tcW w:w="1041" w:type="dxa"/>
            <w:vAlign w:val="center"/>
          </w:tcPr>
          <w:p w:rsidR="00474078" w:rsidRDefault="00474078">
            <w:pPr>
              <w:spacing w:line="320" w:lineRule="exact"/>
              <w:jc w:val="center"/>
            </w:pPr>
            <w:r>
              <w:t>60</w:t>
            </w:r>
          </w:p>
        </w:tc>
        <w:tc>
          <w:tcPr>
            <w:tcW w:w="1041" w:type="dxa"/>
            <w:vAlign w:val="center"/>
          </w:tcPr>
          <w:p w:rsidR="00474078" w:rsidRDefault="00474078">
            <w:pPr>
              <w:spacing w:line="320" w:lineRule="exact"/>
              <w:jc w:val="center"/>
            </w:pPr>
            <w:r>
              <w:t>50</w:t>
            </w:r>
          </w:p>
        </w:tc>
        <w:tc>
          <w:tcPr>
            <w:tcW w:w="1249" w:type="dxa"/>
            <w:vAlign w:val="center"/>
          </w:tcPr>
          <w:p w:rsidR="00474078" w:rsidRDefault="00474078">
            <w:pPr>
              <w:spacing w:line="320" w:lineRule="exact"/>
              <w:jc w:val="center"/>
              <w:rPr>
                <w:kern w:val="28"/>
              </w:rPr>
            </w:pPr>
            <w:r>
              <w:rPr>
                <w:rFonts w:cs="宋体" w:hint="eastAsia"/>
                <w:kern w:val="28"/>
              </w:rPr>
              <w:t>是</w:t>
            </w:r>
          </w:p>
        </w:tc>
      </w:tr>
      <w:tr w:rsidR="00474078">
        <w:trPr>
          <w:trHeight w:val="454"/>
        </w:trPr>
        <w:tc>
          <w:tcPr>
            <w:tcW w:w="1076" w:type="dxa"/>
            <w:vMerge/>
            <w:vAlign w:val="center"/>
          </w:tcPr>
          <w:p w:rsidR="00474078" w:rsidRDefault="00474078">
            <w:pPr>
              <w:spacing w:line="320" w:lineRule="exact"/>
              <w:jc w:val="center"/>
              <w:rPr>
                <w:kern w:val="28"/>
              </w:rPr>
            </w:pPr>
          </w:p>
        </w:tc>
        <w:tc>
          <w:tcPr>
            <w:tcW w:w="2444" w:type="dxa"/>
            <w:vAlign w:val="center"/>
          </w:tcPr>
          <w:p w:rsidR="00474078" w:rsidRDefault="00474078">
            <w:pPr>
              <w:spacing w:line="320" w:lineRule="exact"/>
              <w:jc w:val="center"/>
              <w:rPr>
                <w:kern w:val="28"/>
              </w:rPr>
            </w:pPr>
            <w:r>
              <w:rPr>
                <w:kern w:val="28"/>
              </w:rPr>
              <w:t>3</w:t>
            </w:r>
            <w:r>
              <w:rPr>
                <w:rFonts w:cs="宋体" w:hint="eastAsia"/>
                <w:sz w:val="24"/>
                <w:szCs w:val="24"/>
              </w:rPr>
              <w:t>▲</w:t>
            </w:r>
            <w:r>
              <w:rPr>
                <w:rFonts w:cs="宋体" w:hint="eastAsia"/>
                <w:kern w:val="28"/>
              </w:rPr>
              <w:t>（厂界西面外</w:t>
            </w:r>
            <w:r>
              <w:rPr>
                <w:kern w:val="28"/>
              </w:rPr>
              <w:t>1</w:t>
            </w:r>
            <w:r>
              <w:rPr>
                <w:rFonts w:cs="宋体" w:hint="eastAsia"/>
                <w:kern w:val="28"/>
              </w:rPr>
              <w:t>米）</w:t>
            </w:r>
          </w:p>
        </w:tc>
        <w:tc>
          <w:tcPr>
            <w:tcW w:w="1040" w:type="dxa"/>
            <w:vAlign w:val="center"/>
          </w:tcPr>
          <w:p w:rsidR="00474078" w:rsidRPr="007A33F4" w:rsidRDefault="00474078">
            <w:pPr>
              <w:pStyle w:val="a"/>
              <w:snapToGrid w:val="0"/>
              <w:spacing w:line="240" w:lineRule="exact"/>
              <w:rPr>
                <w:kern w:val="28"/>
              </w:rPr>
            </w:pPr>
            <w:r w:rsidRPr="007A33F4">
              <w:t>56.2</w:t>
            </w:r>
          </w:p>
        </w:tc>
        <w:tc>
          <w:tcPr>
            <w:tcW w:w="1041" w:type="dxa"/>
            <w:vAlign w:val="center"/>
          </w:tcPr>
          <w:p w:rsidR="00474078" w:rsidRDefault="00474078">
            <w:pPr>
              <w:spacing w:line="240" w:lineRule="exact"/>
              <w:jc w:val="center"/>
              <w:rPr>
                <w:kern w:val="28"/>
              </w:rPr>
            </w:pPr>
            <w:r>
              <w:t>43.1</w:t>
            </w:r>
          </w:p>
        </w:tc>
        <w:tc>
          <w:tcPr>
            <w:tcW w:w="1041" w:type="dxa"/>
            <w:vAlign w:val="center"/>
          </w:tcPr>
          <w:p w:rsidR="00474078" w:rsidRDefault="00474078">
            <w:pPr>
              <w:spacing w:line="320" w:lineRule="exact"/>
              <w:jc w:val="center"/>
              <w:rPr>
                <w:kern w:val="28"/>
              </w:rPr>
            </w:pPr>
            <w:r>
              <w:rPr>
                <w:kern w:val="28"/>
              </w:rPr>
              <w:t>60</w:t>
            </w:r>
          </w:p>
        </w:tc>
        <w:tc>
          <w:tcPr>
            <w:tcW w:w="1041" w:type="dxa"/>
            <w:vAlign w:val="center"/>
          </w:tcPr>
          <w:p w:rsidR="00474078" w:rsidRDefault="00474078">
            <w:pPr>
              <w:spacing w:line="320" w:lineRule="exact"/>
              <w:jc w:val="center"/>
              <w:rPr>
                <w:kern w:val="28"/>
              </w:rPr>
            </w:pPr>
            <w:r>
              <w:rPr>
                <w:kern w:val="28"/>
              </w:rPr>
              <w:t>50</w:t>
            </w:r>
          </w:p>
        </w:tc>
        <w:tc>
          <w:tcPr>
            <w:tcW w:w="1249" w:type="dxa"/>
            <w:vAlign w:val="center"/>
          </w:tcPr>
          <w:p w:rsidR="00474078" w:rsidRDefault="00474078">
            <w:pPr>
              <w:spacing w:line="320" w:lineRule="exact"/>
              <w:jc w:val="center"/>
              <w:rPr>
                <w:kern w:val="28"/>
              </w:rPr>
            </w:pPr>
            <w:r>
              <w:rPr>
                <w:rFonts w:cs="宋体" w:hint="eastAsia"/>
                <w:kern w:val="28"/>
              </w:rPr>
              <w:t>是</w:t>
            </w:r>
          </w:p>
        </w:tc>
      </w:tr>
      <w:tr w:rsidR="00474078">
        <w:trPr>
          <w:trHeight w:val="454"/>
        </w:trPr>
        <w:tc>
          <w:tcPr>
            <w:tcW w:w="1076" w:type="dxa"/>
            <w:vMerge/>
            <w:vAlign w:val="center"/>
          </w:tcPr>
          <w:p w:rsidR="00474078" w:rsidRDefault="00474078">
            <w:pPr>
              <w:spacing w:line="320" w:lineRule="exact"/>
              <w:jc w:val="center"/>
              <w:rPr>
                <w:kern w:val="28"/>
              </w:rPr>
            </w:pPr>
          </w:p>
        </w:tc>
        <w:tc>
          <w:tcPr>
            <w:tcW w:w="2444" w:type="dxa"/>
            <w:vAlign w:val="center"/>
          </w:tcPr>
          <w:p w:rsidR="00474078" w:rsidRDefault="00474078">
            <w:pPr>
              <w:spacing w:line="320" w:lineRule="exact"/>
              <w:jc w:val="center"/>
              <w:rPr>
                <w:kern w:val="28"/>
              </w:rPr>
            </w:pPr>
            <w:r>
              <w:rPr>
                <w:kern w:val="28"/>
              </w:rPr>
              <w:t>4</w:t>
            </w:r>
            <w:r>
              <w:rPr>
                <w:rFonts w:cs="宋体" w:hint="eastAsia"/>
                <w:sz w:val="24"/>
                <w:szCs w:val="24"/>
              </w:rPr>
              <w:t>▲</w:t>
            </w:r>
            <w:r>
              <w:rPr>
                <w:rFonts w:cs="宋体" w:hint="eastAsia"/>
                <w:kern w:val="28"/>
              </w:rPr>
              <w:t>（厂界北面外</w:t>
            </w:r>
            <w:r>
              <w:rPr>
                <w:kern w:val="28"/>
              </w:rPr>
              <w:t>1</w:t>
            </w:r>
            <w:r>
              <w:rPr>
                <w:rFonts w:cs="宋体" w:hint="eastAsia"/>
                <w:kern w:val="28"/>
              </w:rPr>
              <w:t>米）</w:t>
            </w:r>
          </w:p>
        </w:tc>
        <w:tc>
          <w:tcPr>
            <w:tcW w:w="1040" w:type="dxa"/>
            <w:vAlign w:val="center"/>
          </w:tcPr>
          <w:p w:rsidR="00474078" w:rsidRDefault="00474078">
            <w:pPr>
              <w:spacing w:line="240" w:lineRule="exact"/>
              <w:jc w:val="center"/>
              <w:rPr>
                <w:kern w:val="28"/>
              </w:rPr>
            </w:pPr>
            <w:r>
              <w:t>47.1</w:t>
            </w:r>
          </w:p>
        </w:tc>
        <w:tc>
          <w:tcPr>
            <w:tcW w:w="1041" w:type="dxa"/>
            <w:vAlign w:val="center"/>
          </w:tcPr>
          <w:p w:rsidR="00474078" w:rsidRDefault="00474078">
            <w:pPr>
              <w:spacing w:line="240" w:lineRule="exact"/>
              <w:jc w:val="center"/>
              <w:rPr>
                <w:kern w:val="28"/>
              </w:rPr>
            </w:pPr>
            <w:r>
              <w:t>40.7</w:t>
            </w:r>
          </w:p>
        </w:tc>
        <w:tc>
          <w:tcPr>
            <w:tcW w:w="1041" w:type="dxa"/>
            <w:vAlign w:val="center"/>
          </w:tcPr>
          <w:p w:rsidR="00474078" w:rsidRDefault="00474078">
            <w:pPr>
              <w:spacing w:line="320" w:lineRule="exact"/>
              <w:jc w:val="center"/>
              <w:rPr>
                <w:kern w:val="28"/>
              </w:rPr>
            </w:pPr>
            <w:r>
              <w:rPr>
                <w:kern w:val="28"/>
              </w:rPr>
              <w:t>60</w:t>
            </w:r>
          </w:p>
        </w:tc>
        <w:tc>
          <w:tcPr>
            <w:tcW w:w="1041" w:type="dxa"/>
            <w:vAlign w:val="center"/>
          </w:tcPr>
          <w:p w:rsidR="00474078" w:rsidRDefault="00474078">
            <w:pPr>
              <w:spacing w:line="320" w:lineRule="exact"/>
              <w:jc w:val="center"/>
              <w:rPr>
                <w:kern w:val="28"/>
              </w:rPr>
            </w:pPr>
            <w:r>
              <w:rPr>
                <w:kern w:val="28"/>
              </w:rPr>
              <w:t>50</w:t>
            </w:r>
          </w:p>
        </w:tc>
        <w:tc>
          <w:tcPr>
            <w:tcW w:w="1249" w:type="dxa"/>
            <w:vAlign w:val="center"/>
          </w:tcPr>
          <w:p w:rsidR="00474078" w:rsidRDefault="00474078">
            <w:pPr>
              <w:spacing w:line="320" w:lineRule="exact"/>
              <w:jc w:val="center"/>
              <w:rPr>
                <w:kern w:val="28"/>
              </w:rPr>
            </w:pPr>
            <w:r>
              <w:rPr>
                <w:rFonts w:cs="宋体" w:hint="eastAsia"/>
                <w:kern w:val="28"/>
              </w:rPr>
              <w:t>是</w:t>
            </w:r>
          </w:p>
        </w:tc>
      </w:tr>
      <w:tr w:rsidR="00474078">
        <w:trPr>
          <w:trHeight w:val="454"/>
        </w:trPr>
        <w:tc>
          <w:tcPr>
            <w:tcW w:w="8932" w:type="dxa"/>
            <w:gridSpan w:val="7"/>
            <w:tcBorders>
              <w:bottom w:val="single" w:sz="12" w:space="0" w:color="auto"/>
            </w:tcBorders>
            <w:vAlign w:val="center"/>
          </w:tcPr>
          <w:p w:rsidR="00474078" w:rsidRDefault="00474078">
            <w:pPr>
              <w:adjustRightInd w:val="0"/>
              <w:snapToGrid w:val="0"/>
              <w:spacing w:line="320" w:lineRule="exact"/>
              <w:jc w:val="left"/>
              <w:rPr>
                <w:sz w:val="28"/>
                <w:szCs w:val="28"/>
              </w:rPr>
            </w:pPr>
            <w:r>
              <w:rPr>
                <w:rFonts w:cs="宋体" w:hint="eastAsia"/>
              </w:rPr>
              <w:t>注：标准执行《工业企业厂界环境噪声排放标准》（</w:t>
            </w:r>
            <w:r>
              <w:t>GB12348-2008</w:t>
            </w:r>
            <w:r>
              <w:rPr>
                <w:rFonts w:cs="宋体" w:hint="eastAsia"/>
              </w:rPr>
              <w:t>）</w:t>
            </w:r>
            <w:r>
              <w:t>2</w:t>
            </w:r>
            <w:r>
              <w:rPr>
                <w:rFonts w:cs="宋体" w:hint="eastAsia"/>
              </w:rPr>
              <w:t>类标准限值。</w:t>
            </w:r>
            <w:r>
              <w:rPr>
                <w:sz w:val="28"/>
                <w:szCs w:val="28"/>
              </w:rPr>
              <w:t xml:space="preserve"> </w:t>
            </w:r>
          </w:p>
        </w:tc>
      </w:tr>
    </w:tbl>
    <w:p w:rsidR="00474078" w:rsidRDefault="00474078">
      <w:pPr>
        <w:spacing w:line="640" w:lineRule="exact"/>
        <w:ind w:right="-2" w:firstLineChars="200" w:firstLine="480"/>
        <w:jc w:val="left"/>
        <w:rPr>
          <w:sz w:val="24"/>
          <w:szCs w:val="24"/>
        </w:rPr>
      </w:pPr>
      <w:r>
        <w:rPr>
          <w:rFonts w:cs="宋体" w:hint="eastAsia"/>
          <w:sz w:val="24"/>
          <w:szCs w:val="24"/>
        </w:rPr>
        <w:t>由表</w:t>
      </w:r>
      <w:r>
        <w:rPr>
          <w:sz w:val="24"/>
          <w:szCs w:val="24"/>
        </w:rPr>
        <w:t>7-5</w:t>
      </w:r>
      <w:r>
        <w:rPr>
          <w:rFonts w:cs="宋体" w:hint="eastAsia"/>
          <w:sz w:val="24"/>
          <w:szCs w:val="24"/>
        </w:rPr>
        <w:t>可知：厂界东、南、西、北侧</w:t>
      </w:r>
      <w:r>
        <w:rPr>
          <w:sz w:val="24"/>
          <w:szCs w:val="24"/>
        </w:rPr>
        <w:t>4</w:t>
      </w:r>
      <w:r>
        <w:rPr>
          <w:rFonts w:cs="宋体" w:hint="eastAsia"/>
          <w:sz w:val="24"/>
          <w:szCs w:val="24"/>
        </w:rPr>
        <w:t>个监测点位中昼间噪声最大值为</w:t>
      </w:r>
      <w:r>
        <w:rPr>
          <w:sz w:val="24"/>
          <w:szCs w:val="24"/>
        </w:rPr>
        <w:t>57.7dB</w:t>
      </w:r>
      <w:r>
        <w:rPr>
          <w:rFonts w:cs="宋体" w:hint="eastAsia"/>
          <w:sz w:val="24"/>
          <w:szCs w:val="24"/>
        </w:rPr>
        <w:t>，夜间噪声最大值为</w:t>
      </w:r>
      <w:r>
        <w:rPr>
          <w:sz w:val="24"/>
          <w:szCs w:val="24"/>
        </w:rPr>
        <w:t>43.1dB</w:t>
      </w:r>
      <w:r>
        <w:rPr>
          <w:rFonts w:cs="宋体" w:hint="eastAsia"/>
          <w:sz w:val="24"/>
          <w:szCs w:val="24"/>
        </w:rPr>
        <w:t>，均符合《工业企业厂界环境噪声排放标准》（</w:t>
      </w:r>
      <w:r>
        <w:rPr>
          <w:sz w:val="24"/>
          <w:szCs w:val="24"/>
        </w:rPr>
        <w:t>GB12348-2008</w:t>
      </w:r>
      <w:r>
        <w:rPr>
          <w:rFonts w:cs="宋体" w:hint="eastAsia"/>
          <w:sz w:val="24"/>
          <w:szCs w:val="24"/>
        </w:rPr>
        <w:t>）中的</w:t>
      </w:r>
      <w:r>
        <w:rPr>
          <w:sz w:val="24"/>
          <w:szCs w:val="24"/>
        </w:rPr>
        <w:t>2</w:t>
      </w:r>
      <w:r>
        <w:rPr>
          <w:rFonts w:cs="宋体" w:hint="eastAsia"/>
          <w:sz w:val="24"/>
          <w:szCs w:val="24"/>
        </w:rPr>
        <w:t>类标准限值。</w:t>
      </w:r>
    </w:p>
    <w:p w:rsidR="00474078" w:rsidRDefault="00474078" w:rsidP="001440D0">
      <w:pPr>
        <w:pStyle w:val="Heading1"/>
        <w:spacing w:beforeLines="50" w:afterLines="50" w:line="600" w:lineRule="exact"/>
        <w:rPr>
          <w:sz w:val="32"/>
          <w:szCs w:val="32"/>
        </w:rPr>
      </w:pPr>
      <w:bookmarkStart w:id="76" w:name="_Toc27024"/>
      <w:r>
        <w:rPr>
          <w:sz w:val="32"/>
          <w:szCs w:val="32"/>
        </w:rPr>
        <w:t xml:space="preserve">8 </w:t>
      </w:r>
      <w:r>
        <w:rPr>
          <w:rFonts w:cs="宋体" w:hint="eastAsia"/>
          <w:sz w:val="32"/>
          <w:szCs w:val="32"/>
        </w:rPr>
        <w:t>环境管理检查</w:t>
      </w:r>
      <w:bookmarkEnd w:id="59"/>
      <w:bookmarkEnd w:id="76"/>
    </w:p>
    <w:p w:rsidR="00474078" w:rsidRDefault="00474078" w:rsidP="001440D0">
      <w:pPr>
        <w:pStyle w:val="Heading2"/>
        <w:spacing w:beforeLines="50" w:afterLines="50" w:line="600" w:lineRule="exact"/>
        <w:rPr>
          <w:rFonts w:ascii="Times New Roman" w:eastAsia="宋体" w:hAnsi="Times New Roman" w:cs="Times New Roman"/>
          <w:sz w:val="28"/>
          <w:szCs w:val="28"/>
        </w:rPr>
      </w:pPr>
      <w:bookmarkStart w:id="77" w:name="_Toc16497"/>
      <w:r>
        <w:rPr>
          <w:rFonts w:ascii="Times New Roman" w:eastAsia="宋体" w:hAnsi="Times New Roman" w:cs="Times New Roman"/>
          <w:sz w:val="28"/>
          <w:szCs w:val="28"/>
        </w:rPr>
        <w:t xml:space="preserve">8.1 </w:t>
      </w:r>
      <w:r>
        <w:rPr>
          <w:rFonts w:ascii="Times New Roman" w:eastAsia="宋体" w:hAnsi="Times New Roman" w:cs="宋体" w:hint="eastAsia"/>
          <w:sz w:val="28"/>
          <w:szCs w:val="28"/>
        </w:rPr>
        <w:t>环保审批手续及“三同时”执行情况检查</w:t>
      </w:r>
      <w:bookmarkEnd w:id="77"/>
    </w:p>
    <w:p w:rsidR="00474078" w:rsidRDefault="00474078">
      <w:pPr>
        <w:spacing w:line="600" w:lineRule="exact"/>
        <w:ind w:firstLineChars="200" w:firstLine="480"/>
        <w:rPr>
          <w:b/>
          <w:bCs/>
          <w:kern w:val="0"/>
          <w:sz w:val="24"/>
          <w:szCs w:val="24"/>
          <w:lang w:val="zh-CN"/>
        </w:rPr>
      </w:pPr>
      <w:r>
        <w:rPr>
          <w:rFonts w:cs="宋体" w:hint="eastAsia"/>
          <w:sz w:val="24"/>
          <w:szCs w:val="24"/>
        </w:rPr>
        <w:t>岳阳市中顺化工有限责任公司</w:t>
      </w:r>
      <w:r>
        <w:rPr>
          <w:sz w:val="24"/>
          <w:szCs w:val="24"/>
        </w:rPr>
        <w:t>20000</w:t>
      </w:r>
      <w:r>
        <w:rPr>
          <w:rFonts w:cs="宋体" w:hint="eastAsia"/>
          <w:sz w:val="24"/>
          <w:szCs w:val="24"/>
        </w:rPr>
        <w:t>吨</w:t>
      </w:r>
      <w:r>
        <w:rPr>
          <w:sz w:val="24"/>
          <w:szCs w:val="24"/>
        </w:rPr>
        <w:t>/</w:t>
      </w:r>
      <w:r>
        <w:rPr>
          <w:rFonts w:cs="宋体" w:hint="eastAsia"/>
          <w:sz w:val="24"/>
          <w:szCs w:val="24"/>
        </w:rPr>
        <w:t>年重芳烃生产项目（阶段性验收），依据国家有关环保政策要求，环保设施执行了与主体工程同时设计、同时施工和同时试生产的“三同时”制度。环保设施竣工验收监测期间运转正常。</w:t>
      </w:r>
    </w:p>
    <w:p w:rsidR="00474078" w:rsidRDefault="00474078" w:rsidP="001440D0">
      <w:pPr>
        <w:pStyle w:val="Heading2"/>
        <w:spacing w:beforeLines="50" w:afterLines="50" w:line="600" w:lineRule="exact"/>
        <w:rPr>
          <w:rFonts w:ascii="Times New Roman" w:eastAsia="宋体" w:hAnsi="Times New Roman" w:cs="Times New Roman"/>
          <w:sz w:val="28"/>
          <w:szCs w:val="28"/>
        </w:rPr>
      </w:pPr>
      <w:bookmarkStart w:id="78" w:name="_Toc14765"/>
      <w:r>
        <w:rPr>
          <w:rFonts w:ascii="Times New Roman" w:eastAsia="宋体" w:hAnsi="Times New Roman" w:cs="Times New Roman"/>
          <w:sz w:val="28"/>
          <w:szCs w:val="28"/>
        </w:rPr>
        <w:t xml:space="preserve">8.2 </w:t>
      </w:r>
      <w:r>
        <w:rPr>
          <w:rFonts w:ascii="Times New Roman" w:eastAsia="宋体" w:hAnsi="Times New Roman" w:cs="宋体" w:hint="eastAsia"/>
          <w:sz w:val="28"/>
          <w:szCs w:val="28"/>
        </w:rPr>
        <w:t>环评批复落实情况</w:t>
      </w:r>
      <w:bookmarkEnd w:id="78"/>
    </w:p>
    <w:p w:rsidR="00474078" w:rsidRDefault="00474078">
      <w:pPr>
        <w:spacing w:line="600" w:lineRule="exact"/>
        <w:ind w:firstLineChars="200" w:firstLine="480"/>
        <w:rPr>
          <w:sz w:val="24"/>
          <w:szCs w:val="24"/>
        </w:rPr>
        <w:sectPr w:rsidR="00474078">
          <w:pgSz w:w="11906" w:h="16838"/>
          <w:pgMar w:top="1418" w:right="1474" w:bottom="1418" w:left="1474" w:header="851" w:footer="624" w:gutter="0"/>
          <w:cols w:space="720"/>
          <w:titlePg/>
          <w:docGrid w:type="lines" w:linePitch="312"/>
        </w:sectPr>
      </w:pPr>
      <w:r>
        <w:rPr>
          <w:rFonts w:cs="宋体" w:hint="eastAsia"/>
          <w:sz w:val="24"/>
          <w:szCs w:val="24"/>
        </w:rPr>
        <w:t>项目环评批复要求及落实情况见表</w:t>
      </w:r>
      <w:r>
        <w:rPr>
          <w:sz w:val="24"/>
          <w:szCs w:val="24"/>
        </w:rPr>
        <w:t>8-1</w:t>
      </w:r>
      <w:r>
        <w:rPr>
          <w:rFonts w:cs="宋体" w:hint="eastAsia"/>
          <w:sz w:val="24"/>
          <w:szCs w:val="24"/>
        </w:rPr>
        <w:t>。</w:t>
      </w:r>
    </w:p>
    <w:p w:rsidR="00474078" w:rsidRDefault="00474078">
      <w:pPr>
        <w:spacing w:line="600" w:lineRule="exact"/>
        <w:jc w:val="center"/>
        <w:rPr>
          <w:b/>
          <w:bCs/>
        </w:rPr>
      </w:pPr>
      <w:r>
        <w:rPr>
          <w:rFonts w:cs="宋体" w:hint="eastAsia"/>
          <w:b/>
          <w:bCs/>
        </w:rPr>
        <w:t>表</w:t>
      </w:r>
      <w:r>
        <w:rPr>
          <w:b/>
          <w:bCs/>
        </w:rPr>
        <w:t xml:space="preserve">8-1 </w:t>
      </w:r>
      <w:r>
        <w:rPr>
          <w:rFonts w:cs="宋体" w:hint="eastAsia"/>
          <w:b/>
          <w:bCs/>
        </w:rPr>
        <w:t>项目环评批复要求及落实情况一览表</w:t>
      </w:r>
    </w:p>
    <w:tbl>
      <w:tblPr>
        <w:tblW w:w="8948" w:type="dxa"/>
        <w:tblInd w:w="-106" w:type="dxa"/>
        <w:tblBorders>
          <w:top w:val="single" w:sz="12" w:space="0" w:color="auto"/>
          <w:bottom w:val="single" w:sz="12" w:space="0" w:color="auto"/>
          <w:insideH w:val="single" w:sz="6" w:space="0" w:color="auto"/>
          <w:insideV w:val="single" w:sz="6" w:space="0" w:color="auto"/>
        </w:tblBorders>
        <w:tblLayout w:type="fixed"/>
        <w:tblLook w:val="00A0"/>
      </w:tblPr>
      <w:tblGrid>
        <w:gridCol w:w="587"/>
        <w:gridCol w:w="4375"/>
        <w:gridCol w:w="3986"/>
      </w:tblGrid>
      <w:tr w:rsidR="00474078">
        <w:trPr>
          <w:trHeight w:val="397"/>
          <w:tblHeader/>
        </w:trPr>
        <w:tc>
          <w:tcPr>
            <w:tcW w:w="587" w:type="dxa"/>
            <w:tcBorders>
              <w:top w:val="single" w:sz="12" w:space="0" w:color="auto"/>
            </w:tcBorders>
            <w:vAlign w:val="center"/>
          </w:tcPr>
          <w:p w:rsidR="00474078" w:rsidRDefault="00474078">
            <w:pPr>
              <w:snapToGrid w:val="0"/>
              <w:spacing w:line="320" w:lineRule="exact"/>
              <w:ind w:leftChars="-50" w:left="-105" w:rightChars="-50" w:right="-105"/>
              <w:jc w:val="center"/>
              <w:rPr>
                <w:b/>
                <w:bCs/>
                <w:kern w:val="0"/>
              </w:rPr>
            </w:pPr>
            <w:r>
              <w:rPr>
                <w:rFonts w:cs="宋体" w:hint="eastAsia"/>
                <w:b/>
                <w:bCs/>
                <w:kern w:val="0"/>
              </w:rPr>
              <w:t>序号</w:t>
            </w:r>
          </w:p>
        </w:tc>
        <w:tc>
          <w:tcPr>
            <w:tcW w:w="4375" w:type="dxa"/>
            <w:tcBorders>
              <w:top w:val="single" w:sz="12" w:space="0" w:color="auto"/>
            </w:tcBorders>
            <w:vAlign w:val="center"/>
          </w:tcPr>
          <w:p w:rsidR="00474078" w:rsidRDefault="00474078">
            <w:pPr>
              <w:snapToGrid w:val="0"/>
              <w:spacing w:line="320" w:lineRule="exact"/>
              <w:ind w:leftChars="-50" w:left="-105" w:rightChars="-50" w:right="-105"/>
              <w:jc w:val="center"/>
              <w:rPr>
                <w:b/>
                <w:bCs/>
                <w:kern w:val="0"/>
              </w:rPr>
            </w:pPr>
            <w:r>
              <w:rPr>
                <w:rFonts w:cs="宋体" w:hint="eastAsia"/>
                <w:b/>
                <w:bCs/>
                <w:kern w:val="0"/>
              </w:rPr>
              <w:t>岳阳市环境保护局环评批复要求</w:t>
            </w:r>
          </w:p>
        </w:tc>
        <w:tc>
          <w:tcPr>
            <w:tcW w:w="3986" w:type="dxa"/>
            <w:tcBorders>
              <w:top w:val="single" w:sz="12" w:space="0" w:color="auto"/>
            </w:tcBorders>
            <w:vAlign w:val="center"/>
          </w:tcPr>
          <w:p w:rsidR="00474078" w:rsidRDefault="00474078">
            <w:pPr>
              <w:snapToGrid w:val="0"/>
              <w:spacing w:line="320" w:lineRule="exact"/>
              <w:ind w:leftChars="-50" w:left="-105" w:rightChars="-50" w:right="-105"/>
              <w:jc w:val="center"/>
              <w:rPr>
                <w:b/>
                <w:bCs/>
                <w:kern w:val="0"/>
              </w:rPr>
            </w:pPr>
            <w:r>
              <w:rPr>
                <w:rFonts w:cs="宋体" w:hint="eastAsia"/>
                <w:b/>
                <w:bCs/>
                <w:kern w:val="0"/>
              </w:rPr>
              <w:t>具体落实情况</w:t>
            </w:r>
          </w:p>
        </w:tc>
      </w:tr>
      <w:tr w:rsidR="00474078">
        <w:trPr>
          <w:trHeight w:val="397"/>
        </w:trPr>
        <w:tc>
          <w:tcPr>
            <w:tcW w:w="587" w:type="dxa"/>
            <w:vAlign w:val="center"/>
          </w:tcPr>
          <w:p w:rsidR="00474078" w:rsidRDefault="00474078" w:rsidP="001440D0">
            <w:pPr>
              <w:snapToGrid w:val="0"/>
              <w:spacing w:beforeLines="20" w:afterLines="20" w:line="320" w:lineRule="exact"/>
              <w:jc w:val="center"/>
              <w:rPr>
                <w:kern w:val="0"/>
              </w:rPr>
            </w:pPr>
            <w:r>
              <w:rPr>
                <w:kern w:val="0"/>
              </w:rPr>
              <w:t>1</w:t>
            </w:r>
          </w:p>
        </w:tc>
        <w:tc>
          <w:tcPr>
            <w:tcW w:w="4375" w:type="dxa"/>
            <w:vAlign w:val="center"/>
          </w:tcPr>
          <w:p w:rsidR="00474078" w:rsidRDefault="00474078">
            <w:pPr>
              <w:snapToGrid w:val="0"/>
              <w:spacing w:line="320" w:lineRule="exact"/>
              <w:ind w:firstLineChars="200" w:firstLine="420"/>
              <w:rPr>
                <w:kern w:val="0"/>
              </w:rPr>
            </w:pPr>
            <w:r>
              <w:rPr>
                <w:rFonts w:cs="宋体" w:hint="eastAsia"/>
                <w:kern w:val="0"/>
              </w:rPr>
              <w:t>岳阳市中顺化工有限责任公司投资</w:t>
            </w:r>
            <w:r>
              <w:rPr>
                <w:kern w:val="0"/>
              </w:rPr>
              <w:t>4500</w:t>
            </w:r>
            <w:r>
              <w:rPr>
                <w:rFonts w:cs="宋体" w:hint="eastAsia"/>
                <w:kern w:val="0"/>
              </w:rPr>
              <w:t>万元，在云溪工业园长炼分园内建设</w:t>
            </w:r>
            <w:r>
              <w:rPr>
                <w:kern w:val="0"/>
              </w:rPr>
              <w:t>20000</w:t>
            </w:r>
            <w:r>
              <w:rPr>
                <w:rFonts w:cs="宋体" w:hint="eastAsia"/>
                <w:kern w:val="0"/>
              </w:rPr>
              <w:t>吨</w:t>
            </w:r>
            <w:r>
              <w:rPr>
                <w:kern w:val="0"/>
              </w:rPr>
              <w:t>/</w:t>
            </w:r>
            <w:r>
              <w:rPr>
                <w:rFonts w:cs="宋体" w:hint="eastAsia"/>
                <w:kern w:val="0"/>
              </w:rPr>
              <w:t>年重芳烃、</w:t>
            </w:r>
            <w:r>
              <w:rPr>
                <w:kern w:val="0"/>
              </w:rPr>
              <w:t>4000</w:t>
            </w:r>
            <w:r>
              <w:rPr>
                <w:rFonts w:cs="宋体" w:hint="eastAsia"/>
                <w:kern w:val="0"/>
              </w:rPr>
              <w:t>吨</w:t>
            </w:r>
            <w:r>
              <w:rPr>
                <w:kern w:val="0"/>
              </w:rPr>
              <w:t>/</w:t>
            </w:r>
            <w:r>
              <w:rPr>
                <w:rFonts w:cs="宋体" w:hint="eastAsia"/>
                <w:kern w:val="0"/>
              </w:rPr>
              <w:t>年磷酸三辛酯生产项目，重芳烃溶剂油分馏装置生产用原材料为粗芳烃，磷酸三辛酯装置主要原材料为三氯磷、辛醇。拟建项目占地面积约为</w:t>
            </w:r>
            <w:r>
              <w:rPr>
                <w:kern w:val="0"/>
              </w:rPr>
              <w:t>53360m</w:t>
            </w:r>
            <w:r>
              <w:rPr>
                <w:kern w:val="0"/>
                <w:vertAlign w:val="superscript"/>
              </w:rPr>
              <w:t>2</w:t>
            </w:r>
            <w:r>
              <w:rPr>
                <w:rFonts w:cs="宋体" w:hint="eastAsia"/>
                <w:kern w:val="0"/>
              </w:rPr>
              <w:t>，主要建设内容包括重芳烃分馏装置、磷酸三辛酯装置、综合办公楼、库房（含机修）、门房及磅房、循环水站、原料罐区、成品罐区、原料仓库、污水处理站、事故缓冲水池等。</w:t>
            </w:r>
          </w:p>
        </w:tc>
        <w:tc>
          <w:tcPr>
            <w:tcW w:w="3986" w:type="dxa"/>
            <w:vAlign w:val="center"/>
          </w:tcPr>
          <w:p w:rsidR="00474078" w:rsidRDefault="00474078">
            <w:pPr>
              <w:snapToGrid w:val="0"/>
              <w:spacing w:line="320" w:lineRule="exact"/>
              <w:ind w:firstLineChars="200" w:firstLine="420"/>
              <w:rPr>
                <w:kern w:val="0"/>
              </w:rPr>
            </w:pPr>
            <w:r>
              <w:rPr>
                <w:rFonts w:cs="宋体" w:hint="eastAsia"/>
                <w:kern w:val="0"/>
              </w:rPr>
              <w:t>岳阳市中顺化工有限责任公司投资</w:t>
            </w:r>
            <w:r>
              <w:rPr>
                <w:kern w:val="0"/>
              </w:rPr>
              <w:t>2200</w:t>
            </w:r>
            <w:r>
              <w:rPr>
                <w:rFonts w:cs="宋体" w:hint="eastAsia"/>
                <w:kern w:val="0"/>
              </w:rPr>
              <w:t>万元，在云溪工业园长炼分园内建设</w:t>
            </w:r>
            <w:r>
              <w:rPr>
                <w:kern w:val="0"/>
              </w:rPr>
              <w:t>20000</w:t>
            </w:r>
            <w:r>
              <w:rPr>
                <w:rFonts w:cs="宋体" w:hint="eastAsia"/>
                <w:kern w:val="0"/>
              </w:rPr>
              <w:t>吨</w:t>
            </w:r>
            <w:r>
              <w:rPr>
                <w:kern w:val="0"/>
              </w:rPr>
              <w:t>/</w:t>
            </w:r>
            <w:r>
              <w:rPr>
                <w:rFonts w:cs="宋体" w:hint="eastAsia"/>
                <w:kern w:val="0"/>
              </w:rPr>
              <w:t>年重芳烃生产项目（阶段性验收），重芳烃溶剂油分馏装置生产用原材料为粗芳烃，项目占地面积为</w:t>
            </w:r>
            <w:r>
              <w:rPr>
                <w:kern w:val="0"/>
              </w:rPr>
              <w:t>13340m</w:t>
            </w:r>
            <w:r>
              <w:rPr>
                <w:kern w:val="0"/>
                <w:vertAlign w:val="superscript"/>
              </w:rPr>
              <w:t>2</w:t>
            </w:r>
            <w:r>
              <w:rPr>
                <w:rFonts w:cs="宋体" w:hint="eastAsia"/>
                <w:kern w:val="0"/>
              </w:rPr>
              <w:t>亩，主要建设内容为重芳烃分馏装置、综合办公楼、库房（含机修）、门房及磅房、循环水站、原料罐区、成品罐区、原料仓库等，项目产生的废水主要来自于</w:t>
            </w:r>
            <w:r>
              <w:rPr>
                <w:kern w:val="0"/>
              </w:rPr>
              <w:t>4000</w:t>
            </w:r>
            <w:r>
              <w:rPr>
                <w:rFonts w:cs="宋体" w:hint="eastAsia"/>
                <w:kern w:val="0"/>
              </w:rPr>
              <w:t>吨</w:t>
            </w:r>
            <w:r>
              <w:rPr>
                <w:kern w:val="0"/>
              </w:rPr>
              <w:t>/</w:t>
            </w:r>
            <w:r>
              <w:rPr>
                <w:rFonts w:cs="宋体" w:hint="eastAsia"/>
                <w:kern w:val="0"/>
              </w:rPr>
              <w:t>年磷酸三辛酯生产项目产生的工艺废水，因</w:t>
            </w:r>
            <w:r>
              <w:rPr>
                <w:kern w:val="0"/>
              </w:rPr>
              <w:t>4000</w:t>
            </w:r>
            <w:r>
              <w:rPr>
                <w:rFonts w:cs="宋体" w:hint="eastAsia"/>
                <w:kern w:val="0"/>
              </w:rPr>
              <w:t>吨</w:t>
            </w:r>
            <w:r>
              <w:rPr>
                <w:kern w:val="0"/>
              </w:rPr>
              <w:t>/</w:t>
            </w:r>
            <w:r>
              <w:rPr>
                <w:rFonts w:cs="宋体" w:hint="eastAsia"/>
                <w:kern w:val="0"/>
              </w:rPr>
              <w:t>年磷酸三辛酯生产项目暂未建设，厂区没有建设污水处理站。</w:t>
            </w:r>
          </w:p>
        </w:tc>
      </w:tr>
      <w:tr w:rsidR="00474078">
        <w:trPr>
          <w:trHeight w:val="90"/>
        </w:trPr>
        <w:tc>
          <w:tcPr>
            <w:tcW w:w="587" w:type="dxa"/>
            <w:vAlign w:val="center"/>
          </w:tcPr>
          <w:p w:rsidR="00474078" w:rsidRDefault="00474078" w:rsidP="001440D0">
            <w:pPr>
              <w:snapToGrid w:val="0"/>
              <w:spacing w:beforeLines="20" w:afterLines="20" w:line="320" w:lineRule="exact"/>
              <w:jc w:val="center"/>
              <w:rPr>
                <w:kern w:val="0"/>
              </w:rPr>
            </w:pPr>
            <w:r>
              <w:rPr>
                <w:kern w:val="0"/>
              </w:rPr>
              <w:t>2</w:t>
            </w:r>
          </w:p>
        </w:tc>
        <w:tc>
          <w:tcPr>
            <w:tcW w:w="4375" w:type="dxa"/>
            <w:vAlign w:val="center"/>
          </w:tcPr>
          <w:p w:rsidR="00474078" w:rsidRDefault="00474078">
            <w:pPr>
              <w:snapToGrid w:val="0"/>
              <w:spacing w:line="320" w:lineRule="exact"/>
              <w:ind w:firstLineChars="200" w:firstLine="420"/>
              <w:rPr>
                <w:kern w:val="0"/>
              </w:rPr>
            </w:pPr>
            <w:r>
              <w:rPr>
                <w:rFonts w:cs="宋体" w:hint="eastAsia"/>
                <w:kern w:val="0"/>
              </w:rPr>
              <w:t>项目排水实施“雨污分流、清污分流、污污分流”，配套建设厂区污水处理站，进一步优化废水处理规模及工艺设计，规范化设置排污口。该项目生产废水为连续性产生，主要为磷酸三辛酯装置产生的工艺废水，包括降膜吸收塔的废液、中和工段产生的废碱液和水洗废水。设备地面清洗水、生产工艺废水、循环水站定期排污和初期雨水经收集后，进厂区污水处理站进行预处理，达到长岭分公司第二污水处理厂含盐污水处理系统的接管标准后排入园区污水管网，进长岭分公司第二污水处理厂含盐污水处理系统深度处理后最终排入长江；生活污水经过化粪池预处理后进厂区污水管网。</w:t>
            </w:r>
          </w:p>
        </w:tc>
        <w:tc>
          <w:tcPr>
            <w:tcW w:w="3986" w:type="dxa"/>
            <w:vAlign w:val="center"/>
          </w:tcPr>
          <w:p w:rsidR="00474078" w:rsidRDefault="00474078">
            <w:pPr>
              <w:snapToGrid w:val="0"/>
              <w:spacing w:line="320" w:lineRule="exact"/>
              <w:ind w:firstLineChars="200" w:firstLine="420"/>
              <w:rPr>
                <w:kern w:val="0"/>
              </w:rPr>
            </w:pPr>
            <w:r>
              <w:rPr>
                <w:rFonts w:cs="宋体" w:hint="eastAsia"/>
                <w:kern w:val="0"/>
              </w:rPr>
              <w:t>项目排水实施“雨污分流、清污分流、污污分流”的原则，规范化设置了排污口。该项目的废水主要是</w:t>
            </w:r>
            <w:r>
              <w:rPr>
                <w:rFonts w:ascii="Arial" w:hAnsi="Arial" w:cs="宋体" w:hint="eastAsia"/>
              </w:rPr>
              <w:t>设备洗涤废水、地面冲洗废水和废水；设备洗涤废水、地面冲洗废水由污水收集池收集，</w:t>
            </w:r>
            <w:r>
              <w:rPr>
                <w:rFonts w:cs="宋体" w:hint="eastAsia"/>
                <w:kern w:val="0"/>
              </w:rPr>
              <w:t>生活污水经过化粪池预处理后，一并通过厂区污水管网达长岭分公司第二污水处理厂含盐污水处理系统的接管标准后进一步处理。污水处理厂进水水质要求详见附件</w:t>
            </w:r>
            <w:r>
              <w:rPr>
                <w:kern w:val="0"/>
              </w:rPr>
              <w:t>12</w:t>
            </w:r>
            <w:r>
              <w:rPr>
                <w:rFonts w:cs="宋体" w:hint="eastAsia"/>
                <w:kern w:val="0"/>
              </w:rPr>
              <w:t>。</w:t>
            </w:r>
          </w:p>
        </w:tc>
      </w:tr>
      <w:tr w:rsidR="00474078">
        <w:trPr>
          <w:trHeight w:val="3990"/>
        </w:trPr>
        <w:tc>
          <w:tcPr>
            <w:tcW w:w="587" w:type="dxa"/>
            <w:vAlign w:val="center"/>
          </w:tcPr>
          <w:p w:rsidR="00474078" w:rsidRDefault="00474078" w:rsidP="001440D0">
            <w:pPr>
              <w:snapToGrid w:val="0"/>
              <w:spacing w:beforeLines="20" w:afterLines="20" w:line="320" w:lineRule="exact"/>
              <w:jc w:val="center"/>
              <w:rPr>
                <w:kern w:val="0"/>
              </w:rPr>
            </w:pPr>
            <w:r>
              <w:rPr>
                <w:kern w:val="0"/>
              </w:rPr>
              <w:t>3</w:t>
            </w:r>
          </w:p>
        </w:tc>
        <w:tc>
          <w:tcPr>
            <w:tcW w:w="4375" w:type="dxa"/>
            <w:vAlign w:val="center"/>
          </w:tcPr>
          <w:p w:rsidR="00474078" w:rsidRDefault="00474078">
            <w:pPr>
              <w:snapToGrid w:val="0"/>
              <w:spacing w:line="320" w:lineRule="exact"/>
              <w:ind w:firstLineChars="200" w:firstLine="420"/>
              <w:rPr>
                <w:kern w:val="0"/>
              </w:rPr>
            </w:pPr>
            <w:r>
              <w:rPr>
                <w:rFonts w:cs="宋体" w:hint="eastAsia"/>
                <w:kern w:val="0"/>
              </w:rPr>
              <w:t>落实工程大气污染防治措施。磷酸三辛酯装置在正常运行情况下酯化工段产生的氯化氢废气，通过管线收集至配套建设的降膜吸收塔处理，氯化氢废气经处理排放浓度达到《大气污染物综合排放标准》（</w:t>
            </w:r>
            <w:r>
              <w:rPr>
                <w:kern w:val="0"/>
              </w:rPr>
              <w:t>GB16297-1996</w:t>
            </w:r>
            <w:r>
              <w:rPr>
                <w:rFonts w:cs="宋体" w:hint="eastAsia"/>
                <w:kern w:val="0"/>
              </w:rPr>
              <w:t>）中二级标准后通过</w:t>
            </w:r>
            <w:r>
              <w:rPr>
                <w:kern w:val="0"/>
              </w:rPr>
              <w:t>30m</w:t>
            </w:r>
            <w:r>
              <w:rPr>
                <w:rFonts w:cs="宋体" w:hint="eastAsia"/>
                <w:kern w:val="0"/>
              </w:rPr>
              <w:t>高排气筒外排；重芳烃溶剂油分馏装置正常情况下无法冷凝下来排放的非甲烷总烃废气拟通过收集管道，通过精馏塔塔顶放空管排放；按报告书要求做到采用内浮顶储罐、采用固定顶罐、配套油气回收系统、装车鹤管等措施，切实减少储罐区大、小呼吸和装置区无组织逸散等排放废气排放。</w:t>
            </w:r>
          </w:p>
        </w:tc>
        <w:tc>
          <w:tcPr>
            <w:tcW w:w="3986" w:type="dxa"/>
            <w:vAlign w:val="center"/>
          </w:tcPr>
          <w:p w:rsidR="00474078" w:rsidRDefault="00474078">
            <w:pPr>
              <w:snapToGrid w:val="0"/>
              <w:spacing w:line="320" w:lineRule="exact"/>
              <w:ind w:firstLineChars="200" w:firstLine="420"/>
              <w:rPr>
                <w:kern w:val="0"/>
              </w:rPr>
            </w:pPr>
            <w:r>
              <w:rPr>
                <w:rFonts w:cs="宋体" w:hint="eastAsia"/>
                <w:kern w:val="0"/>
              </w:rPr>
              <w:t>项目主要生产废气为重芳烃溶剂油分馏装置正常情况下无法冷凝下来排放的非甲烷总烃废气和</w:t>
            </w:r>
            <w:r>
              <w:rPr>
                <w:rFonts w:ascii="Arial" w:hAnsi="Arial" w:cs="宋体" w:hint="eastAsia"/>
              </w:rPr>
              <w:t>产品和原料贮存、物料装卸时，有少量挥发出来的非甲烷总烃废气</w:t>
            </w:r>
            <w:r>
              <w:rPr>
                <w:rFonts w:cs="宋体" w:hint="eastAsia"/>
                <w:kern w:val="0"/>
              </w:rPr>
              <w:t>，</w:t>
            </w:r>
            <w:r>
              <w:rPr>
                <w:rFonts w:ascii="Arial" w:hAnsi="Arial" w:cs="宋体" w:hint="eastAsia"/>
              </w:rPr>
              <w:t>精馏塔塔顶排放的不凝气经</w:t>
            </w:r>
            <w:r>
              <w:rPr>
                <w:kern w:val="0"/>
              </w:rPr>
              <w:t>30m</w:t>
            </w:r>
            <w:r>
              <w:rPr>
                <w:rFonts w:cs="宋体" w:hint="eastAsia"/>
                <w:kern w:val="0"/>
              </w:rPr>
              <w:t>收集管道通过精馏塔塔顶放空管排放。采用固定顶罐、装车鹤管等措施减少储罐区大、小呼吸和装置区无组织逸散等排放废气排放。食堂内安装了抽烟烟机，建议安装油烟净化器。</w:t>
            </w:r>
          </w:p>
        </w:tc>
      </w:tr>
      <w:tr w:rsidR="00474078">
        <w:trPr>
          <w:trHeight w:val="910"/>
        </w:trPr>
        <w:tc>
          <w:tcPr>
            <w:tcW w:w="587" w:type="dxa"/>
            <w:vAlign w:val="center"/>
          </w:tcPr>
          <w:p w:rsidR="00474078" w:rsidRDefault="00474078" w:rsidP="001440D0">
            <w:pPr>
              <w:snapToGrid w:val="0"/>
              <w:spacing w:beforeLines="20" w:afterLines="20" w:line="320" w:lineRule="exact"/>
              <w:jc w:val="center"/>
              <w:rPr>
                <w:kern w:val="0"/>
              </w:rPr>
            </w:pPr>
            <w:r>
              <w:rPr>
                <w:kern w:val="0"/>
              </w:rPr>
              <w:t>4</w:t>
            </w:r>
          </w:p>
        </w:tc>
        <w:tc>
          <w:tcPr>
            <w:tcW w:w="4375" w:type="dxa"/>
            <w:vAlign w:val="center"/>
          </w:tcPr>
          <w:p w:rsidR="00474078" w:rsidRDefault="00474078">
            <w:pPr>
              <w:snapToGrid w:val="0"/>
              <w:spacing w:line="320" w:lineRule="exact"/>
              <w:ind w:firstLineChars="200" w:firstLine="420"/>
              <w:rPr>
                <w:kern w:val="0"/>
              </w:rPr>
            </w:pPr>
            <w:r>
              <w:rPr>
                <w:rFonts w:cs="宋体" w:hint="eastAsia"/>
                <w:kern w:val="0"/>
              </w:rPr>
              <w:t>优化设备布局及选型，对高噪声设备采取隔声降噪减振工程措施，确保厂界噪声达标。</w:t>
            </w:r>
          </w:p>
        </w:tc>
        <w:tc>
          <w:tcPr>
            <w:tcW w:w="3986" w:type="dxa"/>
            <w:vAlign w:val="center"/>
          </w:tcPr>
          <w:p w:rsidR="00474078" w:rsidRDefault="00474078">
            <w:pPr>
              <w:snapToGrid w:val="0"/>
              <w:spacing w:line="320" w:lineRule="exact"/>
              <w:ind w:firstLineChars="200" w:firstLine="396"/>
              <w:rPr>
                <w:spacing w:val="-6"/>
              </w:rPr>
            </w:pPr>
            <w:r>
              <w:rPr>
                <w:rFonts w:cs="宋体" w:hint="eastAsia"/>
                <w:spacing w:val="-6"/>
              </w:rPr>
              <w:t>厂区平面布局合理，</w:t>
            </w:r>
            <w:r>
              <w:rPr>
                <w:rFonts w:cs="宋体" w:hint="eastAsia"/>
                <w:kern w:val="0"/>
              </w:rPr>
              <w:t>对高噪声设备采取隔声降噪减振等工程措施。</w:t>
            </w:r>
          </w:p>
        </w:tc>
      </w:tr>
      <w:tr w:rsidR="00474078">
        <w:trPr>
          <w:trHeight w:val="397"/>
        </w:trPr>
        <w:tc>
          <w:tcPr>
            <w:tcW w:w="587" w:type="dxa"/>
            <w:vAlign w:val="center"/>
          </w:tcPr>
          <w:p w:rsidR="00474078" w:rsidRDefault="00474078" w:rsidP="001440D0">
            <w:pPr>
              <w:snapToGrid w:val="0"/>
              <w:spacing w:beforeLines="20" w:afterLines="20" w:line="320" w:lineRule="exact"/>
              <w:jc w:val="center"/>
              <w:rPr>
                <w:kern w:val="0"/>
              </w:rPr>
            </w:pPr>
            <w:r>
              <w:rPr>
                <w:kern w:val="0"/>
              </w:rPr>
              <w:t>5</w:t>
            </w:r>
          </w:p>
        </w:tc>
        <w:tc>
          <w:tcPr>
            <w:tcW w:w="4375" w:type="dxa"/>
            <w:vAlign w:val="center"/>
          </w:tcPr>
          <w:p w:rsidR="00474078" w:rsidRDefault="00474078">
            <w:pPr>
              <w:snapToGrid w:val="0"/>
              <w:spacing w:line="320" w:lineRule="exact"/>
              <w:ind w:firstLineChars="200" w:firstLine="420"/>
              <w:rPr>
                <w:kern w:val="0"/>
              </w:rPr>
            </w:pPr>
            <w:r>
              <w:rPr>
                <w:rFonts w:cs="宋体" w:hint="eastAsia"/>
                <w:kern w:val="0"/>
              </w:rPr>
              <w:t>加强固废管理控制。严格按国家危废管理的相关要求，废机油应委托有相关资质的单位安全处置。在厂内按照《危险废物贮存污染控制标准（</w:t>
            </w:r>
            <w:r>
              <w:rPr>
                <w:kern w:val="0"/>
              </w:rPr>
              <w:t>GB18597-2001</w:t>
            </w:r>
            <w:r>
              <w:rPr>
                <w:rFonts w:cs="宋体" w:hint="eastAsia"/>
                <w:kern w:val="0"/>
              </w:rPr>
              <w:t>）》建设危险固废暂存处，危废转移严格执行五联单制度。</w:t>
            </w:r>
          </w:p>
        </w:tc>
        <w:tc>
          <w:tcPr>
            <w:tcW w:w="3986" w:type="dxa"/>
            <w:vAlign w:val="center"/>
          </w:tcPr>
          <w:p w:rsidR="00474078" w:rsidRDefault="00474078">
            <w:pPr>
              <w:snapToGrid w:val="0"/>
              <w:spacing w:line="320" w:lineRule="exact"/>
              <w:ind w:firstLineChars="200" w:firstLine="396"/>
              <w:rPr>
                <w:color w:val="000000"/>
              </w:rPr>
            </w:pPr>
            <w:r>
              <w:rPr>
                <w:rFonts w:cs="宋体" w:hint="eastAsia"/>
                <w:spacing w:val="-6"/>
              </w:rPr>
              <w:t>污水收集池中的废油、废机油与精馏残渣暂存于厂区内危废暂存间内，定期交由岳阳市云溪区湘粤金化工厂清运处理，目前废油和精馏残渣产生量较少，暂存在危废暂存间内，待湘粤金化工厂收集后再补充危险废物转移联单。</w:t>
            </w:r>
          </w:p>
        </w:tc>
      </w:tr>
      <w:tr w:rsidR="00474078">
        <w:trPr>
          <w:trHeight w:val="4630"/>
        </w:trPr>
        <w:tc>
          <w:tcPr>
            <w:tcW w:w="587" w:type="dxa"/>
            <w:vAlign w:val="center"/>
          </w:tcPr>
          <w:p w:rsidR="00474078" w:rsidRDefault="00474078" w:rsidP="001440D0">
            <w:pPr>
              <w:snapToGrid w:val="0"/>
              <w:spacing w:beforeLines="20" w:afterLines="20" w:line="320" w:lineRule="exact"/>
              <w:jc w:val="center"/>
              <w:rPr>
                <w:kern w:val="0"/>
              </w:rPr>
            </w:pPr>
            <w:r>
              <w:rPr>
                <w:kern w:val="0"/>
              </w:rPr>
              <w:t>6</w:t>
            </w:r>
          </w:p>
        </w:tc>
        <w:tc>
          <w:tcPr>
            <w:tcW w:w="4375" w:type="dxa"/>
            <w:vAlign w:val="center"/>
          </w:tcPr>
          <w:p w:rsidR="00474078" w:rsidRDefault="00474078">
            <w:pPr>
              <w:snapToGrid w:val="0"/>
              <w:spacing w:line="320" w:lineRule="exact"/>
              <w:ind w:firstLineChars="200" w:firstLine="420"/>
              <w:rPr>
                <w:kern w:val="0"/>
              </w:rPr>
            </w:pPr>
            <w:r>
              <w:rPr>
                <w:rFonts w:cs="宋体" w:hint="eastAsia"/>
                <w:kern w:val="0"/>
              </w:rPr>
              <w:t>设立专职环保管理人员，建立健全环境管理制度，严格按照国家《危险化学品安全管理条例》的规定及安评和环评提出的各项风险防范措施要求，加强各类危险化学品在运输、储存使用等环节的安全管理。对各类化学品储存系统严格按《石油化工企业厂区总平面布置设计规范》、《石油化工企业防火设计规范》等规范进行设计施工，确保满足各储罐、生产装置间的安全距离、防火间距等安全要求</w:t>
            </w:r>
            <w:r>
              <w:rPr>
                <w:kern w:val="0"/>
              </w:rPr>
              <w:t>;</w:t>
            </w:r>
            <w:r>
              <w:rPr>
                <w:rFonts w:cs="宋体" w:hint="eastAsia"/>
                <w:kern w:val="0"/>
              </w:rPr>
              <w:t>对输送管道设置检漏设施，罐区设置围堰、防火堤，界区内设置有一定有效容积的事故池和应急切换装置，全面做好储罐区、车间、作业场所地面、围堰及事故池的防腐防渗处理，切实防止泄漏污染事故。</w:t>
            </w:r>
          </w:p>
        </w:tc>
        <w:tc>
          <w:tcPr>
            <w:tcW w:w="3986" w:type="dxa"/>
            <w:vAlign w:val="center"/>
          </w:tcPr>
          <w:p w:rsidR="00474078" w:rsidRDefault="00474078">
            <w:pPr>
              <w:snapToGrid w:val="0"/>
              <w:spacing w:line="320" w:lineRule="exact"/>
              <w:ind w:firstLineChars="200" w:firstLine="420"/>
              <w:rPr>
                <w:kern w:val="0"/>
              </w:rPr>
            </w:pPr>
            <w:r>
              <w:rPr>
                <w:rFonts w:cs="宋体" w:hint="eastAsia"/>
                <w:kern w:val="0"/>
              </w:rPr>
              <w:t>公司配有专门的环保管理机构和人员，制定了严格的环保管理制度，进行了安全风险评价，在生产设备处设有检漏设施，罐区设置了面积为</w:t>
            </w:r>
            <w:r>
              <w:rPr>
                <w:kern w:val="0"/>
              </w:rPr>
              <w:t>2400m</w:t>
            </w:r>
            <w:r>
              <w:rPr>
                <w:kern w:val="0"/>
                <w:vertAlign w:val="superscript"/>
              </w:rPr>
              <w:t>2</w:t>
            </w:r>
            <w:r>
              <w:rPr>
                <w:rFonts w:cs="宋体" w:hint="eastAsia"/>
                <w:kern w:val="0"/>
              </w:rPr>
              <w:t>的围堰、防火堤，储罐区、车间、作业场所地面、围堰及事故池的进行了防腐防渗处理。围堰、防火堤防腐防渗说明详见附件</w:t>
            </w:r>
            <w:r>
              <w:rPr>
                <w:kern w:val="0"/>
              </w:rPr>
              <w:t>9</w:t>
            </w:r>
            <w:r>
              <w:rPr>
                <w:rFonts w:cs="宋体" w:hint="eastAsia"/>
                <w:kern w:val="0"/>
              </w:rPr>
              <w:t>。公司制定了相应的风险应急预案并报岳阳市环保局备案。</w:t>
            </w:r>
          </w:p>
        </w:tc>
      </w:tr>
      <w:tr w:rsidR="00474078">
        <w:trPr>
          <w:trHeight w:val="1230"/>
        </w:trPr>
        <w:tc>
          <w:tcPr>
            <w:tcW w:w="587" w:type="dxa"/>
            <w:tcBorders>
              <w:bottom w:val="single" w:sz="12" w:space="0" w:color="auto"/>
            </w:tcBorders>
            <w:vAlign w:val="center"/>
          </w:tcPr>
          <w:p w:rsidR="00474078" w:rsidRDefault="00474078" w:rsidP="001440D0">
            <w:pPr>
              <w:snapToGrid w:val="0"/>
              <w:spacing w:beforeLines="20" w:afterLines="20" w:line="320" w:lineRule="exact"/>
              <w:jc w:val="center"/>
              <w:rPr>
                <w:kern w:val="0"/>
              </w:rPr>
            </w:pPr>
            <w:r>
              <w:rPr>
                <w:kern w:val="0"/>
              </w:rPr>
              <w:t>7</w:t>
            </w:r>
          </w:p>
        </w:tc>
        <w:tc>
          <w:tcPr>
            <w:tcW w:w="4375" w:type="dxa"/>
            <w:tcBorders>
              <w:bottom w:val="single" w:sz="12" w:space="0" w:color="auto"/>
            </w:tcBorders>
            <w:vAlign w:val="center"/>
          </w:tcPr>
          <w:p w:rsidR="00474078" w:rsidRDefault="00474078">
            <w:pPr>
              <w:snapToGrid w:val="0"/>
              <w:spacing w:line="320" w:lineRule="exact"/>
              <w:rPr>
                <w:kern w:val="0"/>
              </w:rPr>
            </w:pPr>
            <w:r>
              <w:rPr>
                <w:kern w:val="0"/>
              </w:rPr>
              <w:t xml:space="preserve">  </w:t>
            </w:r>
            <w:r>
              <w:rPr>
                <w:rFonts w:cs="宋体" w:hint="eastAsia"/>
                <w:kern w:val="0"/>
              </w:rPr>
              <w:t>污染物总量控制指标：化学需氧量≤</w:t>
            </w:r>
            <w:r>
              <w:rPr>
                <w:kern w:val="0"/>
              </w:rPr>
              <w:t>28.5t/a</w:t>
            </w:r>
            <w:r>
              <w:rPr>
                <w:rFonts w:cs="宋体" w:hint="eastAsia"/>
                <w:kern w:val="0"/>
              </w:rPr>
              <w:t>，</w:t>
            </w:r>
          </w:p>
          <w:p w:rsidR="00474078" w:rsidRDefault="00474078">
            <w:pPr>
              <w:snapToGrid w:val="0"/>
              <w:spacing w:line="320" w:lineRule="exact"/>
              <w:rPr>
                <w:kern w:val="0"/>
              </w:rPr>
            </w:pPr>
            <w:r>
              <w:rPr>
                <w:rFonts w:cs="宋体" w:hint="eastAsia"/>
                <w:kern w:val="0"/>
              </w:rPr>
              <w:t>氨氮≤</w:t>
            </w:r>
            <w:r>
              <w:rPr>
                <w:kern w:val="0"/>
              </w:rPr>
              <w:t>0.95t/a</w:t>
            </w:r>
            <w:r>
              <w:rPr>
                <w:rFonts w:cs="宋体" w:hint="eastAsia"/>
                <w:kern w:val="0"/>
              </w:rPr>
              <w:t>。项目所需总量控制指标纳入长岭分公司一并考虑。</w:t>
            </w:r>
          </w:p>
        </w:tc>
        <w:tc>
          <w:tcPr>
            <w:tcW w:w="3986" w:type="dxa"/>
            <w:tcBorders>
              <w:bottom w:val="single" w:sz="12" w:space="0" w:color="auto"/>
            </w:tcBorders>
            <w:vAlign w:val="center"/>
          </w:tcPr>
          <w:p w:rsidR="00474078" w:rsidRDefault="00474078">
            <w:pPr>
              <w:snapToGrid w:val="0"/>
              <w:spacing w:line="320" w:lineRule="exact"/>
              <w:rPr>
                <w:kern w:val="0"/>
              </w:rPr>
            </w:pPr>
            <w:r>
              <w:rPr>
                <w:kern w:val="0"/>
              </w:rPr>
              <w:t xml:space="preserve">   </w:t>
            </w:r>
            <w:r>
              <w:rPr>
                <w:rFonts w:cs="宋体" w:hint="eastAsia"/>
                <w:kern w:val="0"/>
              </w:rPr>
              <w:t>项目已从岳阳市云溪区环保局购买了总量指标，本项目总量控制指标为：化学需氧量≤</w:t>
            </w:r>
            <w:r>
              <w:rPr>
                <w:kern w:val="0"/>
              </w:rPr>
              <w:t>4.8t/a</w:t>
            </w:r>
            <w:r>
              <w:rPr>
                <w:rFonts w:cs="宋体" w:hint="eastAsia"/>
                <w:kern w:val="0"/>
              </w:rPr>
              <w:t>。</w:t>
            </w:r>
          </w:p>
        </w:tc>
      </w:tr>
    </w:tbl>
    <w:p w:rsidR="00474078" w:rsidRDefault="00474078" w:rsidP="001440D0">
      <w:pPr>
        <w:pStyle w:val="Heading2"/>
        <w:spacing w:beforeLines="50" w:afterLines="50" w:line="600" w:lineRule="exact"/>
        <w:rPr>
          <w:rFonts w:ascii="Times New Roman" w:eastAsia="宋体" w:hAnsi="Times New Roman" w:cs="Times New Roman"/>
          <w:sz w:val="28"/>
          <w:szCs w:val="28"/>
        </w:rPr>
      </w:pPr>
      <w:bookmarkStart w:id="79" w:name="_Toc28940"/>
      <w:r>
        <w:rPr>
          <w:rFonts w:ascii="Times New Roman" w:eastAsia="宋体" w:hAnsi="Times New Roman" w:cs="Times New Roman"/>
          <w:sz w:val="28"/>
          <w:szCs w:val="28"/>
        </w:rPr>
        <w:t xml:space="preserve">8.3 </w:t>
      </w:r>
      <w:r>
        <w:rPr>
          <w:rFonts w:ascii="Times New Roman" w:eastAsia="宋体" w:hAnsi="Times New Roman" w:cs="宋体" w:hint="eastAsia"/>
          <w:sz w:val="28"/>
          <w:szCs w:val="28"/>
        </w:rPr>
        <w:t>环保设施安装及运行情况</w:t>
      </w:r>
      <w:bookmarkEnd w:id="79"/>
    </w:p>
    <w:p w:rsidR="00474078" w:rsidRDefault="00474078">
      <w:pPr>
        <w:spacing w:line="640" w:lineRule="exact"/>
        <w:ind w:firstLineChars="200" w:firstLine="480"/>
        <w:rPr>
          <w:sz w:val="24"/>
          <w:szCs w:val="24"/>
        </w:rPr>
      </w:pPr>
      <w:r>
        <w:rPr>
          <w:rFonts w:cs="宋体" w:hint="eastAsia"/>
          <w:sz w:val="24"/>
          <w:szCs w:val="24"/>
        </w:rPr>
        <w:t>岳阳市中顺化工有限责任公司</w:t>
      </w:r>
      <w:r>
        <w:rPr>
          <w:sz w:val="24"/>
          <w:szCs w:val="24"/>
        </w:rPr>
        <w:t>20000</w:t>
      </w:r>
      <w:r>
        <w:rPr>
          <w:rFonts w:cs="宋体" w:hint="eastAsia"/>
          <w:sz w:val="24"/>
          <w:szCs w:val="24"/>
        </w:rPr>
        <w:t>吨</w:t>
      </w:r>
      <w:r>
        <w:rPr>
          <w:sz w:val="24"/>
          <w:szCs w:val="24"/>
        </w:rPr>
        <w:t>/</w:t>
      </w:r>
      <w:r>
        <w:rPr>
          <w:rFonts w:cs="宋体" w:hint="eastAsia"/>
          <w:sz w:val="24"/>
          <w:szCs w:val="24"/>
        </w:rPr>
        <w:t>年重芳烃生产项目（阶段性验收）已建立环境保护规章制度，环保设施已按照要求建成，并已正常运行。本项目污水处理设施、废气处理设施、噪声治理措施、固废处置场所等环保设施的管理和运行情况，基本符合环评文件和环评批复的要求。</w:t>
      </w:r>
    </w:p>
    <w:p w:rsidR="00474078" w:rsidRDefault="00474078" w:rsidP="001440D0">
      <w:pPr>
        <w:pStyle w:val="Heading2"/>
        <w:spacing w:beforeLines="50" w:afterLines="50" w:line="640" w:lineRule="exact"/>
        <w:rPr>
          <w:rFonts w:ascii="Times New Roman" w:eastAsia="宋体" w:hAnsi="Times New Roman" w:cs="Times New Roman"/>
          <w:sz w:val="28"/>
          <w:szCs w:val="28"/>
        </w:rPr>
      </w:pPr>
      <w:bookmarkStart w:id="80" w:name="_Toc19371"/>
      <w:r>
        <w:rPr>
          <w:rFonts w:ascii="Times New Roman" w:eastAsia="宋体" w:hAnsi="Times New Roman" w:cs="Times New Roman"/>
          <w:sz w:val="28"/>
          <w:szCs w:val="28"/>
        </w:rPr>
        <w:t xml:space="preserve">8.4 </w:t>
      </w:r>
      <w:r>
        <w:rPr>
          <w:rFonts w:ascii="Times New Roman" w:eastAsia="宋体" w:hAnsi="Times New Roman" w:cs="宋体" w:hint="eastAsia"/>
          <w:sz w:val="28"/>
          <w:szCs w:val="28"/>
        </w:rPr>
        <w:t>固体废物的处理处置</w:t>
      </w:r>
      <w:bookmarkEnd w:id="80"/>
    </w:p>
    <w:p w:rsidR="00474078" w:rsidRDefault="00474078">
      <w:pPr>
        <w:spacing w:line="640" w:lineRule="exact"/>
        <w:ind w:firstLineChars="200" w:firstLine="480"/>
        <w:rPr>
          <w:sz w:val="24"/>
          <w:szCs w:val="24"/>
        </w:rPr>
      </w:pPr>
      <w:r>
        <w:rPr>
          <w:rFonts w:cs="宋体" w:hint="eastAsia"/>
          <w:sz w:val="24"/>
          <w:szCs w:val="24"/>
        </w:rPr>
        <w:t>岳阳市中顺化工有限责任公司</w:t>
      </w:r>
      <w:r>
        <w:rPr>
          <w:sz w:val="24"/>
          <w:szCs w:val="24"/>
        </w:rPr>
        <w:t>20000</w:t>
      </w:r>
      <w:r>
        <w:rPr>
          <w:rFonts w:cs="宋体" w:hint="eastAsia"/>
          <w:sz w:val="24"/>
          <w:szCs w:val="24"/>
        </w:rPr>
        <w:t>吨</w:t>
      </w:r>
      <w:r>
        <w:rPr>
          <w:sz w:val="24"/>
          <w:szCs w:val="24"/>
        </w:rPr>
        <w:t>/</w:t>
      </w:r>
      <w:r>
        <w:rPr>
          <w:rFonts w:cs="宋体" w:hint="eastAsia"/>
          <w:sz w:val="24"/>
          <w:szCs w:val="24"/>
        </w:rPr>
        <w:t>年重芳烃生产项目（阶段性验收），所产生的各类固废处置详见本验收监测报告</w:t>
      </w:r>
      <w:r>
        <w:rPr>
          <w:sz w:val="24"/>
          <w:szCs w:val="24"/>
        </w:rPr>
        <w:t>3.6.3</w:t>
      </w:r>
      <w:r>
        <w:rPr>
          <w:rFonts w:cs="宋体" w:hint="eastAsia"/>
          <w:sz w:val="24"/>
          <w:szCs w:val="24"/>
        </w:rPr>
        <w:t>。由表</w:t>
      </w:r>
      <w:r>
        <w:rPr>
          <w:sz w:val="24"/>
          <w:szCs w:val="24"/>
        </w:rPr>
        <w:t>3-9</w:t>
      </w:r>
      <w:r>
        <w:rPr>
          <w:rFonts w:cs="宋体" w:hint="eastAsia"/>
          <w:sz w:val="24"/>
          <w:szCs w:val="24"/>
        </w:rPr>
        <w:t>可知，本项目各类固废均得到妥善处置，符合环境管理要求。</w:t>
      </w:r>
    </w:p>
    <w:p w:rsidR="00474078" w:rsidRDefault="00474078" w:rsidP="001440D0">
      <w:pPr>
        <w:pStyle w:val="Heading2"/>
        <w:spacing w:beforeLines="50" w:afterLines="50" w:line="640" w:lineRule="exact"/>
        <w:rPr>
          <w:rFonts w:ascii="Times New Roman" w:eastAsia="宋体" w:hAnsi="Times New Roman" w:cs="Times New Roman"/>
          <w:sz w:val="28"/>
          <w:szCs w:val="28"/>
        </w:rPr>
      </w:pPr>
      <w:bookmarkStart w:id="81" w:name="_Toc15308"/>
      <w:r>
        <w:rPr>
          <w:rFonts w:ascii="Times New Roman" w:eastAsia="宋体" w:hAnsi="Times New Roman" w:cs="Times New Roman"/>
          <w:sz w:val="28"/>
          <w:szCs w:val="28"/>
        </w:rPr>
        <w:t>8.5</w:t>
      </w:r>
      <w:r>
        <w:rPr>
          <w:rFonts w:ascii="Times New Roman" w:eastAsia="宋体" w:hAnsi="Times New Roman" w:cs="宋体" w:hint="eastAsia"/>
          <w:sz w:val="28"/>
          <w:szCs w:val="28"/>
        </w:rPr>
        <w:t>环境风险防范</w:t>
      </w:r>
      <w:bookmarkEnd w:id="81"/>
    </w:p>
    <w:p w:rsidR="00474078" w:rsidRDefault="00474078">
      <w:pPr>
        <w:spacing w:line="640" w:lineRule="exact"/>
        <w:ind w:firstLineChars="200" w:firstLine="480"/>
        <w:rPr>
          <w:sz w:val="24"/>
          <w:szCs w:val="24"/>
        </w:rPr>
      </w:pPr>
      <w:r>
        <w:rPr>
          <w:rFonts w:cs="宋体" w:hint="eastAsia"/>
          <w:sz w:val="24"/>
          <w:szCs w:val="24"/>
        </w:rPr>
        <w:t>根据项目环评资料和现场察看，本工程可能存在的环境风险主要有重芳烃储罐的泄漏、火灾爆炸引发的环境污染事故，生产区装置化工原料和产品泄漏、火灾爆炸引发的环境污染事故，以及环保设施故障和运输事故引发的环境污染事故。其主要环境风险源项识别见表</w:t>
      </w:r>
      <w:r>
        <w:rPr>
          <w:sz w:val="24"/>
          <w:szCs w:val="24"/>
        </w:rPr>
        <w:t>8-2</w:t>
      </w:r>
      <w:r>
        <w:rPr>
          <w:rFonts w:cs="宋体" w:hint="eastAsia"/>
          <w:sz w:val="24"/>
          <w:szCs w:val="24"/>
        </w:rPr>
        <w:t>。</w:t>
      </w:r>
    </w:p>
    <w:p w:rsidR="00474078" w:rsidRDefault="00474078">
      <w:pPr>
        <w:spacing w:line="640" w:lineRule="exact"/>
        <w:jc w:val="center"/>
        <w:rPr>
          <w:b/>
          <w:bCs/>
        </w:rPr>
      </w:pPr>
      <w:r>
        <w:rPr>
          <w:rFonts w:cs="宋体" w:hint="eastAsia"/>
          <w:b/>
          <w:bCs/>
        </w:rPr>
        <w:t>表</w:t>
      </w:r>
      <w:r>
        <w:rPr>
          <w:b/>
          <w:bCs/>
        </w:rPr>
        <w:t xml:space="preserve">8-2  </w:t>
      </w:r>
      <w:r>
        <w:rPr>
          <w:rFonts w:cs="宋体" w:hint="eastAsia"/>
          <w:b/>
          <w:bCs/>
        </w:rPr>
        <w:t>环境风险事情识别表</w:t>
      </w:r>
    </w:p>
    <w:tbl>
      <w:tblPr>
        <w:tblW w:w="858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A0"/>
      </w:tblPr>
      <w:tblGrid>
        <w:gridCol w:w="1457"/>
        <w:gridCol w:w="1336"/>
        <w:gridCol w:w="5796"/>
      </w:tblGrid>
      <w:tr w:rsidR="00474078">
        <w:trPr>
          <w:trHeight w:val="458"/>
          <w:jc w:val="center"/>
        </w:trPr>
        <w:tc>
          <w:tcPr>
            <w:tcW w:w="1457" w:type="dxa"/>
            <w:tcBorders>
              <w:top w:val="single" w:sz="12" w:space="0" w:color="auto"/>
              <w:left w:val="nil"/>
            </w:tcBorders>
            <w:vAlign w:val="center"/>
          </w:tcPr>
          <w:p w:rsidR="00474078" w:rsidRDefault="00474078">
            <w:pPr>
              <w:snapToGrid w:val="0"/>
              <w:spacing w:line="640" w:lineRule="exact"/>
              <w:jc w:val="center"/>
              <w:rPr>
                <w:sz w:val="24"/>
                <w:szCs w:val="24"/>
              </w:rPr>
            </w:pPr>
            <w:r>
              <w:rPr>
                <w:rFonts w:cs="宋体" w:hint="eastAsia"/>
                <w:sz w:val="24"/>
                <w:szCs w:val="24"/>
              </w:rPr>
              <w:t>主要风险源</w:t>
            </w:r>
          </w:p>
        </w:tc>
        <w:tc>
          <w:tcPr>
            <w:tcW w:w="1336" w:type="dxa"/>
            <w:tcBorders>
              <w:top w:val="single" w:sz="12" w:space="0" w:color="auto"/>
            </w:tcBorders>
            <w:vAlign w:val="center"/>
          </w:tcPr>
          <w:p w:rsidR="00474078" w:rsidRDefault="00474078">
            <w:pPr>
              <w:snapToGrid w:val="0"/>
              <w:spacing w:line="640" w:lineRule="exact"/>
              <w:jc w:val="center"/>
              <w:rPr>
                <w:sz w:val="24"/>
                <w:szCs w:val="24"/>
              </w:rPr>
            </w:pPr>
            <w:r>
              <w:rPr>
                <w:rFonts w:cs="宋体" w:hint="eastAsia"/>
                <w:sz w:val="24"/>
                <w:szCs w:val="24"/>
              </w:rPr>
              <w:t>事故类别</w:t>
            </w:r>
          </w:p>
        </w:tc>
        <w:tc>
          <w:tcPr>
            <w:tcW w:w="5796" w:type="dxa"/>
            <w:tcBorders>
              <w:top w:val="single" w:sz="12" w:space="0" w:color="auto"/>
              <w:right w:val="nil"/>
            </w:tcBorders>
            <w:vAlign w:val="center"/>
          </w:tcPr>
          <w:p w:rsidR="00474078" w:rsidRDefault="00474078">
            <w:pPr>
              <w:snapToGrid w:val="0"/>
              <w:spacing w:line="640" w:lineRule="exact"/>
              <w:jc w:val="center"/>
              <w:rPr>
                <w:sz w:val="24"/>
                <w:szCs w:val="24"/>
              </w:rPr>
            </w:pPr>
            <w:r>
              <w:rPr>
                <w:rFonts w:cs="宋体" w:hint="eastAsia"/>
                <w:sz w:val="24"/>
                <w:szCs w:val="24"/>
              </w:rPr>
              <w:t>事故危害</w:t>
            </w:r>
          </w:p>
        </w:tc>
      </w:tr>
      <w:tr w:rsidR="00474078">
        <w:trPr>
          <w:trHeight w:val="592"/>
          <w:jc w:val="center"/>
        </w:trPr>
        <w:tc>
          <w:tcPr>
            <w:tcW w:w="1457" w:type="dxa"/>
            <w:tcBorders>
              <w:left w:val="nil"/>
              <w:bottom w:val="single" w:sz="12" w:space="0" w:color="auto"/>
            </w:tcBorders>
            <w:vAlign w:val="center"/>
          </w:tcPr>
          <w:p w:rsidR="00474078" w:rsidRDefault="00474078">
            <w:pPr>
              <w:snapToGrid w:val="0"/>
              <w:spacing w:line="320" w:lineRule="exact"/>
              <w:jc w:val="center"/>
              <w:rPr>
                <w:sz w:val="24"/>
                <w:szCs w:val="24"/>
              </w:rPr>
            </w:pPr>
            <w:r>
              <w:rPr>
                <w:rFonts w:cs="宋体" w:hint="eastAsia"/>
                <w:sz w:val="24"/>
                <w:szCs w:val="24"/>
              </w:rPr>
              <w:t>原料罐区、装卸区、</w:t>
            </w:r>
          </w:p>
          <w:p w:rsidR="00474078" w:rsidRDefault="00474078">
            <w:pPr>
              <w:snapToGrid w:val="0"/>
              <w:spacing w:line="320" w:lineRule="exact"/>
              <w:jc w:val="center"/>
              <w:rPr>
                <w:sz w:val="24"/>
                <w:szCs w:val="24"/>
              </w:rPr>
            </w:pPr>
            <w:r>
              <w:rPr>
                <w:rFonts w:cs="宋体" w:hint="eastAsia"/>
                <w:sz w:val="24"/>
                <w:szCs w:val="24"/>
              </w:rPr>
              <w:t>装置区</w:t>
            </w:r>
          </w:p>
        </w:tc>
        <w:tc>
          <w:tcPr>
            <w:tcW w:w="1336" w:type="dxa"/>
            <w:tcBorders>
              <w:bottom w:val="single" w:sz="12" w:space="0" w:color="auto"/>
            </w:tcBorders>
            <w:vAlign w:val="center"/>
          </w:tcPr>
          <w:p w:rsidR="00474078" w:rsidRDefault="00474078">
            <w:pPr>
              <w:snapToGrid w:val="0"/>
              <w:spacing w:line="320" w:lineRule="exact"/>
              <w:jc w:val="center"/>
              <w:rPr>
                <w:sz w:val="24"/>
                <w:szCs w:val="24"/>
              </w:rPr>
            </w:pPr>
            <w:r>
              <w:rPr>
                <w:rFonts w:cs="宋体" w:hint="eastAsia"/>
                <w:sz w:val="24"/>
                <w:szCs w:val="24"/>
              </w:rPr>
              <w:t>泄漏事故</w:t>
            </w:r>
          </w:p>
        </w:tc>
        <w:tc>
          <w:tcPr>
            <w:tcW w:w="5796" w:type="dxa"/>
            <w:tcBorders>
              <w:bottom w:val="single" w:sz="12" w:space="0" w:color="auto"/>
              <w:right w:val="nil"/>
            </w:tcBorders>
            <w:vAlign w:val="center"/>
          </w:tcPr>
          <w:p w:rsidR="00474078" w:rsidRDefault="00474078">
            <w:pPr>
              <w:snapToGrid w:val="0"/>
              <w:spacing w:line="320" w:lineRule="exact"/>
              <w:jc w:val="center"/>
              <w:rPr>
                <w:sz w:val="24"/>
                <w:szCs w:val="24"/>
              </w:rPr>
            </w:pPr>
            <w:r>
              <w:rPr>
                <w:rFonts w:cs="宋体" w:hint="eastAsia"/>
                <w:sz w:val="24"/>
                <w:szCs w:val="24"/>
              </w:rPr>
              <w:t>重芳烃的泄漏可能引发燃烧爆炸的安全事故，进而引发次生环境危害；污染大气、水及土壤环境。</w:t>
            </w:r>
          </w:p>
        </w:tc>
      </w:tr>
    </w:tbl>
    <w:p w:rsidR="00474078" w:rsidRDefault="00474078">
      <w:pPr>
        <w:spacing w:line="680" w:lineRule="exact"/>
        <w:ind w:firstLineChars="200" w:firstLine="480"/>
        <w:rPr>
          <w:sz w:val="24"/>
          <w:szCs w:val="24"/>
        </w:rPr>
      </w:pPr>
      <w:r>
        <w:rPr>
          <w:rFonts w:cs="宋体" w:hint="eastAsia"/>
          <w:sz w:val="24"/>
          <w:szCs w:val="24"/>
        </w:rPr>
        <w:t>公司制定了相应的风险应急预案并报岳阳市环保局备案。同时，岳阳市中顺化工有限公司也有针对性地实施了相应的工程措施。其主要风险防范措施有：</w:t>
      </w:r>
      <w:r>
        <w:rPr>
          <w:sz w:val="24"/>
          <w:szCs w:val="24"/>
        </w:rPr>
        <w:t xml:space="preserve">  </w:t>
      </w:r>
    </w:p>
    <w:p w:rsidR="00474078" w:rsidRDefault="00474078">
      <w:pPr>
        <w:spacing w:line="680" w:lineRule="exact"/>
        <w:ind w:firstLineChars="200" w:firstLine="480"/>
        <w:rPr>
          <w:sz w:val="24"/>
          <w:szCs w:val="24"/>
        </w:rPr>
      </w:pPr>
      <w:r>
        <w:rPr>
          <w:rFonts w:cs="宋体" w:hint="eastAsia"/>
          <w:sz w:val="24"/>
          <w:szCs w:val="24"/>
        </w:rPr>
        <w:t>（</w:t>
      </w:r>
      <w:r>
        <w:rPr>
          <w:sz w:val="24"/>
          <w:szCs w:val="24"/>
        </w:rPr>
        <w:t>1</w:t>
      </w:r>
      <w:r>
        <w:rPr>
          <w:rFonts w:cs="宋体" w:hint="eastAsia"/>
          <w:sz w:val="24"/>
          <w:szCs w:val="24"/>
        </w:rPr>
        <w:t>）罐区设置了围堰，面积为</w:t>
      </w:r>
      <w:r>
        <w:rPr>
          <w:sz w:val="24"/>
          <w:szCs w:val="24"/>
        </w:rPr>
        <w:t>2400m</w:t>
      </w:r>
      <w:r>
        <w:rPr>
          <w:sz w:val="24"/>
          <w:szCs w:val="24"/>
          <w:vertAlign w:val="superscript"/>
        </w:rPr>
        <w:t>2</w:t>
      </w:r>
      <w:r>
        <w:rPr>
          <w:rFonts w:cs="宋体" w:hint="eastAsia"/>
          <w:sz w:val="24"/>
          <w:szCs w:val="24"/>
        </w:rPr>
        <w:t>，可容纳的体积为</w:t>
      </w:r>
      <w:r>
        <w:rPr>
          <w:sz w:val="24"/>
          <w:szCs w:val="24"/>
        </w:rPr>
        <w:t>2400 m</w:t>
      </w:r>
      <w:r>
        <w:rPr>
          <w:sz w:val="24"/>
          <w:szCs w:val="24"/>
          <w:vertAlign w:val="superscript"/>
        </w:rPr>
        <w:t>3</w:t>
      </w:r>
      <w:r>
        <w:rPr>
          <w:rFonts w:cs="宋体" w:hint="eastAsia"/>
          <w:sz w:val="24"/>
          <w:szCs w:val="24"/>
        </w:rPr>
        <w:t>，罐区内地面为硬化地面，罐区内设置了导流沟；罐区防火堤设置了相应的切换阀与事故液管道相连，可确保围堰内的事故液进入事故管网进入园区的公用事故池后，再由工业园和长岭长云公司负责进行妥善处置。罐区围堰能满足最大的储罐泄漏收集要求。</w:t>
      </w:r>
    </w:p>
    <w:p w:rsidR="00474078" w:rsidRDefault="00474078">
      <w:pPr>
        <w:spacing w:line="680" w:lineRule="exact"/>
        <w:ind w:firstLineChars="200" w:firstLine="480"/>
        <w:rPr>
          <w:sz w:val="24"/>
          <w:szCs w:val="24"/>
        </w:rPr>
      </w:pPr>
      <w:r>
        <w:rPr>
          <w:rFonts w:cs="宋体" w:hint="eastAsia"/>
          <w:sz w:val="24"/>
          <w:szCs w:val="24"/>
        </w:rPr>
        <w:t>（</w:t>
      </w:r>
      <w:r>
        <w:rPr>
          <w:sz w:val="24"/>
          <w:szCs w:val="24"/>
        </w:rPr>
        <w:t>2</w:t>
      </w:r>
      <w:r>
        <w:rPr>
          <w:rFonts w:cs="宋体" w:hint="eastAsia"/>
          <w:sz w:val="24"/>
          <w:szCs w:val="24"/>
        </w:rPr>
        <w:t>）罐区周围铺设环状消防水管线和泡沫管线，储罐采用固定式冷却水喷淋系统和固定式低倍数泡沫灭火系统，设置了一定数量的消防栓和泡沫拴，地面采用不发火地面；</w:t>
      </w:r>
    </w:p>
    <w:p w:rsidR="00474078" w:rsidRDefault="00474078">
      <w:pPr>
        <w:spacing w:line="680" w:lineRule="exact"/>
        <w:ind w:firstLineChars="200" w:firstLine="480"/>
        <w:rPr>
          <w:sz w:val="24"/>
          <w:szCs w:val="24"/>
        </w:rPr>
      </w:pPr>
      <w:r>
        <w:rPr>
          <w:rFonts w:cs="宋体" w:hint="eastAsia"/>
          <w:sz w:val="24"/>
          <w:szCs w:val="24"/>
        </w:rPr>
        <w:t>（</w:t>
      </w:r>
      <w:r>
        <w:rPr>
          <w:sz w:val="24"/>
          <w:szCs w:val="24"/>
        </w:rPr>
        <w:t>3</w:t>
      </w:r>
      <w:r>
        <w:rPr>
          <w:rFonts w:cs="宋体" w:hint="eastAsia"/>
          <w:sz w:val="24"/>
          <w:szCs w:val="24"/>
        </w:rPr>
        <w:t>）储罐设液位计、温度计、压力表；对储罐的液位可实现实时监控，高、低液位报警，高</w:t>
      </w:r>
      <w:r>
        <w:rPr>
          <w:sz w:val="24"/>
          <w:szCs w:val="24"/>
        </w:rPr>
        <w:t>-</w:t>
      </w:r>
      <w:r>
        <w:rPr>
          <w:rFonts w:cs="宋体" w:hint="eastAsia"/>
          <w:sz w:val="24"/>
          <w:szCs w:val="24"/>
        </w:rPr>
        <w:t>高、低</w:t>
      </w:r>
      <w:r>
        <w:rPr>
          <w:sz w:val="24"/>
          <w:szCs w:val="24"/>
        </w:rPr>
        <w:t>-</w:t>
      </w:r>
      <w:r>
        <w:rPr>
          <w:rFonts w:cs="宋体" w:hint="eastAsia"/>
          <w:sz w:val="24"/>
          <w:szCs w:val="24"/>
        </w:rPr>
        <w:t>低液位，对物料输送泵的进出口压力进行监控，进口压力可实现远传；火灾自动报警系统和手动报警系统；罐区设置了可燃气体浓度监测报警装置；</w:t>
      </w:r>
    </w:p>
    <w:p w:rsidR="00474078" w:rsidRDefault="00474078">
      <w:pPr>
        <w:spacing w:line="680" w:lineRule="exact"/>
        <w:ind w:firstLineChars="200" w:firstLine="480"/>
        <w:rPr>
          <w:sz w:val="24"/>
          <w:szCs w:val="24"/>
        </w:rPr>
      </w:pPr>
      <w:r>
        <w:rPr>
          <w:rFonts w:cs="宋体" w:hint="eastAsia"/>
          <w:sz w:val="24"/>
          <w:szCs w:val="24"/>
        </w:rPr>
        <w:t>（</w:t>
      </w:r>
      <w:r>
        <w:rPr>
          <w:sz w:val="24"/>
          <w:szCs w:val="24"/>
        </w:rPr>
        <w:t>4</w:t>
      </w:r>
      <w:r>
        <w:rPr>
          <w:rFonts w:cs="宋体" w:hint="eastAsia"/>
          <w:sz w:val="24"/>
          <w:szCs w:val="24"/>
        </w:rPr>
        <w:t>）罐区有专人定期进行巡查；</w:t>
      </w:r>
    </w:p>
    <w:p w:rsidR="00474078" w:rsidRDefault="00474078">
      <w:pPr>
        <w:spacing w:line="680" w:lineRule="exact"/>
        <w:ind w:firstLineChars="200" w:firstLine="480"/>
        <w:rPr>
          <w:sz w:val="24"/>
          <w:szCs w:val="24"/>
        </w:rPr>
      </w:pPr>
      <w:r>
        <w:rPr>
          <w:rFonts w:cs="宋体" w:hint="eastAsia"/>
          <w:sz w:val="24"/>
          <w:szCs w:val="24"/>
        </w:rPr>
        <w:t>（</w:t>
      </w:r>
      <w:r>
        <w:rPr>
          <w:sz w:val="24"/>
          <w:szCs w:val="24"/>
        </w:rPr>
        <w:t>5</w:t>
      </w:r>
      <w:r>
        <w:rPr>
          <w:rFonts w:cs="宋体" w:hint="eastAsia"/>
          <w:sz w:val="24"/>
          <w:szCs w:val="24"/>
        </w:rPr>
        <w:t>）生产上严格执行生产的操作规程，工艺设备定期进行设备检修、检测工作，定期对生产设施现场进行巡回检查；</w:t>
      </w:r>
    </w:p>
    <w:p w:rsidR="00474078" w:rsidRDefault="00474078">
      <w:pPr>
        <w:spacing w:line="680" w:lineRule="exact"/>
        <w:ind w:firstLineChars="200" w:firstLine="480"/>
        <w:rPr>
          <w:sz w:val="24"/>
          <w:szCs w:val="24"/>
        </w:rPr>
      </w:pPr>
      <w:r>
        <w:rPr>
          <w:rFonts w:cs="宋体" w:hint="eastAsia"/>
          <w:sz w:val="24"/>
          <w:szCs w:val="24"/>
        </w:rPr>
        <w:t>（</w:t>
      </w:r>
      <w:r>
        <w:rPr>
          <w:sz w:val="24"/>
          <w:szCs w:val="24"/>
        </w:rPr>
        <w:t>6</w:t>
      </w:r>
      <w:r>
        <w:rPr>
          <w:rFonts w:cs="宋体" w:hint="eastAsia"/>
          <w:sz w:val="24"/>
          <w:szCs w:val="24"/>
        </w:rPr>
        <w:t>）生产设备具有完善的生产工艺控制手段，生产设施设置有可靠的温度、液位、压力等工艺参数仪表，设置了可燃气体浓度监测报警装置，采用</w:t>
      </w:r>
      <w:r>
        <w:rPr>
          <w:sz w:val="24"/>
          <w:szCs w:val="24"/>
        </w:rPr>
        <w:t>DCS</w:t>
      </w:r>
      <w:r>
        <w:rPr>
          <w:rFonts w:cs="宋体" w:hint="eastAsia"/>
          <w:sz w:val="24"/>
          <w:szCs w:val="24"/>
        </w:rPr>
        <w:t>控制，生产设施在控制室进行远程控制；有定期巡查的安保制度；</w:t>
      </w:r>
    </w:p>
    <w:p w:rsidR="00474078" w:rsidRDefault="00474078">
      <w:pPr>
        <w:spacing w:line="680" w:lineRule="exact"/>
        <w:ind w:firstLineChars="200" w:firstLine="480"/>
        <w:rPr>
          <w:sz w:val="24"/>
          <w:szCs w:val="24"/>
        </w:rPr>
      </w:pPr>
      <w:r>
        <w:rPr>
          <w:rFonts w:cs="宋体" w:hint="eastAsia"/>
          <w:sz w:val="24"/>
          <w:szCs w:val="24"/>
        </w:rPr>
        <w:t>（</w:t>
      </w:r>
      <w:r>
        <w:rPr>
          <w:sz w:val="24"/>
          <w:szCs w:val="24"/>
        </w:rPr>
        <w:t>7</w:t>
      </w:r>
      <w:r>
        <w:rPr>
          <w:rFonts w:cs="宋体" w:hint="eastAsia"/>
          <w:sz w:val="24"/>
          <w:szCs w:val="24"/>
        </w:rPr>
        <w:t>）生产装置区设置了导流明沟，泄漏液体可直接进入污水收集池。另装置区四周还设置了收集沟；</w:t>
      </w:r>
    </w:p>
    <w:p w:rsidR="00474078" w:rsidRDefault="00474078">
      <w:pPr>
        <w:spacing w:line="680" w:lineRule="exact"/>
        <w:ind w:firstLineChars="200" w:firstLine="480"/>
        <w:rPr>
          <w:sz w:val="24"/>
          <w:szCs w:val="24"/>
        </w:rPr>
      </w:pPr>
      <w:r>
        <w:rPr>
          <w:rFonts w:cs="宋体" w:hint="eastAsia"/>
          <w:sz w:val="24"/>
          <w:szCs w:val="24"/>
        </w:rPr>
        <w:t>（</w:t>
      </w:r>
      <w:r>
        <w:rPr>
          <w:sz w:val="24"/>
          <w:szCs w:val="24"/>
        </w:rPr>
        <w:t>8</w:t>
      </w:r>
      <w:r>
        <w:rPr>
          <w:rFonts w:cs="宋体" w:hint="eastAsia"/>
          <w:sz w:val="24"/>
          <w:szCs w:val="24"/>
        </w:rPr>
        <w:t>）设置了安全生产的警示牌说明了物料的毒性、理化性质、健康危害、以及相应的紧急处理措施，一旦发生事故员工可立即按警示牌的内容进行相应的操作。</w:t>
      </w:r>
    </w:p>
    <w:p w:rsidR="00474078" w:rsidRDefault="00474078">
      <w:pPr>
        <w:spacing w:line="680" w:lineRule="exact"/>
        <w:ind w:firstLineChars="200" w:firstLine="480"/>
        <w:rPr>
          <w:sz w:val="24"/>
          <w:szCs w:val="24"/>
        </w:rPr>
      </w:pPr>
      <w:r>
        <w:rPr>
          <w:rFonts w:cs="宋体" w:hint="eastAsia"/>
          <w:sz w:val="24"/>
          <w:szCs w:val="24"/>
        </w:rPr>
        <w:t>（</w:t>
      </w:r>
      <w:r>
        <w:rPr>
          <w:sz w:val="24"/>
          <w:szCs w:val="24"/>
        </w:rPr>
        <w:t>9</w:t>
      </w:r>
      <w:r>
        <w:rPr>
          <w:rFonts w:cs="宋体" w:hint="eastAsia"/>
          <w:sz w:val="24"/>
          <w:szCs w:val="24"/>
        </w:rPr>
        <w:t>）装卸区周边有明沟可收集泄漏物并由地漏设施与厂区废油收集池设施相连，装卸平台设置了收集沟。有定期巡查的安保制度；</w:t>
      </w:r>
    </w:p>
    <w:p w:rsidR="00474078" w:rsidRDefault="00474078">
      <w:pPr>
        <w:spacing w:line="680" w:lineRule="exact"/>
        <w:ind w:firstLineChars="200" w:firstLine="480"/>
        <w:rPr>
          <w:sz w:val="24"/>
          <w:szCs w:val="24"/>
        </w:rPr>
      </w:pPr>
      <w:r>
        <w:rPr>
          <w:rFonts w:cs="宋体" w:hint="eastAsia"/>
          <w:sz w:val="24"/>
          <w:szCs w:val="24"/>
        </w:rPr>
        <w:t>（</w:t>
      </w:r>
      <w:r>
        <w:rPr>
          <w:sz w:val="24"/>
          <w:szCs w:val="24"/>
        </w:rPr>
        <w:t>10</w:t>
      </w:r>
      <w:r>
        <w:rPr>
          <w:rFonts w:cs="宋体" w:hint="eastAsia"/>
          <w:sz w:val="24"/>
          <w:szCs w:val="24"/>
        </w:rPr>
        <w:t>）装卸平台下方放置了相应的应急材料，发生泄露后可通过应急沙对泄露液体进行吸附处理；</w:t>
      </w:r>
    </w:p>
    <w:p w:rsidR="00474078" w:rsidRDefault="00474078">
      <w:pPr>
        <w:spacing w:line="680" w:lineRule="exact"/>
        <w:ind w:firstLineChars="200" w:firstLine="480"/>
        <w:rPr>
          <w:sz w:val="24"/>
          <w:szCs w:val="24"/>
        </w:rPr>
      </w:pPr>
      <w:r>
        <w:rPr>
          <w:rFonts w:cs="宋体" w:hint="eastAsia"/>
          <w:sz w:val="24"/>
          <w:szCs w:val="24"/>
        </w:rPr>
        <w:t>对于可能发生的火灾和爆炸事故，罐区和装置区域内设置有火灾报警系统，可燃气体检测系统，进行了相应的防静电、防雷、接地等工作。</w:t>
      </w:r>
    </w:p>
    <w:p w:rsidR="00474078" w:rsidRDefault="00474078" w:rsidP="00AE59D9">
      <w:pPr>
        <w:spacing w:beforeLines="50"/>
        <w:outlineLvl w:val="0"/>
        <w:rPr>
          <w:b/>
          <w:bCs/>
          <w:sz w:val="28"/>
          <w:szCs w:val="28"/>
        </w:rPr>
      </w:pPr>
      <w:bookmarkStart w:id="82" w:name="_Toc29937"/>
      <w:bookmarkStart w:id="83" w:name="_Toc21894"/>
      <w:bookmarkStart w:id="84" w:name="_Toc20647"/>
      <w:bookmarkStart w:id="85" w:name="_Toc17570"/>
      <w:bookmarkStart w:id="86" w:name="_Toc9433"/>
      <w:bookmarkStart w:id="87" w:name="_Toc444181625"/>
      <w:bookmarkStart w:id="88" w:name="_Toc454875039"/>
      <w:bookmarkStart w:id="89" w:name="_Toc436932404"/>
      <w:bookmarkEnd w:id="60"/>
      <w:bookmarkEnd w:id="61"/>
      <w:bookmarkEnd w:id="62"/>
      <w:bookmarkEnd w:id="63"/>
      <w:bookmarkEnd w:id="64"/>
      <w:r>
        <w:rPr>
          <w:b/>
          <w:bCs/>
          <w:sz w:val="28"/>
          <w:szCs w:val="28"/>
        </w:rPr>
        <w:t xml:space="preserve">9 </w:t>
      </w:r>
      <w:r>
        <w:rPr>
          <w:rFonts w:cs="宋体" w:hint="eastAsia"/>
          <w:b/>
          <w:bCs/>
          <w:sz w:val="28"/>
          <w:szCs w:val="28"/>
        </w:rPr>
        <w:t>公众意见调查</w:t>
      </w:r>
      <w:bookmarkEnd w:id="82"/>
      <w:bookmarkEnd w:id="83"/>
      <w:bookmarkEnd w:id="84"/>
      <w:bookmarkEnd w:id="85"/>
      <w:bookmarkEnd w:id="86"/>
    </w:p>
    <w:p w:rsidR="00474078" w:rsidRDefault="00474078">
      <w:pPr>
        <w:keepNext/>
        <w:keepLines/>
        <w:spacing w:line="580" w:lineRule="exact"/>
        <w:rPr>
          <w:sz w:val="24"/>
          <w:szCs w:val="24"/>
        </w:rPr>
      </w:pPr>
      <w:bookmarkStart w:id="90" w:name="_Toc23315"/>
      <w:bookmarkStart w:id="91" w:name="_Toc24111"/>
      <w:r>
        <w:rPr>
          <w:rFonts w:eastAsia="仿宋_GB2312"/>
          <w:sz w:val="28"/>
          <w:szCs w:val="28"/>
        </w:rPr>
        <w:t xml:space="preserve">  </w:t>
      </w:r>
      <w:r>
        <w:rPr>
          <w:sz w:val="24"/>
          <w:szCs w:val="24"/>
        </w:rPr>
        <w:t xml:space="preserve">  </w:t>
      </w:r>
      <w:r>
        <w:rPr>
          <w:rFonts w:cs="宋体" w:hint="eastAsia"/>
          <w:sz w:val="24"/>
          <w:szCs w:val="24"/>
        </w:rPr>
        <w:t>根据国家环境保护总局环办</w:t>
      </w:r>
      <w:r>
        <w:rPr>
          <w:sz w:val="24"/>
          <w:szCs w:val="24"/>
        </w:rPr>
        <w:t xml:space="preserve">[2003] 26 </w:t>
      </w:r>
      <w:r>
        <w:rPr>
          <w:rFonts w:cs="宋体" w:hint="eastAsia"/>
          <w:sz w:val="24"/>
          <w:szCs w:val="24"/>
        </w:rPr>
        <w:t>号文《关于建设项目竣工环境保护验收实行公示的通知》的要求，在项目竣工环境保护验收监测期间，通过发放意见调查表的形式征求当地公众对于建设项目环保执行效果的意见。</w:t>
      </w:r>
      <w:r>
        <w:rPr>
          <w:sz w:val="24"/>
          <w:szCs w:val="24"/>
        </w:rPr>
        <w:br/>
      </w:r>
      <w:r>
        <w:rPr>
          <w:b/>
          <w:bCs/>
          <w:sz w:val="28"/>
          <w:szCs w:val="28"/>
        </w:rPr>
        <w:t xml:space="preserve">9.1 </w:t>
      </w:r>
      <w:r>
        <w:rPr>
          <w:rFonts w:cs="宋体" w:hint="eastAsia"/>
          <w:b/>
          <w:bCs/>
          <w:sz w:val="28"/>
          <w:szCs w:val="28"/>
        </w:rPr>
        <w:t>调查目的</w:t>
      </w:r>
      <w:r>
        <w:rPr>
          <w:sz w:val="24"/>
          <w:szCs w:val="24"/>
        </w:rPr>
        <w:br/>
        <w:t xml:space="preserve">    </w:t>
      </w:r>
      <w:r>
        <w:rPr>
          <w:rFonts w:cs="宋体" w:hint="eastAsia"/>
          <w:sz w:val="24"/>
          <w:szCs w:val="24"/>
        </w:rPr>
        <w:t>在建设项目竣工环境保护验收期间进行公众意见调查，可广泛地了解和听取民众意见和建议，以便进一步了解项目环保执行情况，予以民众一定的知情权及监督权，使企业进一步做好环境保护工作。</w:t>
      </w:r>
      <w:bookmarkEnd w:id="90"/>
    </w:p>
    <w:p w:rsidR="00474078" w:rsidRDefault="00474078">
      <w:pPr>
        <w:spacing w:line="580" w:lineRule="exact"/>
        <w:jc w:val="left"/>
        <w:rPr>
          <w:sz w:val="24"/>
          <w:szCs w:val="24"/>
        </w:rPr>
      </w:pPr>
      <w:bookmarkStart w:id="92" w:name="_Toc19423"/>
      <w:r>
        <w:rPr>
          <w:b/>
          <w:bCs/>
          <w:sz w:val="28"/>
          <w:szCs w:val="28"/>
        </w:rPr>
        <w:t xml:space="preserve">9.2 </w:t>
      </w:r>
      <w:r>
        <w:rPr>
          <w:rFonts w:cs="宋体" w:hint="eastAsia"/>
          <w:b/>
          <w:bCs/>
          <w:sz w:val="28"/>
          <w:szCs w:val="28"/>
        </w:rPr>
        <w:t>调查范围和方式</w:t>
      </w:r>
      <w:r>
        <w:rPr>
          <w:sz w:val="24"/>
          <w:szCs w:val="24"/>
        </w:rPr>
        <w:br/>
        <w:t xml:space="preserve">    </w:t>
      </w:r>
      <w:r>
        <w:rPr>
          <w:rFonts w:cs="宋体" w:hint="eastAsia"/>
          <w:sz w:val="24"/>
          <w:szCs w:val="24"/>
        </w:rPr>
        <w:t>以发放公众意见调查表及走访形式对周边环境保护敏感区域范围内单位以及周边居民进行随机调查，了解项目建设和生产对当地环境及居民生活的影响。</w:t>
      </w:r>
      <w:r>
        <w:rPr>
          <w:sz w:val="24"/>
          <w:szCs w:val="24"/>
        </w:rPr>
        <w:br/>
      </w:r>
      <w:r>
        <w:rPr>
          <w:b/>
          <w:bCs/>
          <w:sz w:val="28"/>
          <w:szCs w:val="28"/>
        </w:rPr>
        <w:t xml:space="preserve">9.3 </w:t>
      </w:r>
      <w:r>
        <w:rPr>
          <w:rFonts w:cs="宋体" w:hint="eastAsia"/>
          <w:b/>
          <w:bCs/>
          <w:sz w:val="28"/>
          <w:szCs w:val="28"/>
        </w:rPr>
        <w:t>调查内容及结果分析</w:t>
      </w:r>
      <w:r>
        <w:rPr>
          <w:sz w:val="24"/>
          <w:szCs w:val="24"/>
        </w:rPr>
        <w:br/>
        <w:t xml:space="preserve">    </w:t>
      </w:r>
      <w:r>
        <w:rPr>
          <w:rFonts w:cs="宋体" w:hint="eastAsia"/>
          <w:sz w:val="24"/>
          <w:szCs w:val="24"/>
        </w:rPr>
        <w:t>本次验收监测期间主要对项目周边环境保护敏感目标进行调查，分别向个人（</w:t>
      </w:r>
      <w:r>
        <w:rPr>
          <w:sz w:val="24"/>
          <w:szCs w:val="24"/>
        </w:rPr>
        <w:t>10</w:t>
      </w:r>
      <w:r>
        <w:rPr>
          <w:rFonts w:cs="宋体" w:hint="eastAsia"/>
          <w:sz w:val="24"/>
          <w:szCs w:val="24"/>
        </w:rPr>
        <w:t>份）和团体（</w:t>
      </w:r>
      <w:r>
        <w:rPr>
          <w:sz w:val="24"/>
          <w:szCs w:val="24"/>
        </w:rPr>
        <w:t>5</w:t>
      </w:r>
      <w:r>
        <w:rPr>
          <w:rFonts w:cs="宋体" w:hint="eastAsia"/>
          <w:sz w:val="24"/>
          <w:szCs w:val="24"/>
        </w:rPr>
        <w:t>份）发放了问卷调查表。</w:t>
      </w:r>
      <w:bookmarkEnd w:id="91"/>
      <w:bookmarkEnd w:id="92"/>
    </w:p>
    <w:p w:rsidR="00474078" w:rsidRDefault="00474078">
      <w:pPr>
        <w:spacing w:line="580" w:lineRule="exact"/>
        <w:ind w:firstLineChars="200" w:firstLine="480"/>
        <w:jc w:val="left"/>
        <w:rPr>
          <w:sz w:val="24"/>
          <w:szCs w:val="24"/>
        </w:rPr>
      </w:pPr>
      <w:r>
        <w:rPr>
          <w:rFonts w:cs="宋体" w:hint="eastAsia"/>
          <w:sz w:val="24"/>
          <w:szCs w:val="24"/>
        </w:rPr>
        <w:t>收回调查表后就调查内容进行了统计，结果如下：</w:t>
      </w:r>
    </w:p>
    <w:p w:rsidR="00474078" w:rsidRDefault="00474078">
      <w:pPr>
        <w:spacing w:line="580" w:lineRule="exact"/>
        <w:ind w:firstLineChars="200" w:firstLine="480"/>
        <w:jc w:val="left"/>
        <w:rPr>
          <w:sz w:val="24"/>
          <w:szCs w:val="24"/>
        </w:rPr>
      </w:pPr>
      <w:bookmarkStart w:id="93" w:name="_Toc2529"/>
      <w:bookmarkStart w:id="94" w:name="_Toc21809"/>
      <w:bookmarkStart w:id="95" w:name="_Toc14618"/>
      <w:r>
        <w:rPr>
          <w:rFonts w:cs="宋体" w:hint="eastAsia"/>
          <w:sz w:val="24"/>
          <w:szCs w:val="24"/>
        </w:rPr>
        <w:t>您对本项目的生产情况是否清楚：</w:t>
      </w:r>
      <w:r>
        <w:rPr>
          <w:sz w:val="24"/>
          <w:szCs w:val="24"/>
        </w:rPr>
        <w:t>100%</w:t>
      </w:r>
      <w:r>
        <w:rPr>
          <w:rFonts w:cs="宋体" w:hint="eastAsia"/>
          <w:sz w:val="24"/>
          <w:szCs w:val="24"/>
        </w:rPr>
        <w:t>回答很清楚；</w:t>
      </w:r>
      <w:bookmarkEnd w:id="93"/>
      <w:bookmarkEnd w:id="94"/>
      <w:bookmarkEnd w:id="95"/>
    </w:p>
    <w:p w:rsidR="00474078" w:rsidRDefault="00474078">
      <w:pPr>
        <w:spacing w:line="580" w:lineRule="exact"/>
        <w:ind w:firstLineChars="200" w:firstLine="480"/>
        <w:jc w:val="left"/>
        <w:rPr>
          <w:sz w:val="24"/>
          <w:szCs w:val="24"/>
        </w:rPr>
      </w:pPr>
      <w:bookmarkStart w:id="96" w:name="_Toc30394"/>
      <w:bookmarkStart w:id="97" w:name="_Toc2902"/>
      <w:bookmarkStart w:id="98" w:name="_Toc18268"/>
      <w:r>
        <w:rPr>
          <w:rFonts w:cs="宋体" w:hint="eastAsia"/>
          <w:sz w:val="24"/>
          <w:szCs w:val="24"/>
        </w:rPr>
        <w:t>本地区最主要的环境问题是：</w:t>
      </w:r>
      <w:r>
        <w:rPr>
          <w:sz w:val="24"/>
          <w:szCs w:val="24"/>
        </w:rPr>
        <w:t>30%</w:t>
      </w:r>
      <w:r>
        <w:rPr>
          <w:rFonts w:cs="宋体" w:hint="eastAsia"/>
          <w:sz w:val="24"/>
          <w:szCs w:val="24"/>
        </w:rPr>
        <w:t>回答水污染，</w:t>
      </w:r>
      <w:r>
        <w:rPr>
          <w:sz w:val="24"/>
          <w:szCs w:val="24"/>
        </w:rPr>
        <w:t>70%</w:t>
      </w:r>
      <w:r>
        <w:rPr>
          <w:rFonts w:cs="宋体" w:hint="eastAsia"/>
          <w:sz w:val="24"/>
          <w:szCs w:val="24"/>
        </w:rPr>
        <w:t>回答大气污染；</w:t>
      </w:r>
      <w:bookmarkEnd w:id="96"/>
      <w:bookmarkEnd w:id="97"/>
      <w:bookmarkEnd w:id="98"/>
    </w:p>
    <w:p w:rsidR="00474078" w:rsidRDefault="00474078">
      <w:pPr>
        <w:spacing w:line="580" w:lineRule="exact"/>
        <w:ind w:firstLineChars="200" w:firstLine="480"/>
        <w:jc w:val="left"/>
        <w:rPr>
          <w:sz w:val="24"/>
          <w:szCs w:val="24"/>
        </w:rPr>
      </w:pPr>
      <w:bookmarkStart w:id="99" w:name="_Toc20568"/>
      <w:bookmarkStart w:id="100" w:name="_Toc7043"/>
      <w:bookmarkStart w:id="101" w:name="_Toc4317"/>
      <w:r>
        <w:rPr>
          <w:rFonts w:cs="宋体" w:hint="eastAsia"/>
          <w:sz w:val="24"/>
          <w:szCs w:val="24"/>
        </w:rPr>
        <w:t>您认为本项目对您的生活质量有何影响：</w:t>
      </w:r>
      <w:r>
        <w:rPr>
          <w:sz w:val="24"/>
          <w:szCs w:val="24"/>
        </w:rPr>
        <w:t>100%</w:t>
      </w:r>
      <w:r>
        <w:rPr>
          <w:rFonts w:cs="宋体" w:hint="eastAsia"/>
          <w:sz w:val="24"/>
          <w:szCs w:val="24"/>
        </w:rPr>
        <w:t>回答无影响；</w:t>
      </w:r>
      <w:bookmarkEnd w:id="99"/>
      <w:bookmarkEnd w:id="100"/>
      <w:bookmarkEnd w:id="101"/>
    </w:p>
    <w:p w:rsidR="00474078" w:rsidRDefault="00474078">
      <w:pPr>
        <w:spacing w:line="580" w:lineRule="exact"/>
        <w:ind w:firstLineChars="200" w:firstLine="480"/>
        <w:jc w:val="left"/>
        <w:rPr>
          <w:sz w:val="24"/>
          <w:szCs w:val="24"/>
        </w:rPr>
      </w:pPr>
      <w:bookmarkStart w:id="102" w:name="_Toc24663"/>
      <w:bookmarkStart w:id="103" w:name="_Toc462"/>
      <w:bookmarkStart w:id="104" w:name="_Toc25434"/>
      <w:r>
        <w:rPr>
          <w:rFonts w:cs="宋体" w:hint="eastAsia"/>
          <w:sz w:val="24"/>
          <w:szCs w:val="24"/>
        </w:rPr>
        <w:t>您认为本项目对当地社会经济发展的影响是：</w:t>
      </w:r>
      <w:r>
        <w:rPr>
          <w:sz w:val="24"/>
          <w:szCs w:val="24"/>
        </w:rPr>
        <w:t>100%</w:t>
      </w:r>
      <w:r>
        <w:rPr>
          <w:rFonts w:cs="宋体" w:hint="eastAsia"/>
          <w:sz w:val="24"/>
          <w:szCs w:val="24"/>
        </w:rPr>
        <w:t>回答有利；</w:t>
      </w:r>
      <w:bookmarkEnd w:id="102"/>
      <w:bookmarkEnd w:id="103"/>
      <w:bookmarkEnd w:id="104"/>
    </w:p>
    <w:p w:rsidR="00474078" w:rsidRDefault="00474078">
      <w:pPr>
        <w:spacing w:line="580" w:lineRule="exact"/>
        <w:ind w:firstLineChars="200" w:firstLine="480"/>
        <w:jc w:val="left"/>
        <w:rPr>
          <w:sz w:val="24"/>
          <w:szCs w:val="24"/>
        </w:rPr>
      </w:pPr>
      <w:bookmarkStart w:id="105" w:name="_Toc15278"/>
      <w:bookmarkStart w:id="106" w:name="_Toc2535"/>
      <w:bookmarkStart w:id="107" w:name="_Toc5660"/>
      <w:r>
        <w:rPr>
          <w:rFonts w:cs="宋体" w:hint="eastAsia"/>
          <w:sz w:val="24"/>
          <w:szCs w:val="24"/>
        </w:rPr>
        <w:t>根据您的了解，认为本项目对环境造成了哪些危害：</w:t>
      </w:r>
      <w:r>
        <w:rPr>
          <w:sz w:val="24"/>
          <w:szCs w:val="24"/>
        </w:rPr>
        <w:t>30%</w:t>
      </w:r>
      <w:r>
        <w:rPr>
          <w:rFonts w:cs="宋体" w:hint="eastAsia"/>
          <w:sz w:val="24"/>
          <w:szCs w:val="24"/>
        </w:rPr>
        <w:t>回答水污染，</w:t>
      </w:r>
      <w:r>
        <w:rPr>
          <w:sz w:val="24"/>
          <w:szCs w:val="24"/>
        </w:rPr>
        <w:t>70%</w:t>
      </w:r>
      <w:r>
        <w:rPr>
          <w:rFonts w:cs="宋体" w:hint="eastAsia"/>
          <w:sz w:val="24"/>
          <w:szCs w:val="24"/>
        </w:rPr>
        <w:t>回答大气污染；</w:t>
      </w:r>
      <w:bookmarkEnd w:id="105"/>
      <w:bookmarkEnd w:id="106"/>
      <w:bookmarkEnd w:id="107"/>
    </w:p>
    <w:p w:rsidR="00474078" w:rsidRDefault="00474078">
      <w:pPr>
        <w:spacing w:line="580" w:lineRule="exact"/>
        <w:ind w:firstLineChars="200" w:firstLine="480"/>
        <w:jc w:val="left"/>
        <w:rPr>
          <w:sz w:val="24"/>
          <w:szCs w:val="24"/>
        </w:rPr>
      </w:pPr>
      <w:bookmarkStart w:id="108" w:name="_Toc27603"/>
      <w:bookmarkStart w:id="109" w:name="_Toc30035"/>
      <w:bookmarkStart w:id="110" w:name="_Toc23722"/>
      <w:r>
        <w:rPr>
          <w:rFonts w:cs="宋体" w:hint="eastAsia"/>
          <w:sz w:val="24"/>
          <w:szCs w:val="24"/>
        </w:rPr>
        <w:t>从环保角度出发，您对本项目验收的态度是：</w:t>
      </w:r>
      <w:r>
        <w:rPr>
          <w:sz w:val="24"/>
          <w:szCs w:val="24"/>
        </w:rPr>
        <w:t>100%</w:t>
      </w:r>
      <w:r>
        <w:rPr>
          <w:rFonts w:cs="宋体" w:hint="eastAsia"/>
          <w:sz w:val="24"/>
          <w:szCs w:val="24"/>
        </w:rPr>
        <w:t>回答赞成。</w:t>
      </w:r>
      <w:bookmarkEnd w:id="108"/>
      <w:bookmarkEnd w:id="109"/>
      <w:bookmarkEnd w:id="110"/>
    </w:p>
    <w:p w:rsidR="00474078" w:rsidRDefault="00474078">
      <w:pPr>
        <w:spacing w:line="580" w:lineRule="exact"/>
        <w:ind w:firstLineChars="200" w:firstLine="480"/>
        <w:jc w:val="left"/>
        <w:rPr>
          <w:sz w:val="24"/>
          <w:szCs w:val="24"/>
        </w:rPr>
      </w:pPr>
      <w:bookmarkStart w:id="111" w:name="_Toc30235"/>
      <w:bookmarkStart w:id="112" w:name="_Toc11012"/>
      <w:bookmarkStart w:id="113" w:name="_Toc26482"/>
      <w:r>
        <w:rPr>
          <w:rFonts w:cs="宋体" w:hint="eastAsia"/>
          <w:sz w:val="24"/>
          <w:szCs w:val="24"/>
        </w:rPr>
        <w:t>综合来看，全部居民和单位对本项目的态度是：同意验收。</w:t>
      </w:r>
      <w:bookmarkEnd w:id="111"/>
      <w:bookmarkEnd w:id="112"/>
      <w:bookmarkEnd w:id="113"/>
    </w:p>
    <w:p w:rsidR="00474078" w:rsidRDefault="00474078">
      <w:pPr>
        <w:spacing w:line="580" w:lineRule="exact"/>
        <w:ind w:firstLineChars="200" w:firstLine="480"/>
        <w:jc w:val="left"/>
        <w:rPr>
          <w:sz w:val="24"/>
          <w:szCs w:val="24"/>
        </w:rPr>
      </w:pPr>
      <w:bookmarkStart w:id="114" w:name="_Toc20350"/>
      <w:bookmarkStart w:id="115" w:name="_Toc12173"/>
      <w:bookmarkStart w:id="116" w:name="_Toc13507"/>
      <w:r>
        <w:rPr>
          <w:rFonts w:cs="宋体" w:hint="eastAsia"/>
          <w:sz w:val="24"/>
          <w:szCs w:val="24"/>
        </w:rPr>
        <w:t>收回的调查表详见附件</w:t>
      </w:r>
      <w:bookmarkEnd w:id="114"/>
      <w:bookmarkEnd w:id="115"/>
      <w:r>
        <w:rPr>
          <w:sz w:val="24"/>
          <w:szCs w:val="24"/>
        </w:rPr>
        <w:t>20</w:t>
      </w:r>
      <w:r>
        <w:rPr>
          <w:rFonts w:cs="宋体" w:hint="eastAsia"/>
          <w:sz w:val="24"/>
          <w:szCs w:val="24"/>
        </w:rPr>
        <w:t>。</w:t>
      </w:r>
      <w:bookmarkEnd w:id="116"/>
    </w:p>
    <w:p w:rsidR="00474078" w:rsidRDefault="00474078" w:rsidP="00AE59D9">
      <w:pPr>
        <w:pStyle w:val="Heading1"/>
        <w:spacing w:beforeLines="50" w:afterLines="50" w:line="600" w:lineRule="exact"/>
        <w:ind w:right="-1"/>
        <w:rPr>
          <w:sz w:val="30"/>
          <w:szCs w:val="30"/>
        </w:rPr>
      </w:pPr>
      <w:bookmarkStart w:id="117" w:name="_Toc20751"/>
      <w:r>
        <w:rPr>
          <w:sz w:val="30"/>
          <w:szCs w:val="30"/>
        </w:rPr>
        <w:t xml:space="preserve">10 </w:t>
      </w:r>
      <w:r>
        <w:rPr>
          <w:rFonts w:cs="宋体" w:hint="eastAsia"/>
          <w:sz w:val="30"/>
          <w:szCs w:val="30"/>
        </w:rPr>
        <w:t>验收监测结论及建议</w:t>
      </w:r>
      <w:bookmarkStart w:id="118" w:name="_Toc444181626"/>
      <w:bookmarkStart w:id="119" w:name="_Toc436932405"/>
      <w:bookmarkEnd w:id="87"/>
      <w:bookmarkEnd w:id="88"/>
      <w:bookmarkEnd w:id="89"/>
      <w:bookmarkEnd w:id="117"/>
    </w:p>
    <w:p w:rsidR="00474078" w:rsidRDefault="00474078" w:rsidP="001440D0">
      <w:pPr>
        <w:pStyle w:val="Heading2"/>
        <w:spacing w:beforeLines="50" w:afterLines="50" w:line="600" w:lineRule="exact"/>
        <w:rPr>
          <w:rFonts w:ascii="Times New Roman" w:eastAsia="宋体" w:hAnsi="Times New Roman" w:cs="Times New Roman"/>
          <w:sz w:val="28"/>
          <w:szCs w:val="28"/>
        </w:rPr>
      </w:pPr>
      <w:bookmarkStart w:id="120" w:name="_Toc6984"/>
      <w:bookmarkStart w:id="121" w:name="_Toc454875040"/>
      <w:r>
        <w:rPr>
          <w:rFonts w:ascii="Times New Roman" w:eastAsia="宋体" w:hAnsi="Times New Roman" w:cs="Times New Roman"/>
          <w:sz w:val="28"/>
          <w:szCs w:val="28"/>
        </w:rPr>
        <w:t xml:space="preserve">10.1 </w:t>
      </w:r>
      <w:r>
        <w:rPr>
          <w:rFonts w:ascii="Times New Roman" w:eastAsia="宋体" w:hAnsi="Times New Roman" w:cs="宋体" w:hint="eastAsia"/>
          <w:sz w:val="28"/>
          <w:szCs w:val="28"/>
        </w:rPr>
        <w:t>验收监测及检查结论</w:t>
      </w:r>
      <w:bookmarkEnd w:id="118"/>
      <w:bookmarkEnd w:id="119"/>
      <w:bookmarkEnd w:id="120"/>
      <w:bookmarkEnd w:id="121"/>
    </w:p>
    <w:p w:rsidR="00474078" w:rsidRDefault="00474078">
      <w:pPr>
        <w:spacing w:line="660" w:lineRule="exact"/>
        <w:rPr>
          <w:sz w:val="24"/>
          <w:szCs w:val="24"/>
        </w:rPr>
      </w:pPr>
      <w:r>
        <w:rPr>
          <w:sz w:val="24"/>
          <w:szCs w:val="24"/>
        </w:rPr>
        <w:t>10.1.1</w:t>
      </w:r>
      <w:r>
        <w:rPr>
          <w:rFonts w:cs="宋体" w:hint="eastAsia"/>
          <w:sz w:val="24"/>
          <w:szCs w:val="24"/>
        </w:rPr>
        <w:t>废气监测结论</w:t>
      </w:r>
    </w:p>
    <w:p w:rsidR="00474078" w:rsidRDefault="00474078">
      <w:pPr>
        <w:spacing w:line="660" w:lineRule="exact"/>
        <w:ind w:rightChars="20" w:right="42" w:firstLineChars="200" w:firstLine="480"/>
        <w:rPr>
          <w:sz w:val="24"/>
          <w:szCs w:val="24"/>
        </w:rPr>
      </w:pPr>
      <w:r>
        <w:rPr>
          <w:rFonts w:cs="宋体" w:hint="eastAsia"/>
          <w:sz w:val="24"/>
          <w:szCs w:val="24"/>
        </w:rPr>
        <w:t>验收监测期间，该项目厂界四周监测点位中非甲烷总烃的最大浓度值为</w:t>
      </w:r>
      <w:r>
        <w:rPr>
          <w:sz w:val="24"/>
          <w:szCs w:val="24"/>
        </w:rPr>
        <w:t>0.17mg/m</w:t>
      </w:r>
      <w:r>
        <w:rPr>
          <w:sz w:val="24"/>
          <w:szCs w:val="24"/>
          <w:vertAlign w:val="superscript"/>
        </w:rPr>
        <w:t>3</w:t>
      </w:r>
      <w:r>
        <w:rPr>
          <w:rFonts w:cs="宋体" w:hint="eastAsia"/>
          <w:sz w:val="24"/>
          <w:szCs w:val="24"/>
        </w:rPr>
        <w:t>，均符合《大气污染物综合排放标准》</w:t>
      </w:r>
      <w:r>
        <w:rPr>
          <w:sz w:val="24"/>
          <w:szCs w:val="24"/>
        </w:rPr>
        <w:t>(GB16297-1996)</w:t>
      </w:r>
      <w:r>
        <w:rPr>
          <w:rFonts w:cs="宋体" w:hint="eastAsia"/>
          <w:sz w:val="24"/>
          <w:szCs w:val="24"/>
        </w:rPr>
        <w:t>表</w:t>
      </w:r>
      <w:r>
        <w:rPr>
          <w:sz w:val="24"/>
          <w:szCs w:val="24"/>
        </w:rPr>
        <w:t>2</w:t>
      </w:r>
      <w:r>
        <w:rPr>
          <w:rFonts w:cs="宋体" w:hint="eastAsia"/>
          <w:sz w:val="24"/>
          <w:szCs w:val="24"/>
        </w:rPr>
        <w:t>中无组织排放监控浓度限值要求。</w:t>
      </w:r>
    </w:p>
    <w:p w:rsidR="00474078" w:rsidRDefault="00474078">
      <w:pPr>
        <w:spacing w:line="660" w:lineRule="exact"/>
        <w:rPr>
          <w:sz w:val="24"/>
          <w:szCs w:val="24"/>
        </w:rPr>
      </w:pPr>
      <w:r>
        <w:rPr>
          <w:sz w:val="24"/>
          <w:szCs w:val="24"/>
        </w:rPr>
        <w:t>10.1.2</w:t>
      </w:r>
      <w:r>
        <w:rPr>
          <w:rFonts w:cs="宋体" w:hint="eastAsia"/>
          <w:sz w:val="24"/>
          <w:szCs w:val="24"/>
        </w:rPr>
        <w:t>废水监测结论</w:t>
      </w:r>
    </w:p>
    <w:p w:rsidR="00474078" w:rsidRDefault="00474078">
      <w:pPr>
        <w:spacing w:line="660" w:lineRule="exact"/>
        <w:ind w:rightChars="20" w:right="42" w:firstLineChars="250" w:firstLine="600"/>
        <w:rPr>
          <w:sz w:val="24"/>
          <w:szCs w:val="24"/>
        </w:rPr>
      </w:pPr>
      <w:bookmarkStart w:id="122" w:name="_Toc436932408"/>
      <w:bookmarkStart w:id="123" w:name="_Toc444181629"/>
      <w:r>
        <w:rPr>
          <w:rFonts w:cs="宋体" w:hint="eastAsia"/>
          <w:sz w:val="24"/>
          <w:szCs w:val="24"/>
        </w:rPr>
        <w:t>验收监测期间，该项目废水总排口监测点位中测得</w:t>
      </w:r>
      <w:r>
        <w:rPr>
          <w:sz w:val="24"/>
          <w:szCs w:val="24"/>
        </w:rPr>
        <w:t>pH</w:t>
      </w:r>
      <w:r>
        <w:rPr>
          <w:rFonts w:cs="宋体" w:hint="eastAsia"/>
          <w:sz w:val="24"/>
          <w:szCs w:val="24"/>
        </w:rPr>
        <w:t>值范围为</w:t>
      </w:r>
      <w:r>
        <w:rPr>
          <w:sz w:val="24"/>
          <w:szCs w:val="24"/>
        </w:rPr>
        <w:t>7.11~7.36</w:t>
      </w:r>
      <w:r>
        <w:rPr>
          <w:rFonts w:cs="宋体" w:hint="eastAsia"/>
          <w:sz w:val="24"/>
          <w:szCs w:val="24"/>
        </w:rPr>
        <w:t>，化学需氧量日均浓度最大值为</w:t>
      </w:r>
      <w:r>
        <w:rPr>
          <w:sz w:val="24"/>
          <w:szCs w:val="24"/>
        </w:rPr>
        <w:t>253mg/L</w:t>
      </w:r>
      <w:r>
        <w:rPr>
          <w:rFonts w:cs="宋体" w:hint="eastAsia"/>
          <w:sz w:val="24"/>
          <w:szCs w:val="24"/>
        </w:rPr>
        <w:t>，五日生化需氧量日均浓度最大值为</w:t>
      </w:r>
      <w:r>
        <w:rPr>
          <w:sz w:val="24"/>
          <w:szCs w:val="24"/>
        </w:rPr>
        <w:t>115mg/L</w:t>
      </w:r>
      <w:r>
        <w:rPr>
          <w:rFonts w:cs="宋体" w:hint="eastAsia"/>
          <w:sz w:val="24"/>
          <w:szCs w:val="24"/>
        </w:rPr>
        <w:t>，氨氮日均浓度最大值为</w:t>
      </w:r>
      <w:r>
        <w:rPr>
          <w:sz w:val="24"/>
          <w:szCs w:val="24"/>
        </w:rPr>
        <w:t>22.5mg/L</w:t>
      </w:r>
      <w:r>
        <w:rPr>
          <w:rFonts w:cs="宋体" w:hint="eastAsia"/>
          <w:sz w:val="24"/>
          <w:szCs w:val="24"/>
        </w:rPr>
        <w:t>，悬浮物日均浓度最大值为</w:t>
      </w:r>
      <w:r>
        <w:rPr>
          <w:sz w:val="24"/>
          <w:szCs w:val="24"/>
        </w:rPr>
        <w:t>78mg/L</w:t>
      </w:r>
      <w:r>
        <w:rPr>
          <w:rFonts w:cs="宋体" w:hint="eastAsia"/>
          <w:sz w:val="24"/>
          <w:szCs w:val="24"/>
        </w:rPr>
        <w:t>，石油类日均浓度最大值为</w:t>
      </w:r>
      <w:r>
        <w:rPr>
          <w:sz w:val="24"/>
          <w:szCs w:val="24"/>
        </w:rPr>
        <w:t>5.92mg/L</w:t>
      </w:r>
      <w:r>
        <w:rPr>
          <w:rFonts w:cs="宋体" w:hint="eastAsia"/>
          <w:sz w:val="24"/>
          <w:szCs w:val="24"/>
        </w:rPr>
        <w:t>，均符合《污水综合排放标准》（</w:t>
      </w:r>
      <w:r>
        <w:rPr>
          <w:sz w:val="24"/>
          <w:szCs w:val="24"/>
        </w:rPr>
        <w:t>GB8978-1996</w:t>
      </w:r>
      <w:r>
        <w:rPr>
          <w:rFonts w:cs="宋体" w:hint="eastAsia"/>
          <w:sz w:val="24"/>
          <w:szCs w:val="24"/>
        </w:rPr>
        <w:t>）表</w:t>
      </w:r>
      <w:r>
        <w:rPr>
          <w:sz w:val="24"/>
          <w:szCs w:val="24"/>
        </w:rPr>
        <w:t>4</w:t>
      </w:r>
      <w:r>
        <w:rPr>
          <w:rFonts w:cs="宋体" w:hint="eastAsia"/>
          <w:sz w:val="24"/>
          <w:szCs w:val="24"/>
        </w:rPr>
        <w:t>中的三级标准。</w:t>
      </w:r>
    </w:p>
    <w:p w:rsidR="00474078" w:rsidRDefault="00474078">
      <w:pPr>
        <w:spacing w:line="660" w:lineRule="exact"/>
        <w:rPr>
          <w:sz w:val="24"/>
          <w:szCs w:val="24"/>
        </w:rPr>
      </w:pPr>
      <w:r>
        <w:rPr>
          <w:sz w:val="24"/>
          <w:szCs w:val="24"/>
        </w:rPr>
        <w:t>10.1.3</w:t>
      </w:r>
      <w:r>
        <w:rPr>
          <w:rFonts w:cs="宋体" w:hint="eastAsia"/>
          <w:sz w:val="24"/>
          <w:szCs w:val="24"/>
        </w:rPr>
        <w:t>噪声监测结论</w:t>
      </w:r>
      <w:bookmarkEnd w:id="122"/>
      <w:bookmarkEnd w:id="123"/>
    </w:p>
    <w:p w:rsidR="00474078" w:rsidRDefault="00474078">
      <w:pPr>
        <w:spacing w:line="660" w:lineRule="exact"/>
        <w:ind w:rightChars="-1" w:right="-2" w:firstLineChars="200" w:firstLine="480"/>
        <w:jc w:val="left"/>
        <w:rPr>
          <w:sz w:val="24"/>
          <w:szCs w:val="24"/>
        </w:rPr>
      </w:pPr>
      <w:bookmarkStart w:id="124" w:name="_Toc436932409"/>
      <w:bookmarkStart w:id="125" w:name="_Toc444181630"/>
      <w:r>
        <w:rPr>
          <w:rFonts w:cs="宋体" w:hint="eastAsia"/>
          <w:sz w:val="24"/>
          <w:szCs w:val="24"/>
        </w:rPr>
        <w:t>验收监测期间，该项目厂界</w:t>
      </w:r>
      <w:r>
        <w:rPr>
          <w:sz w:val="24"/>
          <w:szCs w:val="24"/>
        </w:rPr>
        <w:t>4</w:t>
      </w:r>
      <w:r>
        <w:rPr>
          <w:rFonts w:cs="宋体" w:hint="eastAsia"/>
          <w:sz w:val="24"/>
          <w:szCs w:val="24"/>
        </w:rPr>
        <w:t>个监测点位中昼间噪声最大值为</w:t>
      </w:r>
      <w:r>
        <w:rPr>
          <w:sz w:val="24"/>
          <w:szCs w:val="24"/>
        </w:rPr>
        <w:t>57.7dB</w:t>
      </w:r>
      <w:r>
        <w:rPr>
          <w:rFonts w:cs="宋体" w:hint="eastAsia"/>
          <w:sz w:val="24"/>
          <w:szCs w:val="24"/>
        </w:rPr>
        <w:t>，夜间噪声最大值为</w:t>
      </w:r>
      <w:r>
        <w:rPr>
          <w:sz w:val="24"/>
          <w:szCs w:val="24"/>
        </w:rPr>
        <w:t>43.1dB</w:t>
      </w:r>
      <w:r>
        <w:rPr>
          <w:rFonts w:cs="宋体" w:hint="eastAsia"/>
          <w:sz w:val="24"/>
          <w:szCs w:val="24"/>
        </w:rPr>
        <w:t>，均符合《工业企业厂界环境噪声排放标准》（</w:t>
      </w:r>
      <w:r>
        <w:rPr>
          <w:sz w:val="24"/>
          <w:szCs w:val="24"/>
        </w:rPr>
        <w:t>GB12348-2008</w:t>
      </w:r>
      <w:r>
        <w:rPr>
          <w:rFonts w:cs="宋体" w:hint="eastAsia"/>
          <w:sz w:val="24"/>
          <w:szCs w:val="24"/>
        </w:rPr>
        <w:t>）中的</w:t>
      </w:r>
      <w:r>
        <w:rPr>
          <w:sz w:val="24"/>
          <w:szCs w:val="24"/>
        </w:rPr>
        <w:t>2</w:t>
      </w:r>
      <w:r>
        <w:rPr>
          <w:rFonts w:cs="宋体" w:hint="eastAsia"/>
          <w:sz w:val="24"/>
          <w:szCs w:val="24"/>
        </w:rPr>
        <w:t>类标准限值要求。</w:t>
      </w:r>
    </w:p>
    <w:p w:rsidR="00474078" w:rsidRDefault="00474078">
      <w:pPr>
        <w:spacing w:line="660" w:lineRule="exact"/>
        <w:rPr>
          <w:sz w:val="24"/>
          <w:szCs w:val="24"/>
        </w:rPr>
      </w:pPr>
      <w:r>
        <w:rPr>
          <w:sz w:val="24"/>
          <w:szCs w:val="24"/>
        </w:rPr>
        <w:t>10.1.4</w:t>
      </w:r>
      <w:r>
        <w:rPr>
          <w:rFonts w:cs="宋体" w:hint="eastAsia"/>
          <w:sz w:val="24"/>
          <w:szCs w:val="24"/>
        </w:rPr>
        <w:t>固体废物处置结论</w:t>
      </w:r>
      <w:bookmarkEnd w:id="124"/>
      <w:bookmarkEnd w:id="125"/>
    </w:p>
    <w:p w:rsidR="00474078" w:rsidRDefault="00474078">
      <w:pPr>
        <w:spacing w:line="660" w:lineRule="exact"/>
        <w:ind w:firstLineChars="200" w:firstLine="480"/>
        <w:rPr>
          <w:sz w:val="24"/>
          <w:szCs w:val="24"/>
        </w:rPr>
      </w:pPr>
      <w:r>
        <w:rPr>
          <w:rFonts w:cs="宋体" w:hint="eastAsia"/>
          <w:sz w:val="24"/>
          <w:szCs w:val="24"/>
        </w:rPr>
        <w:t>本项目产生的固废主要是污水收集池的污油、精馏残渣和生活垃圾。经查证国家危险废物名录相关资料，污油、精馏残渣属于危险废物（编号</w:t>
      </w:r>
      <w:r>
        <w:rPr>
          <w:sz w:val="24"/>
          <w:szCs w:val="24"/>
        </w:rPr>
        <w:t>HW08</w:t>
      </w:r>
      <w:r>
        <w:rPr>
          <w:rFonts w:cs="宋体" w:hint="eastAsia"/>
          <w:sz w:val="24"/>
          <w:szCs w:val="24"/>
        </w:rPr>
        <w:t>、</w:t>
      </w:r>
      <w:r>
        <w:rPr>
          <w:sz w:val="24"/>
          <w:szCs w:val="24"/>
        </w:rPr>
        <w:t>HW11</w:t>
      </w:r>
      <w:r>
        <w:rPr>
          <w:rFonts w:cs="宋体" w:hint="eastAsia"/>
          <w:sz w:val="24"/>
          <w:szCs w:val="24"/>
        </w:rPr>
        <w:t>），均暂存于厂区危废暂存间内，定期交由岳阳市云溪区湘粤金化工厂清运处理；生活垃圾由环卫部门负责清运处理。厂区内固废均得到了有效的处理。</w:t>
      </w:r>
    </w:p>
    <w:p w:rsidR="00474078" w:rsidRDefault="00474078" w:rsidP="001440D0">
      <w:pPr>
        <w:pStyle w:val="Heading2"/>
        <w:spacing w:beforeLines="50" w:afterLines="50" w:line="640" w:lineRule="exact"/>
        <w:rPr>
          <w:rFonts w:ascii="Times New Roman" w:eastAsia="宋体" w:hAnsi="Times New Roman" w:cs="Times New Roman"/>
          <w:sz w:val="28"/>
          <w:szCs w:val="28"/>
        </w:rPr>
      </w:pPr>
      <w:bookmarkStart w:id="126" w:name="_Toc318"/>
      <w:bookmarkStart w:id="127" w:name="_Toc444181631"/>
      <w:bookmarkStart w:id="128" w:name="_Toc454875041"/>
      <w:bookmarkStart w:id="129" w:name="_Toc436932410"/>
      <w:r>
        <w:rPr>
          <w:rFonts w:ascii="Times New Roman" w:eastAsia="宋体" w:hAnsi="Times New Roman" w:cs="Times New Roman"/>
          <w:sz w:val="28"/>
          <w:szCs w:val="28"/>
        </w:rPr>
        <w:t xml:space="preserve">10.2 </w:t>
      </w:r>
      <w:r>
        <w:rPr>
          <w:rFonts w:ascii="Times New Roman" w:eastAsia="宋体" w:hAnsi="Times New Roman" w:cs="宋体" w:hint="eastAsia"/>
          <w:sz w:val="28"/>
          <w:szCs w:val="28"/>
        </w:rPr>
        <w:t>环境管理检查结论</w:t>
      </w:r>
      <w:bookmarkEnd w:id="126"/>
      <w:bookmarkEnd w:id="127"/>
      <w:bookmarkEnd w:id="128"/>
      <w:bookmarkEnd w:id="129"/>
    </w:p>
    <w:p w:rsidR="00474078" w:rsidRDefault="00474078">
      <w:pPr>
        <w:spacing w:line="640" w:lineRule="exact"/>
        <w:ind w:firstLineChars="200" w:firstLine="480"/>
        <w:rPr>
          <w:sz w:val="24"/>
          <w:szCs w:val="24"/>
        </w:rPr>
      </w:pPr>
      <w:r>
        <w:rPr>
          <w:rFonts w:cs="宋体" w:hint="eastAsia"/>
          <w:sz w:val="24"/>
          <w:szCs w:val="24"/>
        </w:rPr>
        <w:t>岳阳市中顺化工有限责任公司</w:t>
      </w:r>
      <w:r>
        <w:rPr>
          <w:sz w:val="24"/>
          <w:szCs w:val="24"/>
        </w:rPr>
        <w:t>20000</w:t>
      </w:r>
      <w:r>
        <w:rPr>
          <w:rFonts w:cs="宋体" w:hint="eastAsia"/>
          <w:sz w:val="24"/>
          <w:szCs w:val="24"/>
        </w:rPr>
        <w:t>吨</w:t>
      </w:r>
      <w:r>
        <w:rPr>
          <w:sz w:val="24"/>
          <w:szCs w:val="24"/>
        </w:rPr>
        <w:t>/</w:t>
      </w:r>
      <w:r>
        <w:rPr>
          <w:rFonts w:cs="宋体" w:hint="eastAsia"/>
          <w:sz w:val="24"/>
          <w:szCs w:val="24"/>
        </w:rPr>
        <w:t>年重芳烃生产项目（阶段性验收）环境保护审查、审批手续齐全，环保设施基本做到了与主体工程同时设计、同时施工、同时运行，环评批复要求基本落实，并建立了相关环境管理制度。</w:t>
      </w:r>
      <w:bookmarkStart w:id="130" w:name="_Toc465756787"/>
    </w:p>
    <w:p w:rsidR="00474078" w:rsidRDefault="00474078" w:rsidP="001440D0">
      <w:pPr>
        <w:pStyle w:val="Heading2"/>
        <w:spacing w:beforeLines="50" w:afterLines="50" w:line="640" w:lineRule="exact"/>
        <w:rPr>
          <w:rFonts w:ascii="Times New Roman" w:eastAsia="宋体" w:hAnsi="Times New Roman" w:cs="Times New Roman"/>
          <w:sz w:val="28"/>
          <w:szCs w:val="28"/>
        </w:rPr>
      </w:pPr>
      <w:bookmarkStart w:id="131" w:name="_Toc444181632"/>
      <w:bookmarkStart w:id="132" w:name="_Toc436932411"/>
      <w:bookmarkStart w:id="133" w:name="_Toc454875042"/>
      <w:bookmarkStart w:id="134" w:name="_Toc11754"/>
      <w:bookmarkEnd w:id="130"/>
      <w:r>
        <w:rPr>
          <w:rFonts w:ascii="Times New Roman" w:eastAsia="宋体" w:hAnsi="Times New Roman" w:cs="Times New Roman"/>
          <w:sz w:val="28"/>
          <w:szCs w:val="28"/>
        </w:rPr>
        <w:t xml:space="preserve">10.3 </w:t>
      </w:r>
      <w:r>
        <w:rPr>
          <w:rFonts w:ascii="Times New Roman" w:eastAsia="宋体" w:hAnsi="Times New Roman" w:cs="宋体" w:hint="eastAsia"/>
          <w:sz w:val="28"/>
          <w:szCs w:val="28"/>
        </w:rPr>
        <w:t>总体结论</w:t>
      </w:r>
      <w:bookmarkEnd w:id="131"/>
      <w:bookmarkEnd w:id="132"/>
      <w:bookmarkEnd w:id="133"/>
      <w:bookmarkEnd w:id="134"/>
    </w:p>
    <w:p w:rsidR="00474078" w:rsidRDefault="00474078">
      <w:pPr>
        <w:spacing w:line="640" w:lineRule="exact"/>
        <w:ind w:firstLineChars="200" w:firstLine="480"/>
        <w:jc w:val="left"/>
        <w:rPr>
          <w:sz w:val="24"/>
          <w:szCs w:val="24"/>
        </w:rPr>
      </w:pPr>
      <w:r>
        <w:rPr>
          <w:rFonts w:cs="宋体" w:hint="eastAsia"/>
          <w:sz w:val="24"/>
          <w:szCs w:val="24"/>
        </w:rPr>
        <w:t>验收监测期间，该项目废气、废水、噪声均符合相应标准限值的要求；固体废物均得到妥善处理。环评批复的要求基本落实。岳阳市中顺化工有限责任公司</w:t>
      </w:r>
      <w:r>
        <w:rPr>
          <w:sz w:val="24"/>
          <w:szCs w:val="24"/>
        </w:rPr>
        <w:t>20000</w:t>
      </w:r>
      <w:r>
        <w:rPr>
          <w:rFonts w:cs="宋体" w:hint="eastAsia"/>
          <w:sz w:val="24"/>
          <w:szCs w:val="24"/>
        </w:rPr>
        <w:t>吨</w:t>
      </w:r>
      <w:r>
        <w:rPr>
          <w:sz w:val="24"/>
          <w:szCs w:val="24"/>
        </w:rPr>
        <w:t>/</w:t>
      </w:r>
      <w:r>
        <w:rPr>
          <w:rFonts w:cs="宋体" w:hint="eastAsia"/>
          <w:sz w:val="24"/>
          <w:szCs w:val="24"/>
        </w:rPr>
        <w:t>年重芳烃生产项目（阶段性验收）基本能够达到竣工环境保护验收条件，建议予以验收。</w:t>
      </w:r>
    </w:p>
    <w:p w:rsidR="00474078" w:rsidRDefault="00474078" w:rsidP="001440D0">
      <w:pPr>
        <w:pStyle w:val="Heading2"/>
        <w:spacing w:beforeLines="50" w:afterLines="50" w:line="640" w:lineRule="exact"/>
        <w:rPr>
          <w:rFonts w:ascii="Times New Roman" w:eastAsia="宋体" w:hAnsi="Times New Roman" w:cs="Times New Roman"/>
          <w:sz w:val="28"/>
          <w:szCs w:val="28"/>
        </w:rPr>
      </w:pPr>
      <w:bookmarkStart w:id="135" w:name="_Toc18156"/>
      <w:bookmarkStart w:id="136" w:name="_Toc436932412"/>
      <w:bookmarkStart w:id="137" w:name="_Toc454875043"/>
      <w:bookmarkStart w:id="138" w:name="_Toc444181633"/>
      <w:r>
        <w:rPr>
          <w:rFonts w:ascii="Times New Roman" w:eastAsia="宋体" w:hAnsi="Times New Roman" w:cs="Times New Roman"/>
          <w:sz w:val="28"/>
          <w:szCs w:val="28"/>
        </w:rPr>
        <w:t xml:space="preserve">10.4 </w:t>
      </w:r>
      <w:r>
        <w:rPr>
          <w:rFonts w:ascii="Times New Roman" w:eastAsia="宋体" w:hAnsi="Times New Roman" w:cs="宋体" w:hint="eastAsia"/>
          <w:sz w:val="28"/>
          <w:szCs w:val="28"/>
        </w:rPr>
        <w:t>建议</w:t>
      </w:r>
      <w:bookmarkEnd w:id="135"/>
      <w:bookmarkEnd w:id="136"/>
      <w:bookmarkEnd w:id="137"/>
      <w:bookmarkEnd w:id="138"/>
    </w:p>
    <w:p w:rsidR="00474078" w:rsidRDefault="00474078">
      <w:pPr>
        <w:spacing w:line="640" w:lineRule="exact"/>
        <w:ind w:firstLineChars="200" w:firstLine="480"/>
        <w:jc w:val="left"/>
        <w:rPr>
          <w:sz w:val="24"/>
          <w:szCs w:val="24"/>
        </w:rPr>
      </w:pPr>
      <w:r>
        <w:rPr>
          <w:rFonts w:cs="宋体" w:hint="eastAsia"/>
          <w:sz w:val="24"/>
          <w:szCs w:val="24"/>
        </w:rPr>
        <w:t>（</w:t>
      </w:r>
      <w:r>
        <w:rPr>
          <w:sz w:val="24"/>
          <w:szCs w:val="24"/>
        </w:rPr>
        <w:t>1</w:t>
      </w:r>
      <w:r>
        <w:rPr>
          <w:rFonts w:cs="宋体" w:hint="eastAsia"/>
          <w:sz w:val="24"/>
          <w:szCs w:val="24"/>
        </w:rPr>
        <w:t>）建议加强环境管理，设立专职环保人员，负责各项环保措施的落实，加强厂区内员工环保意识，明确各项环境管理制度，加强厂区内环保措施的日常维护。</w:t>
      </w:r>
    </w:p>
    <w:p w:rsidR="00474078" w:rsidRDefault="00474078">
      <w:pPr>
        <w:spacing w:line="640" w:lineRule="exact"/>
        <w:ind w:firstLineChars="200" w:firstLine="480"/>
        <w:jc w:val="left"/>
        <w:rPr>
          <w:sz w:val="24"/>
          <w:szCs w:val="24"/>
        </w:rPr>
      </w:pPr>
      <w:r>
        <w:rPr>
          <w:rFonts w:cs="宋体" w:hint="eastAsia"/>
          <w:sz w:val="24"/>
          <w:szCs w:val="24"/>
        </w:rPr>
        <w:t>（</w:t>
      </w:r>
      <w:r>
        <w:rPr>
          <w:sz w:val="24"/>
          <w:szCs w:val="24"/>
        </w:rPr>
        <w:t>2</w:t>
      </w:r>
      <w:r>
        <w:rPr>
          <w:rFonts w:cs="宋体" w:hint="eastAsia"/>
          <w:sz w:val="24"/>
          <w:szCs w:val="24"/>
        </w:rPr>
        <w:t>）建议加强对厂区内化学原料的管理，避免因原料泄露发生的风险事故。</w:t>
      </w:r>
    </w:p>
    <w:p w:rsidR="00474078" w:rsidRDefault="00474078">
      <w:pPr>
        <w:spacing w:line="640" w:lineRule="exact"/>
        <w:ind w:firstLineChars="200" w:firstLine="480"/>
        <w:jc w:val="left"/>
        <w:rPr>
          <w:sz w:val="24"/>
          <w:szCs w:val="24"/>
        </w:rPr>
      </w:pPr>
      <w:r>
        <w:rPr>
          <w:rFonts w:cs="宋体" w:hint="eastAsia"/>
          <w:sz w:val="24"/>
          <w:szCs w:val="24"/>
        </w:rPr>
        <w:t>（</w:t>
      </w:r>
      <w:r>
        <w:rPr>
          <w:sz w:val="24"/>
          <w:szCs w:val="24"/>
        </w:rPr>
        <w:t>3</w:t>
      </w:r>
      <w:r>
        <w:rPr>
          <w:rFonts w:cs="宋体" w:hint="eastAsia"/>
          <w:sz w:val="24"/>
          <w:szCs w:val="24"/>
        </w:rPr>
        <w:t>）建议厂区安装好油烟净化器，加强厂区环境治理和绿化。</w:t>
      </w:r>
    </w:p>
    <w:p w:rsidR="00474078" w:rsidRDefault="00474078">
      <w:pPr>
        <w:spacing w:line="600" w:lineRule="exact"/>
        <w:ind w:firstLineChars="200" w:firstLine="480"/>
        <w:jc w:val="left"/>
        <w:rPr>
          <w:sz w:val="24"/>
          <w:szCs w:val="24"/>
        </w:rPr>
        <w:sectPr w:rsidR="00474078">
          <w:pgSz w:w="11906" w:h="16838"/>
          <w:pgMar w:top="1418" w:right="1474" w:bottom="1418" w:left="1474" w:header="851" w:footer="624" w:gutter="0"/>
          <w:cols w:space="720"/>
          <w:titlePg/>
          <w:docGrid w:type="lines" w:linePitch="312"/>
        </w:sectPr>
      </w:pPr>
    </w:p>
    <w:p w:rsidR="00474078" w:rsidRDefault="00474078" w:rsidP="001440D0">
      <w:pPr>
        <w:ind w:left="944" w:hangingChars="392" w:hanging="944"/>
        <w:jc w:val="left"/>
        <w:rPr>
          <w:b/>
          <w:bCs/>
          <w:sz w:val="24"/>
          <w:szCs w:val="24"/>
        </w:rPr>
      </w:pPr>
      <w:r>
        <w:rPr>
          <w:rFonts w:cs="宋体" w:hint="eastAsia"/>
          <w:b/>
          <w:bCs/>
          <w:sz w:val="24"/>
          <w:szCs w:val="24"/>
        </w:rPr>
        <w:t>附件</w:t>
      </w:r>
      <w:r>
        <w:rPr>
          <w:b/>
          <w:bCs/>
          <w:sz w:val="24"/>
          <w:szCs w:val="24"/>
        </w:rPr>
        <w:t xml:space="preserve">1  </w:t>
      </w:r>
      <w:r>
        <w:rPr>
          <w:rFonts w:cs="宋体" w:hint="eastAsia"/>
          <w:b/>
          <w:bCs/>
          <w:sz w:val="24"/>
          <w:szCs w:val="24"/>
        </w:rPr>
        <w:t>岳阳市环境保护局关于《岳阳市中顺化工有限责任公司</w:t>
      </w:r>
      <w:r>
        <w:rPr>
          <w:b/>
          <w:bCs/>
          <w:sz w:val="24"/>
          <w:szCs w:val="24"/>
        </w:rPr>
        <w:t>20000</w:t>
      </w:r>
      <w:r>
        <w:rPr>
          <w:rFonts w:cs="宋体" w:hint="eastAsia"/>
          <w:b/>
          <w:bCs/>
          <w:sz w:val="24"/>
          <w:szCs w:val="24"/>
        </w:rPr>
        <w:t>吨</w:t>
      </w:r>
      <w:r>
        <w:rPr>
          <w:b/>
          <w:bCs/>
          <w:sz w:val="24"/>
          <w:szCs w:val="24"/>
        </w:rPr>
        <w:t>/</w:t>
      </w:r>
      <w:r>
        <w:rPr>
          <w:rFonts w:cs="宋体" w:hint="eastAsia"/>
          <w:b/>
          <w:bCs/>
          <w:sz w:val="24"/>
          <w:szCs w:val="24"/>
        </w:rPr>
        <w:t>年重芳烃、</w:t>
      </w:r>
      <w:r>
        <w:rPr>
          <w:b/>
          <w:bCs/>
          <w:sz w:val="24"/>
          <w:szCs w:val="24"/>
        </w:rPr>
        <w:t>4000</w:t>
      </w:r>
      <w:r>
        <w:rPr>
          <w:rFonts w:cs="宋体" w:hint="eastAsia"/>
          <w:b/>
          <w:bCs/>
          <w:sz w:val="24"/>
          <w:szCs w:val="24"/>
        </w:rPr>
        <w:t>吨</w:t>
      </w:r>
      <w:r>
        <w:rPr>
          <w:b/>
          <w:bCs/>
          <w:sz w:val="24"/>
          <w:szCs w:val="24"/>
        </w:rPr>
        <w:t>/</w:t>
      </w:r>
      <w:r>
        <w:rPr>
          <w:rFonts w:cs="宋体" w:hint="eastAsia"/>
          <w:b/>
          <w:bCs/>
          <w:sz w:val="24"/>
          <w:szCs w:val="24"/>
        </w:rPr>
        <w:t>年磷酸三辛酯生产项目环境影响报告书》的批复</w:t>
      </w:r>
    </w:p>
    <w:p w:rsidR="00474078" w:rsidRDefault="00474078">
      <w:r>
        <w:pict>
          <v:shape id="_x0000_i1027" type="#_x0000_t75" alt="IMG_3362" style="width:448.5pt;height:645.75pt">
            <v:imagedata r:id="rId14" o:title=""/>
          </v:shape>
        </w:pict>
      </w:r>
    </w:p>
    <w:p w:rsidR="00474078" w:rsidRDefault="00474078">
      <w:pPr>
        <w:pStyle w:val="BodyText"/>
        <w:jc w:val="center"/>
      </w:pPr>
      <w:r>
        <w:pict>
          <v:shape id="_x0000_i1028" type="#_x0000_t75" alt="IMG_3363" style="width:451.5pt;height:692.25pt">
            <v:imagedata r:id="rId15" o:title=""/>
          </v:shape>
        </w:pict>
      </w:r>
    </w:p>
    <w:p w:rsidR="00474078" w:rsidRDefault="00474078">
      <w:pPr>
        <w:pStyle w:val="BodyText"/>
        <w:jc w:val="center"/>
        <w:sectPr w:rsidR="00474078">
          <w:pgSz w:w="11906" w:h="16838"/>
          <w:pgMar w:top="1418" w:right="1474" w:bottom="993" w:left="1474" w:header="851" w:footer="624" w:gutter="0"/>
          <w:cols w:space="720"/>
          <w:titlePg/>
          <w:docGrid w:type="lines" w:linePitch="312"/>
        </w:sectPr>
      </w:pPr>
    </w:p>
    <w:p w:rsidR="00474078" w:rsidRDefault="00474078">
      <w:pPr>
        <w:pStyle w:val="BodyText"/>
        <w:sectPr w:rsidR="00474078">
          <w:pgSz w:w="11906" w:h="16838"/>
          <w:pgMar w:top="1418" w:right="1474" w:bottom="993" w:left="1474" w:header="851" w:footer="624" w:gutter="0"/>
          <w:cols w:space="720"/>
          <w:titlePg/>
          <w:docGrid w:type="lines" w:linePitch="312"/>
        </w:sectPr>
      </w:pPr>
      <w:r w:rsidRPr="0090759D">
        <w:rPr>
          <w:b/>
          <w:bCs/>
          <w:kern w:val="44"/>
        </w:rPr>
        <w:pict>
          <v:shape id="_x0000_i1029" type="#_x0000_t75" alt="IMG_3364" style="width:450pt;height:703.5pt">
            <v:imagedata r:id="rId16" o:title=""/>
          </v:shape>
        </w:pict>
      </w:r>
      <w:r>
        <w:tab/>
      </w:r>
      <w:r>
        <w:pict>
          <v:shape id="_x0000_i1030" type="#_x0000_t75" alt="IMG_3365" style="width:450pt;height:654pt">
            <v:imagedata r:id="rId17" o:title=""/>
          </v:shape>
        </w:pict>
      </w:r>
    </w:p>
    <w:p w:rsidR="00474078" w:rsidRDefault="00474078">
      <w:pPr>
        <w:tabs>
          <w:tab w:val="left" w:pos="3000"/>
        </w:tabs>
      </w:pPr>
      <w:r>
        <w:rPr>
          <w:rFonts w:cs="宋体" w:hint="eastAsia"/>
          <w:b/>
          <w:bCs/>
          <w:sz w:val="24"/>
          <w:szCs w:val="24"/>
        </w:rPr>
        <w:t>附件</w:t>
      </w:r>
      <w:r>
        <w:rPr>
          <w:b/>
          <w:bCs/>
          <w:sz w:val="24"/>
          <w:szCs w:val="24"/>
        </w:rPr>
        <w:t xml:space="preserve">2  </w:t>
      </w:r>
      <w:r>
        <w:rPr>
          <w:rFonts w:cs="宋体" w:hint="eastAsia"/>
          <w:b/>
          <w:bCs/>
          <w:sz w:val="24"/>
          <w:szCs w:val="24"/>
        </w:rPr>
        <w:t>岳阳中顺化工有限责任公司危险废物处理协议</w:t>
      </w:r>
    </w:p>
    <w:p w:rsidR="00474078" w:rsidRDefault="00474078">
      <w:pPr>
        <w:sectPr w:rsidR="00474078">
          <w:pgSz w:w="11906" w:h="16838"/>
          <w:pgMar w:top="1418" w:right="1474" w:bottom="993" w:left="1474" w:header="851" w:footer="624" w:gutter="0"/>
          <w:cols w:space="720"/>
          <w:titlePg/>
          <w:docGrid w:type="lines" w:linePitch="312"/>
        </w:sectPr>
      </w:pPr>
      <w:r>
        <w:pict>
          <v:shape id="_x0000_i1031" type="#_x0000_t75" alt="废物处理协议1" style="width:446.25pt;height:635.25pt">
            <v:imagedata r:id="rId18" o:title="" croptop="708f" cropbottom="7082f" cropright="2225f" blacklevel="13762f"/>
          </v:shape>
        </w:pict>
      </w:r>
    </w:p>
    <w:p w:rsidR="00474078" w:rsidRDefault="00474078">
      <w:pPr>
        <w:tabs>
          <w:tab w:val="left" w:pos="1844"/>
        </w:tabs>
      </w:pPr>
      <w:r>
        <w:pict>
          <v:shape id="_x0000_i1032" type="#_x0000_t75" alt="废物处理协议2" style="width:447pt;height:643.5pt">
            <v:imagedata r:id="rId19" o:title="" croptop="2291f" cropbottom="4679f" cropright="939f" blacklevel="11796f"/>
          </v:shape>
        </w:pict>
      </w:r>
    </w:p>
    <w:p w:rsidR="00474078" w:rsidRDefault="00474078"/>
    <w:p w:rsidR="00474078" w:rsidRDefault="00474078">
      <w:pPr>
        <w:sectPr w:rsidR="00474078">
          <w:pgSz w:w="11906" w:h="16838"/>
          <w:pgMar w:top="1418" w:right="1474" w:bottom="993" w:left="1474" w:header="851" w:footer="624" w:gutter="0"/>
          <w:cols w:space="720"/>
          <w:titlePg/>
          <w:docGrid w:type="lines" w:linePitch="312"/>
        </w:sectPr>
      </w:pPr>
    </w:p>
    <w:p w:rsidR="00474078" w:rsidRDefault="00474078">
      <w:pPr>
        <w:tabs>
          <w:tab w:val="left" w:pos="3000"/>
        </w:tabs>
        <w:rPr>
          <w:b/>
          <w:bCs/>
          <w:sz w:val="24"/>
          <w:szCs w:val="24"/>
        </w:rPr>
      </w:pPr>
      <w:r>
        <w:rPr>
          <w:rFonts w:cs="宋体" w:hint="eastAsia"/>
          <w:b/>
          <w:bCs/>
          <w:sz w:val="24"/>
          <w:szCs w:val="24"/>
        </w:rPr>
        <w:t>附件</w:t>
      </w:r>
      <w:r>
        <w:rPr>
          <w:b/>
          <w:bCs/>
          <w:sz w:val="24"/>
          <w:szCs w:val="24"/>
        </w:rPr>
        <w:t xml:space="preserve">3  </w:t>
      </w:r>
      <w:r>
        <w:rPr>
          <w:rFonts w:cs="宋体" w:hint="eastAsia"/>
          <w:b/>
          <w:bCs/>
          <w:sz w:val="24"/>
          <w:szCs w:val="24"/>
        </w:rPr>
        <w:t>岳阳市云溪区湘粤金鑫化工厂危险废物经营资质</w:t>
      </w:r>
    </w:p>
    <w:p w:rsidR="00474078" w:rsidRDefault="00474078">
      <w:pPr>
        <w:tabs>
          <w:tab w:val="left" w:pos="2340"/>
        </w:tabs>
      </w:pPr>
      <w:r>
        <w:pict>
          <v:shape id="_x0000_i1033" type="#_x0000_t75" alt="危险化学品回收资质150515095403" style="width:449.25pt;height:335.25pt">
            <v:imagedata r:id="rId20" o:title="" croptop="1411f" cropbottom="510f" cropleft="4575f" cropright="7493f" blacklevel="3932f"/>
          </v:shape>
        </w:pict>
      </w:r>
    </w:p>
    <w:p w:rsidR="00474078" w:rsidRDefault="00474078"/>
    <w:p w:rsidR="00474078" w:rsidRDefault="00474078"/>
    <w:p w:rsidR="00474078" w:rsidRDefault="00474078">
      <w:pPr>
        <w:tabs>
          <w:tab w:val="left" w:pos="735"/>
        </w:tabs>
      </w:pPr>
      <w:r>
        <w:pict>
          <v:shape id="_x0000_i1034" type="#_x0000_t75" alt="危险化学品资质1" style="width:442.5pt;height:231pt">
            <v:imagedata r:id="rId21" o:title="" blacklevel="-1966f"/>
          </v:shape>
        </w:pict>
      </w:r>
    </w:p>
    <w:p w:rsidR="00474078" w:rsidRDefault="00474078"/>
    <w:p w:rsidR="00474078" w:rsidRDefault="00474078">
      <w:pPr>
        <w:tabs>
          <w:tab w:val="left" w:pos="3000"/>
        </w:tabs>
        <w:rPr>
          <w:b/>
          <w:bCs/>
          <w:sz w:val="24"/>
          <w:szCs w:val="24"/>
        </w:rPr>
      </w:pPr>
    </w:p>
    <w:p w:rsidR="00474078" w:rsidRDefault="00474078">
      <w:pPr>
        <w:tabs>
          <w:tab w:val="left" w:pos="3000"/>
        </w:tabs>
        <w:rPr>
          <w:b/>
          <w:bCs/>
          <w:sz w:val="24"/>
          <w:szCs w:val="24"/>
        </w:rPr>
      </w:pPr>
    </w:p>
    <w:p w:rsidR="00474078" w:rsidRDefault="00474078">
      <w:pPr>
        <w:tabs>
          <w:tab w:val="left" w:pos="3000"/>
        </w:tabs>
        <w:rPr>
          <w:b/>
          <w:bCs/>
          <w:sz w:val="24"/>
          <w:szCs w:val="24"/>
        </w:rPr>
      </w:pPr>
    </w:p>
    <w:p w:rsidR="00474078" w:rsidRDefault="00474078">
      <w:pPr>
        <w:tabs>
          <w:tab w:val="left" w:pos="3000"/>
        </w:tabs>
        <w:rPr>
          <w:b/>
          <w:bCs/>
          <w:sz w:val="24"/>
          <w:szCs w:val="24"/>
        </w:rPr>
      </w:pPr>
      <w:r>
        <w:rPr>
          <w:rFonts w:cs="宋体" w:hint="eastAsia"/>
          <w:b/>
          <w:bCs/>
          <w:sz w:val="24"/>
          <w:szCs w:val="24"/>
        </w:rPr>
        <w:t>附件</w:t>
      </w:r>
      <w:r>
        <w:rPr>
          <w:b/>
          <w:bCs/>
          <w:sz w:val="24"/>
          <w:szCs w:val="24"/>
        </w:rPr>
        <w:t xml:space="preserve">4  </w:t>
      </w:r>
      <w:r>
        <w:rPr>
          <w:rFonts w:cs="宋体" w:hint="eastAsia"/>
          <w:b/>
          <w:bCs/>
          <w:sz w:val="24"/>
          <w:szCs w:val="24"/>
        </w:rPr>
        <w:t>岳阳中顺化工环境管理制度</w:t>
      </w:r>
    </w:p>
    <w:p w:rsidR="00474078" w:rsidRDefault="00474078">
      <w:pPr>
        <w:tabs>
          <w:tab w:val="left" w:pos="2340"/>
        </w:tabs>
      </w:pPr>
      <w:r>
        <w:pict>
          <v:shape id="_x0000_i1035" type="#_x0000_t75" alt="CFABAEE3545BD52DAA2695F5DAE49118" style="width:450pt;height:597.75pt">
            <v:imagedata r:id="rId22" o:title="" croptop="5334f" cropbottom="4683f" cropright="932f" blacklevel="7864f"/>
          </v:shape>
        </w:pict>
      </w:r>
    </w:p>
    <w:p w:rsidR="00474078" w:rsidRDefault="00474078">
      <w:pPr>
        <w:widowControl/>
        <w:jc w:val="left"/>
      </w:pPr>
      <w:r>
        <w:rPr>
          <w:rFonts w:ascii="宋体" w:hAnsi="宋体" w:cs="宋体"/>
          <w:kern w:val="0"/>
          <w:sz w:val="24"/>
          <w:szCs w:val="24"/>
        </w:rPr>
        <w:pict>
          <v:shape id="_x0000_i1036" type="#_x0000_t75" style="width:3in;height:3in">
            <v:imagedata r:id="rId23"/>
          </v:shape>
        </w:pict>
      </w:r>
    </w:p>
    <w:p w:rsidR="00474078" w:rsidRDefault="00474078"/>
    <w:p w:rsidR="00474078" w:rsidRDefault="00474078">
      <w:pPr>
        <w:widowControl/>
        <w:jc w:val="left"/>
      </w:pPr>
    </w:p>
    <w:p w:rsidR="00474078" w:rsidRDefault="00474078">
      <w:pPr>
        <w:tabs>
          <w:tab w:val="left" w:pos="1425"/>
        </w:tabs>
        <w:sectPr w:rsidR="00474078">
          <w:pgSz w:w="11906" w:h="16838"/>
          <w:pgMar w:top="1418" w:right="1474" w:bottom="993" w:left="1474" w:header="851" w:footer="624" w:gutter="0"/>
          <w:cols w:space="720"/>
          <w:titlePg/>
          <w:docGrid w:type="lines" w:linePitch="312"/>
        </w:sectPr>
      </w:pPr>
      <w:r>
        <w:rPr>
          <w:rFonts w:ascii="宋体" w:hAnsi="宋体" w:cs="宋体"/>
          <w:kern w:val="0"/>
          <w:sz w:val="24"/>
          <w:szCs w:val="24"/>
        </w:rPr>
        <w:pict>
          <v:shape id="_x0000_i1037" type="#_x0000_t75" style="width:3in;height:3in">
            <v:imagedata r:id="rId24"/>
          </v:shape>
        </w:pict>
      </w:r>
    </w:p>
    <w:p w:rsidR="00474078" w:rsidRDefault="00474078">
      <w:pPr>
        <w:widowControl/>
        <w:jc w:val="left"/>
      </w:pPr>
      <w:r>
        <w:rPr>
          <w:rFonts w:ascii="宋体" w:hAnsi="宋体" w:cs="宋体"/>
          <w:kern w:val="0"/>
          <w:sz w:val="24"/>
          <w:szCs w:val="24"/>
        </w:rPr>
        <w:pict>
          <v:shape id="_x0000_i1038" type="#_x0000_t75" style="width:3in;height:3in">
            <v:imagedata r:id="rId25"/>
          </v:shape>
        </w:pict>
      </w:r>
    </w:p>
    <w:p w:rsidR="00474078" w:rsidRDefault="00474078">
      <w:pPr>
        <w:tabs>
          <w:tab w:val="left" w:pos="3000"/>
        </w:tabs>
        <w:rPr>
          <w:b/>
          <w:bCs/>
          <w:sz w:val="24"/>
          <w:szCs w:val="24"/>
        </w:rPr>
      </w:pPr>
    </w:p>
    <w:p w:rsidR="00474078" w:rsidRDefault="00474078">
      <w:pPr>
        <w:tabs>
          <w:tab w:val="left" w:pos="3000"/>
        </w:tabs>
        <w:rPr>
          <w:b/>
          <w:bCs/>
          <w:sz w:val="24"/>
          <w:szCs w:val="24"/>
        </w:rPr>
      </w:pPr>
    </w:p>
    <w:p w:rsidR="00474078" w:rsidRDefault="00474078">
      <w:pPr>
        <w:tabs>
          <w:tab w:val="left" w:pos="3000"/>
        </w:tabs>
        <w:rPr>
          <w:b/>
          <w:bCs/>
          <w:sz w:val="24"/>
          <w:szCs w:val="24"/>
        </w:rPr>
      </w:pPr>
    </w:p>
    <w:p w:rsidR="00474078" w:rsidRDefault="00474078">
      <w:pPr>
        <w:tabs>
          <w:tab w:val="left" w:pos="3000"/>
        </w:tabs>
        <w:rPr>
          <w:b/>
          <w:bCs/>
          <w:sz w:val="24"/>
          <w:szCs w:val="24"/>
        </w:rPr>
      </w:pPr>
    </w:p>
    <w:p w:rsidR="00474078" w:rsidRDefault="00474078">
      <w:pPr>
        <w:tabs>
          <w:tab w:val="left" w:pos="3000"/>
        </w:tabs>
        <w:rPr>
          <w:b/>
          <w:bCs/>
          <w:sz w:val="24"/>
          <w:szCs w:val="24"/>
        </w:rPr>
      </w:pPr>
      <w:r>
        <w:rPr>
          <w:rFonts w:cs="宋体" w:hint="eastAsia"/>
          <w:b/>
          <w:bCs/>
          <w:sz w:val="24"/>
          <w:szCs w:val="24"/>
        </w:rPr>
        <w:t>附件</w:t>
      </w:r>
      <w:r>
        <w:rPr>
          <w:b/>
          <w:bCs/>
          <w:sz w:val="24"/>
          <w:szCs w:val="24"/>
        </w:rPr>
        <w:t xml:space="preserve">5  </w:t>
      </w:r>
      <w:r>
        <w:rPr>
          <w:rFonts w:cs="宋体" w:hint="eastAsia"/>
          <w:b/>
          <w:bCs/>
          <w:sz w:val="24"/>
          <w:szCs w:val="24"/>
        </w:rPr>
        <w:t>岳阳中顺化工环保投资表</w:t>
      </w:r>
    </w:p>
    <w:p w:rsidR="00474078" w:rsidRDefault="00474078">
      <w:pPr>
        <w:tabs>
          <w:tab w:val="left" w:pos="3000"/>
        </w:tabs>
        <w:rPr>
          <w:b/>
          <w:bCs/>
          <w:sz w:val="24"/>
          <w:szCs w:val="24"/>
        </w:rPr>
      </w:pPr>
      <w:r>
        <w:rPr>
          <w:rFonts w:ascii="宋体" w:hAnsi="宋体" w:cs="宋体"/>
          <w:kern w:val="0"/>
          <w:sz w:val="24"/>
          <w:szCs w:val="24"/>
        </w:rPr>
        <w:pict>
          <v:shape id="_x0000_i1039" type="#_x0000_t75" style="width:3in;height:3in">
            <v:imagedata r:id="rId26"/>
          </v:shape>
        </w:pict>
      </w:r>
    </w:p>
    <w:p w:rsidR="00474078" w:rsidRDefault="00474078">
      <w:pPr>
        <w:rPr>
          <w:b/>
          <w:bCs/>
          <w:sz w:val="24"/>
          <w:szCs w:val="24"/>
        </w:rPr>
      </w:pPr>
    </w:p>
    <w:p w:rsidR="00474078" w:rsidRDefault="00474078">
      <w:pPr>
        <w:rPr>
          <w:b/>
          <w:bCs/>
          <w:sz w:val="24"/>
          <w:szCs w:val="24"/>
        </w:rPr>
      </w:pPr>
    </w:p>
    <w:p w:rsidR="00474078" w:rsidRDefault="00474078">
      <w:pPr>
        <w:rPr>
          <w:b/>
          <w:bCs/>
          <w:sz w:val="24"/>
          <w:szCs w:val="24"/>
        </w:rPr>
      </w:pPr>
    </w:p>
    <w:p w:rsidR="00474078" w:rsidRDefault="00474078">
      <w:pPr>
        <w:rPr>
          <w:b/>
          <w:bCs/>
          <w:sz w:val="24"/>
          <w:szCs w:val="24"/>
        </w:rPr>
      </w:pPr>
    </w:p>
    <w:p w:rsidR="00474078" w:rsidRDefault="00474078">
      <w:pPr>
        <w:rPr>
          <w:b/>
          <w:bCs/>
          <w:sz w:val="24"/>
          <w:szCs w:val="24"/>
        </w:rPr>
      </w:pPr>
      <w:r>
        <w:rPr>
          <w:rFonts w:cs="宋体" w:hint="eastAsia"/>
          <w:b/>
          <w:bCs/>
          <w:sz w:val="24"/>
          <w:szCs w:val="24"/>
        </w:rPr>
        <w:t>附件</w:t>
      </w:r>
      <w:r>
        <w:rPr>
          <w:b/>
          <w:bCs/>
          <w:sz w:val="24"/>
          <w:szCs w:val="24"/>
        </w:rPr>
        <w:t xml:space="preserve">6  </w:t>
      </w:r>
      <w:r>
        <w:rPr>
          <w:rFonts w:cs="宋体" w:hint="eastAsia"/>
          <w:b/>
          <w:bCs/>
          <w:sz w:val="24"/>
          <w:szCs w:val="24"/>
        </w:rPr>
        <w:t>危险化学品建设项目安全设施设计审查书</w:t>
      </w:r>
    </w:p>
    <w:p w:rsidR="00474078" w:rsidRDefault="00474078">
      <w:pPr>
        <w:rPr>
          <w:b/>
          <w:bCs/>
          <w:sz w:val="24"/>
          <w:szCs w:val="24"/>
        </w:rPr>
      </w:pPr>
      <w:r>
        <w:pict>
          <v:shape id="_x0000_i1040" type="#_x0000_t75" style="width:447pt;height:633.75pt">
            <v:imagedata r:id="rId27" o:title="" blacklevel="5898f"/>
          </v:shape>
        </w:pict>
      </w:r>
    </w:p>
    <w:p w:rsidR="00474078" w:rsidRDefault="00474078">
      <w:pPr>
        <w:rPr>
          <w:b/>
          <w:bCs/>
          <w:sz w:val="24"/>
          <w:szCs w:val="24"/>
        </w:rPr>
      </w:pPr>
    </w:p>
    <w:p w:rsidR="00474078" w:rsidRDefault="00474078">
      <w:pPr>
        <w:rPr>
          <w:b/>
          <w:bCs/>
          <w:sz w:val="24"/>
          <w:szCs w:val="24"/>
        </w:rPr>
      </w:pPr>
    </w:p>
    <w:p w:rsidR="00474078" w:rsidRDefault="00474078">
      <w:pPr>
        <w:rPr>
          <w:b/>
          <w:bCs/>
          <w:sz w:val="24"/>
          <w:szCs w:val="24"/>
        </w:rPr>
      </w:pPr>
    </w:p>
    <w:p w:rsidR="00474078" w:rsidRDefault="00474078">
      <w:pPr>
        <w:rPr>
          <w:b/>
          <w:bCs/>
          <w:sz w:val="24"/>
          <w:szCs w:val="24"/>
        </w:rPr>
      </w:pPr>
    </w:p>
    <w:p w:rsidR="00474078" w:rsidRDefault="00474078">
      <w:pPr>
        <w:rPr>
          <w:b/>
          <w:bCs/>
          <w:sz w:val="24"/>
          <w:szCs w:val="24"/>
        </w:rPr>
      </w:pPr>
      <w:r>
        <w:rPr>
          <w:rFonts w:cs="宋体" w:hint="eastAsia"/>
          <w:b/>
          <w:bCs/>
          <w:sz w:val="24"/>
          <w:szCs w:val="24"/>
        </w:rPr>
        <w:t>附件</w:t>
      </w:r>
      <w:r>
        <w:rPr>
          <w:b/>
          <w:bCs/>
          <w:sz w:val="24"/>
          <w:szCs w:val="24"/>
        </w:rPr>
        <w:t xml:space="preserve">7 </w:t>
      </w:r>
      <w:r>
        <w:rPr>
          <w:rFonts w:cs="宋体" w:hint="eastAsia"/>
          <w:b/>
          <w:bCs/>
          <w:sz w:val="24"/>
          <w:szCs w:val="24"/>
        </w:rPr>
        <w:t>项目备案资料</w:t>
      </w:r>
    </w:p>
    <w:p w:rsidR="00474078" w:rsidRDefault="00474078">
      <w:pPr>
        <w:rPr>
          <w:b/>
          <w:bCs/>
          <w:sz w:val="24"/>
          <w:szCs w:val="24"/>
        </w:rPr>
      </w:pPr>
      <w:r>
        <w:pict>
          <v:shape id="_x0000_i1041" type="#_x0000_t75" style="width:443.25pt;height:686.25pt">
            <v:imagedata r:id="rId28" o:title="" blacklevel="3932f"/>
          </v:shape>
        </w:pict>
      </w:r>
    </w:p>
    <w:p w:rsidR="00474078" w:rsidRDefault="00474078">
      <w:pPr>
        <w:rPr>
          <w:b/>
          <w:bCs/>
          <w:sz w:val="24"/>
          <w:szCs w:val="24"/>
        </w:rPr>
      </w:pPr>
      <w:r>
        <w:pict>
          <v:shape id="_x0000_i1042" type="#_x0000_t75" style="width:699pt;height:443.25pt;rotation:-90">
            <v:imagedata r:id="rId29" o:title="" blacklevel="3932f"/>
          </v:shape>
        </w:pict>
      </w:r>
    </w:p>
    <w:p w:rsidR="00474078" w:rsidRDefault="00474078">
      <w:pPr>
        <w:rPr>
          <w:b/>
          <w:bCs/>
          <w:sz w:val="24"/>
          <w:szCs w:val="24"/>
        </w:rPr>
      </w:pPr>
      <w:r>
        <w:rPr>
          <w:rFonts w:cs="宋体" w:hint="eastAsia"/>
          <w:b/>
          <w:bCs/>
          <w:sz w:val="24"/>
          <w:szCs w:val="24"/>
        </w:rPr>
        <w:t>附件</w:t>
      </w:r>
      <w:r>
        <w:rPr>
          <w:b/>
          <w:bCs/>
          <w:sz w:val="24"/>
          <w:szCs w:val="24"/>
        </w:rPr>
        <w:t xml:space="preserve">8 </w:t>
      </w:r>
      <w:r>
        <w:rPr>
          <w:rFonts w:cs="宋体" w:hint="eastAsia"/>
          <w:b/>
          <w:bCs/>
          <w:sz w:val="24"/>
          <w:szCs w:val="24"/>
        </w:rPr>
        <w:t>建设工程消防验收意见书</w:t>
      </w:r>
    </w:p>
    <w:p w:rsidR="00474078" w:rsidRDefault="00474078">
      <w:r>
        <w:pict>
          <v:shape id="_x0000_i1043" type="#_x0000_t75" style="width:445.5pt;height:656.25pt">
            <v:imagedata r:id="rId30" o:title="" blacklevel="3932f"/>
          </v:shape>
        </w:pict>
      </w:r>
    </w:p>
    <w:p w:rsidR="00474078" w:rsidRDefault="00474078"/>
    <w:p w:rsidR="00474078" w:rsidRDefault="00474078">
      <w:r>
        <w:pict>
          <v:shape id="_x0000_i1044" type="#_x0000_t75" style="width:447pt;height:680.25pt">
            <v:imagedata r:id="rId31" o:title="" blacklevel="1966f"/>
          </v:shape>
        </w:pict>
      </w:r>
    </w:p>
    <w:p w:rsidR="00474078" w:rsidRDefault="00474078">
      <w:pPr>
        <w:rPr>
          <w:b/>
          <w:bCs/>
          <w:sz w:val="24"/>
          <w:szCs w:val="24"/>
        </w:rPr>
        <w:sectPr w:rsidR="00474078">
          <w:pgSz w:w="11906" w:h="16838"/>
          <w:pgMar w:top="1418" w:right="1474" w:bottom="993" w:left="1474" w:header="851" w:footer="624" w:gutter="0"/>
          <w:cols w:space="720"/>
          <w:titlePg/>
          <w:docGrid w:type="lines" w:linePitch="312"/>
        </w:sectPr>
      </w:pPr>
    </w:p>
    <w:p w:rsidR="00474078" w:rsidRDefault="00474078">
      <w:pPr>
        <w:rPr>
          <w:b/>
          <w:bCs/>
          <w:sz w:val="24"/>
          <w:szCs w:val="24"/>
        </w:rPr>
      </w:pPr>
      <w:r>
        <w:rPr>
          <w:rFonts w:cs="宋体" w:hint="eastAsia"/>
          <w:b/>
          <w:bCs/>
          <w:sz w:val="24"/>
          <w:szCs w:val="24"/>
        </w:rPr>
        <w:t>附件</w:t>
      </w:r>
      <w:r>
        <w:rPr>
          <w:b/>
          <w:bCs/>
          <w:sz w:val="24"/>
          <w:szCs w:val="24"/>
        </w:rPr>
        <w:t xml:space="preserve">9 </w:t>
      </w:r>
      <w:r>
        <w:rPr>
          <w:rFonts w:cs="宋体" w:hint="eastAsia"/>
          <w:b/>
          <w:bCs/>
          <w:sz w:val="24"/>
          <w:szCs w:val="24"/>
        </w:rPr>
        <w:t>围堰、防火堤防腐防渗说明</w:t>
      </w:r>
    </w:p>
    <w:p w:rsidR="00474078" w:rsidRDefault="00474078">
      <w:r>
        <w:pict>
          <v:shape id="_x0000_i1045" type="#_x0000_t75" alt="0AB9FC1B4B55CA2B359BCBFEFDC32FE1" style="width:444pt;height:676.5pt">
            <v:imagedata r:id="rId32" o:title="" croptop="1379f" cropleft="2915f" cropright="700f" blacklevel="1966f"/>
          </v:shape>
        </w:pict>
      </w:r>
    </w:p>
    <w:p w:rsidR="00474078" w:rsidRDefault="00474078">
      <w:pPr>
        <w:rPr>
          <w:b/>
          <w:bCs/>
          <w:sz w:val="24"/>
          <w:szCs w:val="24"/>
        </w:rPr>
        <w:sectPr w:rsidR="00474078">
          <w:pgSz w:w="11906" w:h="16838"/>
          <w:pgMar w:top="1418" w:right="1474" w:bottom="993" w:left="1474" w:header="851" w:footer="624" w:gutter="0"/>
          <w:cols w:space="720"/>
          <w:titlePg/>
          <w:docGrid w:type="lines" w:linePitch="312"/>
        </w:sectPr>
      </w:pPr>
    </w:p>
    <w:p w:rsidR="00474078" w:rsidRDefault="00474078">
      <w:pPr>
        <w:rPr>
          <w:b/>
          <w:bCs/>
          <w:sz w:val="24"/>
          <w:szCs w:val="24"/>
        </w:rPr>
      </w:pPr>
      <w:r>
        <w:rPr>
          <w:rFonts w:cs="宋体" w:hint="eastAsia"/>
          <w:b/>
          <w:bCs/>
          <w:sz w:val="24"/>
          <w:szCs w:val="24"/>
        </w:rPr>
        <w:t>附件</w:t>
      </w:r>
      <w:r>
        <w:rPr>
          <w:b/>
          <w:bCs/>
          <w:sz w:val="24"/>
          <w:szCs w:val="24"/>
        </w:rPr>
        <w:t xml:space="preserve">10 </w:t>
      </w:r>
      <w:r>
        <w:rPr>
          <w:rFonts w:cs="宋体" w:hint="eastAsia"/>
          <w:b/>
          <w:bCs/>
          <w:sz w:val="24"/>
          <w:szCs w:val="24"/>
        </w:rPr>
        <w:t>关于未安装油气回收装置的说明</w:t>
      </w:r>
    </w:p>
    <w:p w:rsidR="00474078" w:rsidRDefault="00474078">
      <w:pPr>
        <w:widowControl/>
        <w:jc w:val="left"/>
      </w:pPr>
      <w:r>
        <w:rPr>
          <w:rFonts w:ascii="宋体" w:hAnsi="宋体" w:cs="宋体"/>
          <w:kern w:val="0"/>
          <w:sz w:val="24"/>
          <w:szCs w:val="24"/>
        </w:rPr>
        <w:pict>
          <v:shape id="_x0000_i1046" type="#_x0000_t75" style="width:3in;height:3in">
            <v:imagedata r:id="rId33"/>
          </v:shape>
        </w:pict>
      </w:r>
    </w:p>
    <w:p w:rsidR="00474078" w:rsidRDefault="00474078">
      <w:pPr>
        <w:rPr>
          <w:b/>
          <w:bCs/>
          <w:sz w:val="24"/>
          <w:szCs w:val="24"/>
        </w:rPr>
        <w:sectPr w:rsidR="00474078">
          <w:pgSz w:w="11906" w:h="16838"/>
          <w:pgMar w:top="1418" w:right="1474" w:bottom="993" w:left="1474" w:header="851" w:footer="624" w:gutter="0"/>
          <w:cols w:space="720"/>
          <w:titlePg/>
          <w:docGrid w:type="lines" w:linePitch="312"/>
        </w:sectPr>
      </w:pPr>
    </w:p>
    <w:p w:rsidR="00474078" w:rsidRDefault="00474078">
      <w:pPr>
        <w:rPr>
          <w:b/>
          <w:bCs/>
          <w:sz w:val="24"/>
          <w:szCs w:val="24"/>
        </w:rPr>
      </w:pPr>
      <w:r>
        <w:rPr>
          <w:rFonts w:cs="宋体" w:hint="eastAsia"/>
          <w:b/>
          <w:bCs/>
          <w:sz w:val="24"/>
          <w:szCs w:val="24"/>
        </w:rPr>
        <w:t>附件</w:t>
      </w:r>
      <w:r>
        <w:rPr>
          <w:b/>
          <w:bCs/>
          <w:sz w:val="24"/>
          <w:szCs w:val="24"/>
        </w:rPr>
        <w:t xml:space="preserve">11 </w:t>
      </w:r>
      <w:r>
        <w:rPr>
          <w:rFonts w:cs="宋体" w:hint="eastAsia"/>
          <w:b/>
          <w:bCs/>
          <w:sz w:val="24"/>
          <w:szCs w:val="24"/>
        </w:rPr>
        <w:t>危化品经营许可证</w:t>
      </w:r>
    </w:p>
    <w:p w:rsidR="00474078" w:rsidRDefault="00474078">
      <w:r>
        <w:pict>
          <v:shape id="_x0000_i1047" type="#_x0000_t75" style="width:444.75pt;height:297pt">
            <v:imagedata r:id="rId34" o:title=""/>
          </v:shape>
        </w:pict>
      </w:r>
    </w:p>
    <w:p w:rsidR="00474078" w:rsidRDefault="00474078">
      <w:r>
        <w:pict>
          <v:shape id="_x0000_i1048" type="#_x0000_t75" style="width:446.25pt;height:322.5pt">
            <v:imagedata r:id="rId35" o:title=""/>
          </v:shape>
        </w:pict>
      </w:r>
    </w:p>
    <w:p w:rsidR="00474078" w:rsidRDefault="00474078">
      <w:pPr>
        <w:rPr>
          <w:b/>
          <w:bCs/>
          <w:sz w:val="24"/>
          <w:szCs w:val="24"/>
        </w:rPr>
        <w:sectPr w:rsidR="00474078">
          <w:pgSz w:w="11906" w:h="16838"/>
          <w:pgMar w:top="1418" w:right="1474" w:bottom="993" w:left="1474" w:header="851" w:footer="624" w:gutter="0"/>
          <w:cols w:space="720"/>
          <w:titlePg/>
          <w:docGrid w:type="lines" w:linePitch="312"/>
        </w:sectPr>
      </w:pPr>
    </w:p>
    <w:p w:rsidR="00474078" w:rsidRDefault="00474078">
      <w:pPr>
        <w:rPr>
          <w:b/>
          <w:bCs/>
          <w:sz w:val="24"/>
          <w:szCs w:val="24"/>
        </w:rPr>
      </w:pPr>
      <w:r>
        <w:rPr>
          <w:rFonts w:cs="宋体" w:hint="eastAsia"/>
          <w:b/>
          <w:bCs/>
          <w:sz w:val="24"/>
          <w:szCs w:val="24"/>
        </w:rPr>
        <w:t>附件</w:t>
      </w:r>
      <w:r>
        <w:rPr>
          <w:b/>
          <w:bCs/>
          <w:sz w:val="24"/>
          <w:szCs w:val="24"/>
        </w:rPr>
        <w:t xml:space="preserve">12 </w:t>
      </w:r>
      <w:r>
        <w:rPr>
          <w:rFonts w:cs="宋体" w:hint="eastAsia"/>
          <w:b/>
          <w:bCs/>
          <w:sz w:val="24"/>
          <w:szCs w:val="24"/>
        </w:rPr>
        <w:t>长炼污水厂进水水质标准</w:t>
      </w:r>
    </w:p>
    <w:p w:rsidR="00474078" w:rsidRDefault="00474078">
      <w:pPr>
        <w:rPr>
          <w:b/>
          <w:bCs/>
          <w:sz w:val="24"/>
          <w:szCs w:val="24"/>
        </w:rPr>
      </w:pPr>
      <w:r w:rsidRPr="0090759D">
        <w:rPr>
          <w:b/>
          <w:bCs/>
          <w:sz w:val="24"/>
          <w:szCs w:val="24"/>
        </w:rPr>
        <w:pict>
          <v:shape id="_x0000_i1049" type="#_x0000_t75" alt="DSKXBXZO2``5)[B6F`AKMFT" style="width:669.75pt;height:430.5pt;rotation:-90">
            <v:imagedata r:id="rId36" o:title="" croptop="2326f" cropbottom="939f" cropright="250f" blacklevel="9830f"/>
          </v:shape>
        </w:pict>
      </w:r>
    </w:p>
    <w:p w:rsidR="00474078" w:rsidRDefault="00474078">
      <w:pPr>
        <w:rPr>
          <w:b/>
          <w:bCs/>
          <w:sz w:val="24"/>
          <w:szCs w:val="24"/>
        </w:rPr>
      </w:pPr>
    </w:p>
    <w:p w:rsidR="00474078" w:rsidRDefault="00474078">
      <w:pPr>
        <w:rPr>
          <w:b/>
          <w:bCs/>
          <w:sz w:val="24"/>
          <w:szCs w:val="24"/>
        </w:rPr>
      </w:pPr>
      <w:r>
        <w:rPr>
          <w:rFonts w:cs="宋体" w:hint="eastAsia"/>
          <w:b/>
          <w:bCs/>
          <w:sz w:val="24"/>
          <w:szCs w:val="24"/>
        </w:rPr>
        <w:t>附件</w:t>
      </w:r>
      <w:bookmarkStart w:id="139" w:name="_Toc447282569"/>
      <w:r>
        <w:rPr>
          <w:b/>
          <w:bCs/>
          <w:sz w:val="24"/>
          <w:szCs w:val="24"/>
        </w:rPr>
        <w:t xml:space="preserve">13 </w:t>
      </w:r>
      <w:r>
        <w:rPr>
          <w:rFonts w:cs="宋体" w:hint="eastAsia"/>
          <w:b/>
          <w:bCs/>
          <w:sz w:val="24"/>
          <w:szCs w:val="24"/>
        </w:rPr>
        <w:t>总量购买证明</w:t>
      </w:r>
    </w:p>
    <w:p w:rsidR="00474078" w:rsidRDefault="00474078">
      <w:pPr>
        <w:rPr>
          <w:b/>
          <w:bCs/>
          <w:sz w:val="24"/>
          <w:szCs w:val="24"/>
        </w:rPr>
      </w:pPr>
      <w:r w:rsidRPr="0090759D">
        <w:rPr>
          <w:b/>
          <w:bCs/>
          <w:sz w:val="24"/>
          <w:szCs w:val="24"/>
        </w:rPr>
        <w:pict>
          <v:shape id="_x0000_i1050" type="#_x0000_t75" alt="排污权证3" style="width:321pt;height:437.25pt;rotation:-90">
            <v:imagedata r:id="rId37" o:title="" croptop="382f" cropbottom="836f" cropleft="5402f" cropright="1607f"/>
          </v:shape>
        </w:pict>
      </w:r>
    </w:p>
    <w:p w:rsidR="00474078" w:rsidRDefault="00474078">
      <w:pPr>
        <w:rPr>
          <w:b/>
          <w:bCs/>
          <w:sz w:val="24"/>
          <w:szCs w:val="24"/>
        </w:rPr>
      </w:pPr>
      <w:r w:rsidRPr="0090759D">
        <w:rPr>
          <w:b/>
          <w:bCs/>
          <w:sz w:val="24"/>
          <w:szCs w:val="24"/>
        </w:rPr>
        <w:pict>
          <v:shape id="_x0000_i1051" type="#_x0000_t75" alt="排污权证6" style="width:364.5pt;height:446.25pt;rotation:-90">
            <v:imagedata r:id="rId38" o:title=""/>
          </v:shape>
        </w:pict>
      </w:r>
    </w:p>
    <w:p w:rsidR="00474078" w:rsidRDefault="00474078">
      <w:pPr>
        <w:rPr>
          <w:b/>
          <w:bCs/>
          <w:sz w:val="24"/>
          <w:szCs w:val="24"/>
        </w:rPr>
      </w:pPr>
      <w:r>
        <w:rPr>
          <w:rFonts w:cs="宋体" w:hint="eastAsia"/>
          <w:b/>
          <w:bCs/>
          <w:sz w:val="24"/>
          <w:szCs w:val="24"/>
        </w:rPr>
        <w:t>附件</w:t>
      </w:r>
      <w:r>
        <w:rPr>
          <w:b/>
          <w:bCs/>
          <w:sz w:val="24"/>
          <w:szCs w:val="24"/>
        </w:rPr>
        <w:t xml:space="preserve">14 </w:t>
      </w:r>
      <w:r>
        <w:rPr>
          <w:rFonts w:cs="宋体" w:hint="eastAsia"/>
          <w:b/>
          <w:bCs/>
          <w:sz w:val="24"/>
          <w:szCs w:val="24"/>
        </w:rPr>
        <w:t>工业园污水接纳协议</w:t>
      </w:r>
    </w:p>
    <w:p w:rsidR="00474078" w:rsidRDefault="00474078">
      <w:pPr>
        <w:rPr>
          <w:b/>
          <w:bCs/>
          <w:sz w:val="24"/>
          <w:szCs w:val="24"/>
        </w:rPr>
      </w:pPr>
      <w:r w:rsidRPr="0090759D">
        <w:rPr>
          <w:b/>
          <w:bCs/>
          <w:sz w:val="24"/>
          <w:szCs w:val="24"/>
        </w:rPr>
        <w:pict>
          <v:shape id="_x0000_i1052" type="#_x0000_t75" alt="FEW8SD)L5YR4(`X{WZXVX}O" style="width:678pt;height:446.25pt;rotation:-90">
            <v:imagedata r:id="rId39" o:title="" croptop="2068f" blacklevel="9830f"/>
          </v:shape>
        </w:pict>
      </w:r>
    </w:p>
    <w:p w:rsidR="00474078" w:rsidRDefault="00474078">
      <w:pPr>
        <w:widowControl/>
        <w:jc w:val="left"/>
      </w:pPr>
      <w:r>
        <w:rPr>
          <w:rFonts w:ascii="宋体" w:hAnsi="宋体" w:cs="宋体"/>
          <w:kern w:val="0"/>
          <w:sz w:val="24"/>
          <w:szCs w:val="24"/>
        </w:rPr>
        <w:pict>
          <v:shape id="_x0000_i1053" type="#_x0000_t75" style="width:3in;height:3in">
            <v:imagedata r:id="rId40"/>
          </v:shape>
        </w:pict>
      </w:r>
    </w:p>
    <w:p w:rsidR="00474078" w:rsidRDefault="00474078">
      <w:pPr>
        <w:rPr>
          <w:b/>
          <w:bCs/>
          <w:sz w:val="24"/>
          <w:szCs w:val="24"/>
        </w:rPr>
      </w:pPr>
      <w:r>
        <w:rPr>
          <w:rFonts w:cs="宋体" w:hint="eastAsia"/>
          <w:b/>
          <w:bCs/>
          <w:sz w:val="24"/>
          <w:szCs w:val="24"/>
        </w:rPr>
        <w:t>附件</w:t>
      </w:r>
      <w:r>
        <w:rPr>
          <w:b/>
          <w:bCs/>
          <w:sz w:val="24"/>
          <w:szCs w:val="24"/>
        </w:rPr>
        <w:t xml:space="preserve">15 </w:t>
      </w:r>
      <w:r>
        <w:rPr>
          <w:rFonts w:cs="宋体" w:hint="eastAsia"/>
          <w:b/>
          <w:bCs/>
          <w:sz w:val="24"/>
          <w:szCs w:val="24"/>
        </w:rPr>
        <w:t>与工业园共用事故应急池协议</w:t>
      </w:r>
    </w:p>
    <w:p w:rsidR="00474078" w:rsidRDefault="00474078">
      <w:r>
        <w:pict>
          <v:shape id="_x0000_i1054" type="#_x0000_t75" style="width:441pt;height:690.75pt">
            <v:imagedata r:id="rId41" o:title="" blacklevel="7864f"/>
          </v:shape>
        </w:pict>
      </w:r>
    </w:p>
    <w:p w:rsidR="00474078" w:rsidRDefault="00474078">
      <w:pPr>
        <w:rPr>
          <w:b/>
          <w:bCs/>
          <w:sz w:val="24"/>
          <w:szCs w:val="24"/>
        </w:rPr>
      </w:pPr>
      <w:r>
        <w:rPr>
          <w:rFonts w:cs="宋体" w:hint="eastAsia"/>
          <w:b/>
          <w:bCs/>
          <w:sz w:val="24"/>
          <w:szCs w:val="24"/>
        </w:rPr>
        <w:t>附件</w:t>
      </w:r>
      <w:r>
        <w:rPr>
          <w:b/>
          <w:bCs/>
          <w:sz w:val="24"/>
          <w:szCs w:val="24"/>
        </w:rPr>
        <w:t xml:space="preserve">16 </w:t>
      </w:r>
      <w:r>
        <w:rPr>
          <w:rFonts w:cs="宋体" w:hint="eastAsia"/>
          <w:b/>
          <w:bCs/>
          <w:sz w:val="24"/>
          <w:szCs w:val="24"/>
        </w:rPr>
        <w:t>环境风险应急预案备案卡</w:t>
      </w:r>
    </w:p>
    <w:p w:rsidR="00474078" w:rsidRDefault="00474078">
      <w:r>
        <w:pict>
          <v:shape id="_x0000_i1055" type="#_x0000_t75" style="width:444.75pt;height:689.25pt">
            <v:imagedata r:id="rId42" o:title="" blacklevel="5898f"/>
          </v:shape>
        </w:pict>
      </w:r>
    </w:p>
    <w:p w:rsidR="00474078" w:rsidRDefault="00474078">
      <w:pPr>
        <w:rPr>
          <w:b/>
          <w:bCs/>
          <w:sz w:val="24"/>
          <w:szCs w:val="24"/>
        </w:rPr>
      </w:pPr>
      <w:r>
        <w:rPr>
          <w:rFonts w:cs="宋体" w:hint="eastAsia"/>
          <w:b/>
          <w:bCs/>
          <w:sz w:val="24"/>
          <w:szCs w:val="24"/>
        </w:rPr>
        <w:t>附件</w:t>
      </w:r>
      <w:r>
        <w:rPr>
          <w:b/>
          <w:bCs/>
          <w:sz w:val="24"/>
          <w:szCs w:val="24"/>
        </w:rPr>
        <w:t xml:space="preserve">17 </w:t>
      </w:r>
      <w:r>
        <w:rPr>
          <w:rFonts w:cs="宋体" w:hint="eastAsia"/>
          <w:b/>
          <w:bCs/>
          <w:sz w:val="24"/>
          <w:szCs w:val="24"/>
        </w:rPr>
        <w:t>危险化学品建设项目安全设施设计审查意见书</w:t>
      </w:r>
    </w:p>
    <w:p w:rsidR="00474078" w:rsidRDefault="00474078">
      <w:r>
        <w:pict>
          <v:shape id="_x0000_i1056" type="#_x0000_t75" style="width:448.5pt;height:684.75pt">
            <v:imagedata r:id="rId43" o:title="" blacklevel="7864f"/>
          </v:shape>
        </w:pict>
      </w:r>
    </w:p>
    <w:p w:rsidR="00474078" w:rsidRDefault="00474078">
      <w:pPr>
        <w:rPr>
          <w:b/>
          <w:bCs/>
          <w:sz w:val="24"/>
          <w:szCs w:val="24"/>
        </w:rPr>
      </w:pPr>
    </w:p>
    <w:p w:rsidR="00474078" w:rsidRDefault="00474078">
      <w:pPr>
        <w:rPr>
          <w:b/>
          <w:bCs/>
          <w:sz w:val="24"/>
          <w:szCs w:val="24"/>
        </w:rPr>
      </w:pPr>
      <w:r>
        <w:rPr>
          <w:rFonts w:cs="宋体" w:hint="eastAsia"/>
          <w:b/>
          <w:bCs/>
          <w:sz w:val="24"/>
          <w:szCs w:val="24"/>
        </w:rPr>
        <w:t>附件</w:t>
      </w:r>
      <w:r>
        <w:rPr>
          <w:b/>
          <w:bCs/>
          <w:sz w:val="24"/>
          <w:szCs w:val="24"/>
        </w:rPr>
        <w:t xml:space="preserve">18 </w:t>
      </w:r>
      <w:r>
        <w:rPr>
          <w:rFonts w:cs="宋体" w:hint="eastAsia"/>
          <w:b/>
          <w:bCs/>
          <w:sz w:val="24"/>
          <w:szCs w:val="24"/>
        </w:rPr>
        <w:t>岳阳市云溪区环境监察大队“三同时”环境监察意见</w:t>
      </w:r>
    </w:p>
    <w:p w:rsidR="00474078" w:rsidRDefault="00474078">
      <w:r>
        <w:pict>
          <v:shape id="_x0000_i1057" type="#_x0000_t75" style="width:444.75pt;height:681pt">
            <v:imagedata r:id="rId44" o:title="" blacklevel="3932f"/>
          </v:shape>
        </w:pict>
      </w:r>
    </w:p>
    <w:p w:rsidR="00474078" w:rsidRDefault="00474078">
      <w:r>
        <w:pict>
          <v:shape id="_x0000_i1058" type="#_x0000_t75" style="width:446.25pt;height:711pt">
            <v:imagedata r:id="rId45" o:title="" blacklevel="3932f"/>
          </v:shape>
        </w:pict>
      </w:r>
    </w:p>
    <w:p w:rsidR="00474078" w:rsidRDefault="00474078">
      <w:pPr>
        <w:rPr>
          <w:b/>
          <w:bCs/>
          <w:sz w:val="24"/>
          <w:szCs w:val="24"/>
        </w:rPr>
      </w:pPr>
      <w:r>
        <w:pict>
          <v:shape id="_x0000_i1059" type="#_x0000_t75" style="width:444.75pt;height:698.25pt">
            <v:imagedata r:id="rId46" o:title="" blacklevel="3932f"/>
          </v:shape>
        </w:pict>
      </w:r>
    </w:p>
    <w:p w:rsidR="00474078" w:rsidRDefault="00474078">
      <w:pPr>
        <w:rPr>
          <w:b/>
          <w:bCs/>
          <w:sz w:val="24"/>
          <w:szCs w:val="24"/>
        </w:rPr>
      </w:pPr>
    </w:p>
    <w:p w:rsidR="00474078" w:rsidRDefault="00474078">
      <w:pPr>
        <w:rPr>
          <w:b/>
          <w:bCs/>
          <w:sz w:val="24"/>
          <w:szCs w:val="24"/>
        </w:rPr>
      </w:pPr>
      <w:r>
        <w:rPr>
          <w:rFonts w:cs="宋体" w:hint="eastAsia"/>
          <w:b/>
          <w:bCs/>
          <w:sz w:val="24"/>
          <w:szCs w:val="24"/>
        </w:rPr>
        <w:t>附件</w:t>
      </w:r>
      <w:r>
        <w:rPr>
          <w:b/>
          <w:bCs/>
          <w:sz w:val="24"/>
          <w:szCs w:val="24"/>
        </w:rPr>
        <w:t xml:space="preserve">19 </w:t>
      </w:r>
      <w:r>
        <w:rPr>
          <w:rFonts w:cs="宋体" w:hint="eastAsia"/>
          <w:b/>
          <w:bCs/>
          <w:sz w:val="24"/>
          <w:szCs w:val="24"/>
        </w:rPr>
        <w:t>项目建设期间与试运行期间情况说明</w:t>
      </w:r>
    </w:p>
    <w:p w:rsidR="00474078" w:rsidRDefault="00474078">
      <w:pPr>
        <w:rPr>
          <w:b/>
          <w:bCs/>
          <w:sz w:val="24"/>
          <w:szCs w:val="24"/>
        </w:rPr>
      </w:pPr>
      <w:r>
        <w:rPr>
          <w:noProof/>
        </w:rPr>
      </w:r>
      <w:r w:rsidRPr="0090759D">
        <w:pict>
          <v:shape id="_x0000_s1032" type="#_x0000_t75" alt="" style="width:448.4pt;height:689.9pt;rotation:-1;mso-position-horizontal-relative:char;mso-position-vertical-relative:line">
            <v:imagedata r:id="rId47" o:title="" cropright="2110f"/>
            <w10:anchorlock/>
          </v:shape>
        </w:pict>
      </w:r>
    </w:p>
    <w:p w:rsidR="00474078" w:rsidRDefault="00474078">
      <w:pPr>
        <w:rPr>
          <w:b/>
          <w:bCs/>
          <w:sz w:val="24"/>
          <w:szCs w:val="24"/>
          <w:highlight w:val="yellow"/>
        </w:rPr>
      </w:pPr>
      <w:r>
        <w:rPr>
          <w:rFonts w:cs="宋体" w:hint="eastAsia"/>
          <w:b/>
          <w:bCs/>
          <w:sz w:val="24"/>
          <w:szCs w:val="24"/>
        </w:rPr>
        <w:t>附件</w:t>
      </w:r>
      <w:r>
        <w:rPr>
          <w:b/>
          <w:bCs/>
          <w:sz w:val="24"/>
          <w:szCs w:val="24"/>
        </w:rPr>
        <w:t xml:space="preserve">20 </w:t>
      </w:r>
      <w:r>
        <w:rPr>
          <w:rFonts w:cs="宋体" w:hint="eastAsia"/>
          <w:b/>
          <w:bCs/>
          <w:sz w:val="24"/>
          <w:szCs w:val="24"/>
        </w:rPr>
        <w:t>建设项目工程竣工环境保护</w:t>
      </w:r>
      <w:r>
        <w:rPr>
          <w:b/>
          <w:bCs/>
          <w:sz w:val="24"/>
          <w:szCs w:val="24"/>
        </w:rPr>
        <w:t>“</w:t>
      </w:r>
      <w:r>
        <w:rPr>
          <w:rFonts w:cs="宋体" w:hint="eastAsia"/>
          <w:b/>
          <w:bCs/>
          <w:sz w:val="24"/>
          <w:szCs w:val="24"/>
        </w:rPr>
        <w:t>三同时</w:t>
      </w:r>
      <w:r>
        <w:rPr>
          <w:b/>
          <w:bCs/>
          <w:sz w:val="24"/>
          <w:szCs w:val="24"/>
        </w:rPr>
        <w:t>”</w:t>
      </w:r>
      <w:r>
        <w:rPr>
          <w:rFonts w:cs="宋体" w:hint="eastAsia"/>
          <w:b/>
          <w:bCs/>
          <w:sz w:val="24"/>
          <w:szCs w:val="24"/>
        </w:rPr>
        <w:t>验收登记表</w:t>
      </w:r>
      <w:bookmarkEnd w:id="139"/>
    </w:p>
    <w:p w:rsidR="00474078" w:rsidRDefault="00474078" w:rsidP="001440D0">
      <w:pPr>
        <w:spacing w:line="300" w:lineRule="exact"/>
        <w:ind w:rightChars="66" w:right="139" w:hanging="1"/>
        <w:jc w:val="left"/>
        <w:rPr>
          <w:sz w:val="18"/>
          <w:szCs w:val="18"/>
        </w:rPr>
      </w:pPr>
      <w:r>
        <w:rPr>
          <w:rFonts w:cs="宋体" w:hint="eastAsia"/>
          <w:sz w:val="18"/>
          <w:szCs w:val="18"/>
        </w:rPr>
        <w:t>编号：</w:t>
      </w:r>
      <w:r>
        <w:rPr>
          <w:sz w:val="18"/>
          <w:szCs w:val="18"/>
        </w:rPr>
        <w:t xml:space="preserve">          </w:t>
      </w:r>
      <w:r>
        <w:rPr>
          <w:rFonts w:cs="宋体" w:hint="eastAsia"/>
          <w:sz w:val="18"/>
          <w:szCs w:val="18"/>
        </w:rPr>
        <w:t>验收类别：</w:t>
      </w:r>
      <w:r>
        <w:rPr>
          <w:rFonts w:ascii="宋体" w:hAnsi="宋体" w:cs="宋体"/>
          <w:sz w:val="18"/>
          <w:szCs w:val="18"/>
        </w:rPr>
        <w:fldChar w:fldCharType="begin"/>
      </w:r>
      <w:r>
        <w:rPr>
          <w:rFonts w:ascii="宋体" w:hAnsi="宋体" w:cs="宋体"/>
          <w:sz w:val="18"/>
          <w:szCs w:val="18"/>
        </w:rPr>
        <w:instrText xml:space="preserve"> eq \o\ac(</w:instrText>
      </w:r>
      <w:r>
        <w:rPr>
          <w:rFonts w:ascii="宋体" w:hAnsi="宋体" w:cs="宋体" w:hint="eastAsia"/>
          <w:sz w:val="18"/>
          <w:szCs w:val="18"/>
        </w:rPr>
        <w:instrText>□</w:instrText>
      </w:r>
      <w:r>
        <w:rPr>
          <w:rFonts w:ascii="宋体" w:hAnsi="宋体" w:cs="宋体"/>
          <w:sz w:val="18"/>
          <w:szCs w:val="18"/>
        </w:rPr>
        <w:instrText>,</w:instrText>
      </w:r>
      <w:r>
        <w:rPr>
          <w:rFonts w:ascii="宋体" w:cs="宋体" w:hint="eastAsia"/>
          <w:position w:val="1"/>
          <w:sz w:val="18"/>
          <w:szCs w:val="18"/>
        </w:rPr>
        <w:instrText>√</w:instrText>
      </w:r>
      <w:r>
        <w:rPr>
          <w:rFonts w:ascii="宋体" w:hAnsi="宋体" w:cs="宋体"/>
          <w:sz w:val="18"/>
          <w:szCs w:val="18"/>
        </w:rPr>
        <w:instrText>)</w:instrText>
      </w:r>
      <w:r>
        <w:rPr>
          <w:rFonts w:ascii="宋体" w:hAnsi="宋体" w:cs="宋体"/>
          <w:sz w:val="18"/>
          <w:szCs w:val="18"/>
        </w:rPr>
        <w:fldChar w:fldCharType="end"/>
      </w:r>
      <w:r>
        <w:rPr>
          <w:rFonts w:cs="宋体" w:hint="eastAsia"/>
          <w:sz w:val="18"/>
          <w:szCs w:val="18"/>
        </w:rPr>
        <w:t>验收报告</w:t>
      </w:r>
      <w:r>
        <w:rPr>
          <w:sz w:val="18"/>
          <w:szCs w:val="18"/>
        </w:rPr>
        <w:t xml:space="preserve">   </w:t>
      </w:r>
      <w:r>
        <w:rPr>
          <w:rFonts w:ascii="宋体" w:cs="宋体" w:hint="eastAsia"/>
          <w:sz w:val="18"/>
          <w:szCs w:val="18"/>
        </w:rPr>
        <w:t>□</w:t>
      </w:r>
      <w:r>
        <w:rPr>
          <w:rFonts w:cs="宋体" w:hint="eastAsia"/>
          <w:sz w:val="18"/>
          <w:szCs w:val="18"/>
        </w:rPr>
        <w:t>验收表</w:t>
      </w:r>
      <w:r>
        <w:rPr>
          <w:sz w:val="18"/>
          <w:szCs w:val="18"/>
        </w:rPr>
        <w:t xml:space="preserve">     </w:t>
      </w:r>
      <w:r>
        <w:rPr>
          <w:rFonts w:ascii="宋体" w:cs="宋体" w:hint="eastAsia"/>
          <w:sz w:val="18"/>
          <w:szCs w:val="18"/>
        </w:rPr>
        <w:t>□</w:t>
      </w:r>
      <w:r>
        <w:rPr>
          <w:rFonts w:cs="宋体" w:hint="eastAsia"/>
          <w:sz w:val="18"/>
          <w:szCs w:val="18"/>
        </w:rPr>
        <w:t>登记卡</w:t>
      </w:r>
      <w:r>
        <w:rPr>
          <w:sz w:val="18"/>
          <w:szCs w:val="18"/>
        </w:rPr>
        <w:t xml:space="preserve">             </w:t>
      </w:r>
      <w:r>
        <w:rPr>
          <w:rFonts w:cs="宋体" w:hint="eastAsia"/>
          <w:sz w:val="18"/>
          <w:szCs w:val="18"/>
        </w:rPr>
        <w:t>审批经办人：</w:t>
      </w:r>
    </w:p>
    <w:tbl>
      <w:tblPr>
        <w:tblW w:w="8932" w:type="dxa"/>
        <w:tblInd w:w="-106" w:type="dxa"/>
        <w:tblBorders>
          <w:top w:val="single" w:sz="6" w:space="0" w:color="000000"/>
          <w:left w:val="single" w:sz="6" w:space="0" w:color="auto"/>
          <w:bottom w:val="single" w:sz="6" w:space="0" w:color="000000"/>
          <w:right w:val="single" w:sz="6" w:space="0" w:color="auto"/>
          <w:insideH w:val="single" w:sz="6" w:space="0" w:color="000000"/>
          <w:insideV w:val="single" w:sz="6" w:space="0" w:color="000000"/>
        </w:tblBorders>
        <w:tblLayout w:type="fixed"/>
        <w:tblLook w:val="00A0"/>
      </w:tblPr>
      <w:tblGrid>
        <w:gridCol w:w="827"/>
        <w:gridCol w:w="313"/>
        <w:gridCol w:w="425"/>
        <w:gridCol w:w="318"/>
        <w:gridCol w:w="632"/>
        <w:gridCol w:w="77"/>
        <w:gridCol w:w="590"/>
        <w:gridCol w:w="107"/>
        <w:gridCol w:w="747"/>
        <w:gridCol w:w="55"/>
        <w:gridCol w:w="150"/>
        <w:gridCol w:w="616"/>
        <w:gridCol w:w="143"/>
        <w:gridCol w:w="615"/>
        <w:gridCol w:w="148"/>
        <w:gridCol w:w="175"/>
        <w:gridCol w:w="248"/>
        <w:gridCol w:w="186"/>
        <w:gridCol w:w="611"/>
        <w:gridCol w:w="152"/>
        <w:gridCol w:w="295"/>
        <w:gridCol w:w="216"/>
        <w:gridCol w:w="114"/>
        <w:gridCol w:w="423"/>
        <w:gridCol w:w="239"/>
        <w:gridCol w:w="510"/>
      </w:tblGrid>
      <w:tr w:rsidR="00474078">
        <w:trPr>
          <w:trHeight w:val="425"/>
        </w:trPr>
        <w:tc>
          <w:tcPr>
            <w:tcW w:w="1140" w:type="dxa"/>
            <w:gridSpan w:val="2"/>
            <w:vAlign w:val="center"/>
          </w:tcPr>
          <w:p w:rsidR="00474078" w:rsidRDefault="00474078">
            <w:pPr>
              <w:spacing w:line="220" w:lineRule="exact"/>
              <w:jc w:val="center"/>
              <w:rPr>
                <w:sz w:val="18"/>
                <w:szCs w:val="18"/>
              </w:rPr>
            </w:pPr>
            <w:r>
              <w:rPr>
                <w:rFonts w:cs="宋体" w:hint="eastAsia"/>
                <w:sz w:val="18"/>
                <w:szCs w:val="18"/>
              </w:rPr>
              <w:t>建设项目</w:t>
            </w:r>
          </w:p>
          <w:p w:rsidR="00474078" w:rsidRDefault="00474078">
            <w:pPr>
              <w:spacing w:line="220" w:lineRule="exact"/>
              <w:jc w:val="center"/>
              <w:rPr>
                <w:sz w:val="18"/>
                <w:szCs w:val="18"/>
              </w:rPr>
            </w:pPr>
            <w:r>
              <w:rPr>
                <w:rFonts w:cs="宋体" w:hint="eastAsia"/>
                <w:sz w:val="18"/>
                <w:szCs w:val="18"/>
              </w:rPr>
              <w:t>名称</w:t>
            </w:r>
          </w:p>
        </w:tc>
        <w:tc>
          <w:tcPr>
            <w:tcW w:w="3101" w:type="dxa"/>
            <w:gridSpan w:val="9"/>
            <w:vAlign w:val="center"/>
          </w:tcPr>
          <w:p w:rsidR="00474078" w:rsidRDefault="00474078">
            <w:pPr>
              <w:spacing w:line="220" w:lineRule="exact"/>
              <w:jc w:val="center"/>
              <w:rPr>
                <w:sz w:val="18"/>
                <w:szCs w:val="18"/>
              </w:rPr>
            </w:pPr>
            <w:r>
              <w:rPr>
                <w:rFonts w:cs="宋体" w:hint="eastAsia"/>
                <w:sz w:val="18"/>
                <w:szCs w:val="18"/>
              </w:rPr>
              <w:t>岳阳市中顺化工有限责任公司</w:t>
            </w:r>
            <w:r>
              <w:rPr>
                <w:sz w:val="18"/>
                <w:szCs w:val="18"/>
              </w:rPr>
              <w:t>20000</w:t>
            </w:r>
            <w:r>
              <w:rPr>
                <w:rFonts w:cs="宋体" w:hint="eastAsia"/>
                <w:sz w:val="18"/>
                <w:szCs w:val="18"/>
              </w:rPr>
              <w:t>吨</w:t>
            </w:r>
            <w:r>
              <w:rPr>
                <w:sz w:val="18"/>
                <w:szCs w:val="18"/>
              </w:rPr>
              <w:t>/</w:t>
            </w:r>
            <w:r>
              <w:rPr>
                <w:rFonts w:cs="宋体" w:hint="eastAsia"/>
                <w:sz w:val="18"/>
                <w:szCs w:val="18"/>
              </w:rPr>
              <w:t>年重芳烃生产项目（阶段性验收）</w:t>
            </w:r>
          </w:p>
        </w:tc>
        <w:tc>
          <w:tcPr>
            <w:tcW w:w="1522" w:type="dxa"/>
            <w:gridSpan w:val="4"/>
            <w:vAlign w:val="center"/>
          </w:tcPr>
          <w:p w:rsidR="00474078" w:rsidRDefault="00474078">
            <w:pPr>
              <w:spacing w:line="220" w:lineRule="exact"/>
              <w:jc w:val="center"/>
              <w:rPr>
                <w:sz w:val="18"/>
                <w:szCs w:val="18"/>
              </w:rPr>
            </w:pPr>
            <w:r>
              <w:rPr>
                <w:rFonts w:cs="宋体" w:hint="eastAsia"/>
                <w:sz w:val="18"/>
                <w:szCs w:val="18"/>
              </w:rPr>
              <w:t>建设地点</w:t>
            </w:r>
          </w:p>
        </w:tc>
        <w:tc>
          <w:tcPr>
            <w:tcW w:w="3169" w:type="dxa"/>
            <w:gridSpan w:val="11"/>
            <w:vAlign w:val="center"/>
          </w:tcPr>
          <w:p w:rsidR="00474078" w:rsidRDefault="00474078">
            <w:pPr>
              <w:spacing w:line="220" w:lineRule="exact"/>
              <w:jc w:val="center"/>
              <w:rPr>
                <w:sz w:val="18"/>
                <w:szCs w:val="18"/>
              </w:rPr>
            </w:pPr>
            <w:r>
              <w:rPr>
                <w:rFonts w:cs="宋体" w:hint="eastAsia"/>
                <w:sz w:val="18"/>
                <w:szCs w:val="18"/>
              </w:rPr>
              <w:t>岳阳市云溪工业园长炼分园内</w:t>
            </w:r>
          </w:p>
        </w:tc>
      </w:tr>
      <w:tr w:rsidR="00474078">
        <w:trPr>
          <w:trHeight w:val="425"/>
        </w:trPr>
        <w:tc>
          <w:tcPr>
            <w:tcW w:w="1140" w:type="dxa"/>
            <w:gridSpan w:val="2"/>
            <w:tcBorders>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建设单位</w:t>
            </w:r>
          </w:p>
        </w:tc>
        <w:tc>
          <w:tcPr>
            <w:tcW w:w="3101" w:type="dxa"/>
            <w:gridSpan w:val="9"/>
            <w:tcBorders>
              <w:bottom w:val="single" w:sz="6" w:space="0" w:color="auto"/>
            </w:tcBorders>
            <w:vAlign w:val="center"/>
          </w:tcPr>
          <w:p w:rsidR="00474078" w:rsidRDefault="00474078">
            <w:pPr>
              <w:widowControl/>
              <w:jc w:val="center"/>
              <w:rPr>
                <w:kern w:val="0"/>
              </w:rPr>
            </w:pPr>
            <w:r>
              <w:rPr>
                <w:rFonts w:cs="宋体" w:hint="eastAsia"/>
                <w:sz w:val="18"/>
                <w:szCs w:val="18"/>
              </w:rPr>
              <w:t>岳阳市中顺化工有限责任公司</w:t>
            </w:r>
          </w:p>
        </w:tc>
        <w:tc>
          <w:tcPr>
            <w:tcW w:w="1522" w:type="dxa"/>
            <w:gridSpan w:val="4"/>
            <w:tcBorders>
              <w:bottom w:val="single" w:sz="6" w:space="0" w:color="auto"/>
              <w:right w:val="single" w:sz="4" w:space="0" w:color="auto"/>
            </w:tcBorders>
            <w:vAlign w:val="center"/>
          </w:tcPr>
          <w:p w:rsidR="00474078" w:rsidRDefault="00474078">
            <w:pPr>
              <w:spacing w:line="220" w:lineRule="exact"/>
              <w:jc w:val="center"/>
              <w:rPr>
                <w:sz w:val="18"/>
                <w:szCs w:val="18"/>
              </w:rPr>
            </w:pPr>
            <w:r>
              <w:rPr>
                <w:rFonts w:cs="宋体" w:hint="eastAsia"/>
                <w:sz w:val="18"/>
                <w:szCs w:val="18"/>
              </w:rPr>
              <w:t>邮政编码</w:t>
            </w:r>
          </w:p>
        </w:tc>
        <w:tc>
          <w:tcPr>
            <w:tcW w:w="1220" w:type="dxa"/>
            <w:gridSpan w:val="4"/>
            <w:tcBorders>
              <w:left w:val="single" w:sz="4" w:space="0" w:color="auto"/>
              <w:bottom w:val="single" w:sz="6" w:space="0" w:color="auto"/>
            </w:tcBorders>
            <w:vAlign w:val="center"/>
          </w:tcPr>
          <w:p w:rsidR="00474078" w:rsidRDefault="00474078">
            <w:pPr>
              <w:spacing w:line="220" w:lineRule="exact"/>
              <w:jc w:val="center"/>
              <w:rPr>
                <w:sz w:val="18"/>
                <w:szCs w:val="18"/>
              </w:rPr>
            </w:pPr>
            <w:r>
              <w:rPr>
                <w:sz w:val="18"/>
                <w:szCs w:val="18"/>
              </w:rPr>
              <w:t>414000</w:t>
            </w:r>
          </w:p>
        </w:tc>
        <w:tc>
          <w:tcPr>
            <w:tcW w:w="663" w:type="dxa"/>
            <w:gridSpan w:val="3"/>
            <w:tcBorders>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电话</w:t>
            </w:r>
          </w:p>
        </w:tc>
        <w:tc>
          <w:tcPr>
            <w:tcW w:w="1286" w:type="dxa"/>
            <w:gridSpan w:val="4"/>
            <w:tcBorders>
              <w:bottom w:val="single" w:sz="6" w:space="0" w:color="auto"/>
            </w:tcBorders>
            <w:vAlign w:val="center"/>
          </w:tcPr>
          <w:p w:rsidR="00474078" w:rsidRDefault="00474078">
            <w:pPr>
              <w:spacing w:line="220" w:lineRule="exact"/>
              <w:jc w:val="center"/>
              <w:rPr>
                <w:sz w:val="18"/>
                <w:szCs w:val="18"/>
              </w:rPr>
            </w:pPr>
            <w:r>
              <w:rPr>
                <w:sz w:val="18"/>
                <w:szCs w:val="18"/>
              </w:rPr>
              <w:t>/</w:t>
            </w:r>
          </w:p>
        </w:tc>
      </w:tr>
      <w:tr w:rsidR="00474078">
        <w:trPr>
          <w:trHeight w:val="425"/>
        </w:trPr>
        <w:tc>
          <w:tcPr>
            <w:tcW w:w="1140" w:type="dxa"/>
            <w:gridSpan w:val="2"/>
            <w:vAlign w:val="center"/>
          </w:tcPr>
          <w:p w:rsidR="00474078" w:rsidRDefault="00474078">
            <w:pPr>
              <w:spacing w:line="220" w:lineRule="exact"/>
              <w:jc w:val="center"/>
              <w:rPr>
                <w:sz w:val="18"/>
                <w:szCs w:val="18"/>
              </w:rPr>
            </w:pPr>
            <w:r>
              <w:rPr>
                <w:rFonts w:cs="宋体" w:hint="eastAsia"/>
                <w:sz w:val="18"/>
                <w:szCs w:val="18"/>
              </w:rPr>
              <w:t>行业类别</w:t>
            </w:r>
          </w:p>
        </w:tc>
        <w:tc>
          <w:tcPr>
            <w:tcW w:w="3101" w:type="dxa"/>
            <w:gridSpan w:val="9"/>
            <w:vAlign w:val="center"/>
          </w:tcPr>
          <w:p w:rsidR="00474078" w:rsidRDefault="00474078">
            <w:pPr>
              <w:spacing w:line="220" w:lineRule="exact"/>
              <w:jc w:val="center"/>
              <w:rPr>
                <w:sz w:val="18"/>
                <w:szCs w:val="18"/>
              </w:rPr>
            </w:pPr>
            <w:r>
              <w:rPr>
                <w:rFonts w:cs="宋体" w:hint="eastAsia"/>
                <w:sz w:val="18"/>
                <w:szCs w:val="18"/>
              </w:rPr>
              <w:t>精细化工</w:t>
            </w:r>
          </w:p>
        </w:tc>
        <w:tc>
          <w:tcPr>
            <w:tcW w:w="1522" w:type="dxa"/>
            <w:gridSpan w:val="4"/>
            <w:vAlign w:val="center"/>
          </w:tcPr>
          <w:p w:rsidR="00474078" w:rsidRDefault="00474078">
            <w:pPr>
              <w:spacing w:line="220" w:lineRule="exact"/>
              <w:jc w:val="center"/>
              <w:rPr>
                <w:sz w:val="18"/>
                <w:szCs w:val="18"/>
              </w:rPr>
            </w:pPr>
            <w:r>
              <w:rPr>
                <w:rFonts w:cs="宋体" w:hint="eastAsia"/>
                <w:sz w:val="18"/>
                <w:szCs w:val="18"/>
              </w:rPr>
              <w:t>项目性质</w:t>
            </w:r>
          </w:p>
        </w:tc>
        <w:tc>
          <w:tcPr>
            <w:tcW w:w="3169" w:type="dxa"/>
            <w:gridSpan w:val="11"/>
            <w:vAlign w:val="center"/>
          </w:tcPr>
          <w:p w:rsidR="00474078" w:rsidRDefault="00474078">
            <w:pPr>
              <w:spacing w:line="220" w:lineRule="exact"/>
              <w:jc w:val="center"/>
              <w:rPr>
                <w:sz w:val="18"/>
                <w:szCs w:val="18"/>
              </w:rPr>
            </w:pPr>
            <w:r>
              <w:rPr>
                <w:rFonts w:ascii="宋体" w:cs="宋体" w:hint="eastAsia"/>
                <w:sz w:val="18"/>
                <w:szCs w:val="18"/>
              </w:rPr>
              <w:t>□</w:t>
            </w:r>
            <w:r>
              <w:rPr>
                <w:rFonts w:cs="宋体" w:hint="eastAsia"/>
                <w:sz w:val="18"/>
                <w:szCs w:val="18"/>
              </w:rPr>
              <w:t>新建</w:t>
            </w:r>
            <w:r>
              <w:rPr>
                <w:sz w:val="18"/>
                <w:szCs w:val="18"/>
              </w:rPr>
              <w:t xml:space="preserve">   </w:t>
            </w:r>
            <w:r>
              <w:rPr>
                <w:rFonts w:ascii="宋体" w:hAnsi="宋体" w:cs="宋体"/>
                <w:sz w:val="18"/>
                <w:szCs w:val="18"/>
              </w:rPr>
              <w:fldChar w:fldCharType="begin"/>
            </w:r>
            <w:r>
              <w:rPr>
                <w:rFonts w:ascii="宋体" w:hAnsi="宋体" w:cs="宋体"/>
                <w:sz w:val="18"/>
                <w:szCs w:val="18"/>
              </w:rPr>
              <w:instrText xml:space="preserve"> eq \o\ac(</w:instrText>
            </w:r>
            <w:r>
              <w:rPr>
                <w:rFonts w:ascii="宋体" w:hAnsi="宋体" w:cs="宋体" w:hint="eastAsia"/>
                <w:sz w:val="18"/>
                <w:szCs w:val="18"/>
              </w:rPr>
              <w:instrText>□</w:instrText>
            </w:r>
            <w:r>
              <w:rPr>
                <w:rFonts w:ascii="宋体" w:cs="宋体"/>
                <w:sz w:val="18"/>
                <w:szCs w:val="18"/>
              </w:rPr>
              <w:instrText>,</w:instrText>
            </w:r>
            <w:r>
              <w:rPr>
                <w:rFonts w:ascii="宋体" w:hAnsi="宋体" w:cs="宋体" w:hint="eastAsia"/>
                <w:position w:val="2"/>
                <w:sz w:val="10"/>
                <w:szCs w:val="10"/>
              </w:rPr>
              <w:instrText>√</w:instrText>
            </w:r>
            <w:r>
              <w:rPr>
                <w:rFonts w:ascii="宋体" w:hAnsi="宋体" w:cs="宋体"/>
                <w:sz w:val="18"/>
                <w:szCs w:val="18"/>
              </w:rPr>
              <w:instrText>)</w:instrText>
            </w:r>
            <w:r>
              <w:rPr>
                <w:rFonts w:ascii="宋体" w:hAnsi="宋体" w:cs="宋体"/>
                <w:sz w:val="18"/>
                <w:szCs w:val="18"/>
              </w:rPr>
              <w:fldChar w:fldCharType="end"/>
            </w:r>
            <w:r>
              <w:rPr>
                <w:rFonts w:cs="宋体" w:hint="eastAsia"/>
                <w:sz w:val="18"/>
                <w:szCs w:val="18"/>
              </w:rPr>
              <w:t>改扩建</w:t>
            </w:r>
            <w:r>
              <w:rPr>
                <w:sz w:val="18"/>
                <w:szCs w:val="18"/>
              </w:rPr>
              <w:t xml:space="preserve"> </w:t>
            </w:r>
            <w:r>
              <w:rPr>
                <w:rFonts w:ascii="宋体" w:cs="宋体" w:hint="eastAsia"/>
                <w:sz w:val="18"/>
                <w:szCs w:val="18"/>
              </w:rPr>
              <w:t>□</w:t>
            </w:r>
            <w:r>
              <w:rPr>
                <w:rFonts w:cs="宋体" w:hint="eastAsia"/>
                <w:sz w:val="18"/>
                <w:szCs w:val="18"/>
              </w:rPr>
              <w:t>补办</w:t>
            </w:r>
          </w:p>
        </w:tc>
      </w:tr>
      <w:tr w:rsidR="00474078">
        <w:trPr>
          <w:trHeight w:val="425"/>
        </w:trPr>
        <w:tc>
          <w:tcPr>
            <w:tcW w:w="1140" w:type="dxa"/>
            <w:gridSpan w:val="2"/>
            <w:vAlign w:val="center"/>
          </w:tcPr>
          <w:p w:rsidR="00474078" w:rsidRDefault="00474078">
            <w:pPr>
              <w:spacing w:line="220" w:lineRule="exact"/>
              <w:jc w:val="center"/>
              <w:rPr>
                <w:sz w:val="18"/>
                <w:szCs w:val="18"/>
              </w:rPr>
            </w:pPr>
            <w:r>
              <w:rPr>
                <w:rFonts w:cs="宋体" w:hint="eastAsia"/>
                <w:sz w:val="18"/>
                <w:szCs w:val="18"/>
              </w:rPr>
              <w:t>设计</w:t>
            </w:r>
          </w:p>
          <w:p w:rsidR="00474078" w:rsidRDefault="00474078">
            <w:pPr>
              <w:spacing w:line="220" w:lineRule="exact"/>
              <w:jc w:val="center"/>
              <w:rPr>
                <w:sz w:val="18"/>
                <w:szCs w:val="18"/>
              </w:rPr>
            </w:pPr>
            <w:r>
              <w:rPr>
                <w:rFonts w:cs="宋体" w:hint="eastAsia"/>
                <w:sz w:val="18"/>
                <w:szCs w:val="18"/>
              </w:rPr>
              <w:t>生产能力</w:t>
            </w:r>
          </w:p>
        </w:tc>
        <w:tc>
          <w:tcPr>
            <w:tcW w:w="3101" w:type="dxa"/>
            <w:gridSpan w:val="9"/>
            <w:vAlign w:val="center"/>
          </w:tcPr>
          <w:p w:rsidR="00474078" w:rsidRDefault="00474078">
            <w:pPr>
              <w:spacing w:line="220" w:lineRule="exact"/>
              <w:jc w:val="center"/>
              <w:rPr>
                <w:sz w:val="18"/>
                <w:szCs w:val="18"/>
              </w:rPr>
            </w:pPr>
            <w:r>
              <w:rPr>
                <w:sz w:val="18"/>
                <w:szCs w:val="18"/>
              </w:rPr>
              <w:t>20000t/a</w:t>
            </w:r>
          </w:p>
        </w:tc>
        <w:tc>
          <w:tcPr>
            <w:tcW w:w="2131" w:type="dxa"/>
            <w:gridSpan w:val="7"/>
            <w:vAlign w:val="center"/>
          </w:tcPr>
          <w:p w:rsidR="00474078" w:rsidRDefault="00474078">
            <w:pPr>
              <w:spacing w:line="220" w:lineRule="exact"/>
              <w:jc w:val="center"/>
              <w:rPr>
                <w:sz w:val="18"/>
                <w:szCs w:val="18"/>
              </w:rPr>
            </w:pPr>
            <w:r>
              <w:rPr>
                <w:rFonts w:cs="宋体" w:hint="eastAsia"/>
                <w:sz w:val="18"/>
                <w:szCs w:val="18"/>
              </w:rPr>
              <w:t>建设项目开工日期</w:t>
            </w:r>
          </w:p>
        </w:tc>
        <w:tc>
          <w:tcPr>
            <w:tcW w:w="2560" w:type="dxa"/>
            <w:gridSpan w:val="8"/>
            <w:vAlign w:val="center"/>
          </w:tcPr>
          <w:p w:rsidR="00474078" w:rsidRDefault="00474078">
            <w:pPr>
              <w:spacing w:line="220" w:lineRule="exact"/>
              <w:jc w:val="center"/>
              <w:rPr>
                <w:sz w:val="18"/>
                <w:szCs w:val="18"/>
              </w:rPr>
            </w:pPr>
            <w:r>
              <w:rPr>
                <w:sz w:val="18"/>
                <w:szCs w:val="18"/>
              </w:rPr>
              <w:t>2015</w:t>
            </w:r>
            <w:r>
              <w:rPr>
                <w:rFonts w:cs="宋体" w:hint="eastAsia"/>
                <w:sz w:val="18"/>
                <w:szCs w:val="18"/>
              </w:rPr>
              <w:t>年</w:t>
            </w:r>
          </w:p>
        </w:tc>
      </w:tr>
      <w:tr w:rsidR="00474078">
        <w:trPr>
          <w:trHeight w:val="425"/>
        </w:trPr>
        <w:tc>
          <w:tcPr>
            <w:tcW w:w="1140" w:type="dxa"/>
            <w:gridSpan w:val="2"/>
            <w:vAlign w:val="center"/>
          </w:tcPr>
          <w:p w:rsidR="00474078" w:rsidRDefault="00474078">
            <w:pPr>
              <w:spacing w:line="220" w:lineRule="exact"/>
              <w:jc w:val="center"/>
              <w:rPr>
                <w:sz w:val="18"/>
                <w:szCs w:val="18"/>
              </w:rPr>
            </w:pPr>
            <w:r>
              <w:rPr>
                <w:rFonts w:cs="宋体" w:hint="eastAsia"/>
                <w:sz w:val="18"/>
                <w:szCs w:val="18"/>
              </w:rPr>
              <w:t>实际</w:t>
            </w:r>
          </w:p>
          <w:p w:rsidR="00474078" w:rsidRDefault="00474078">
            <w:pPr>
              <w:spacing w:line="220" w:lineRule="exact"/>
              <w:jc w:val="center"/>
              <w:rPr>
                <w:sz w:val="18"/>
                <w:szCs w:val="18"/>
              </w:rPr>
            </w:pPr>
            <w:r>
              <w:rPr>
                <w:rFonts w:cs="宋体" w:hint="eastAsia"/>
                <w:sz w:val="18"/>
                <w:szCs w:val="18"/>
              </w:rPr>
              <w:t>生产能力</w:t>
            </w:r>
          </w:p>
        </w:tc>
        <w:tc>
          <w:tcPr>
            <w:tcW w:w="3101" w:type="dxa"/>
            <w:gridSpan w:val="9"/>
            <w:vAlign w:val="center"/>
          </w:tcPr>
          <w:p w:rsidR="00474078" w:rsidRDefault="00474078">
            <w:pPr>
              <w:spacing w:line="220" w:lineRule="exact"/>
              <w:jc w:val="center"/>
              <w:rPr>
                <w:sz w:val="18"/>
                <w:szCs w:val="18"/>
              </w:rPr>
            </w:pPr>
            <w:r>
              <w:rPr>
                <w:sz w:val="18"/>
                <w:szCs w:val="18"/>
              </w:rPr>
              <w:t>20000t/a</w:t>
            </w:r>
          </w:p>
        </w:tc>
        <w:tc>
          <w:tcPr>
            <w:tcW w:w="2131" w:type="dxa"/>
            <w:gridSpan w:val="7"/>
            <w:vAlign w:val="center"/>
          </w:tcPr>
          <w:p w:rsidR="00474078" w:rsidRDefault="00474078">
            <w:pPr>
              <w:spacing w:line="220" w:lineRule="exact"/>
              <w:jc w:val="center"/>
              <w:rPr>
                <w:sz w:val="18"/>
                <w:szCs w:val="18"/>
              </w:rPr>
            </w:pPr>
            <w:r>
              <w:rPr>
                <w:rFonts w:cs="宋体" w:hint="eastAsia"/>
                <w:sz w:val="18"/>
                <w:szCs w:val="18"/>
              </w:rPr>
              <w:t>投入试运行日期</w:t>
            </w:r>
          </w:p>
        </w:tc>
        <w:tc>
          <w:tcPr>
            <w:tcW w:w="2560" w:type="dxa"/>
            <w:gridSpan w:val="8"/>
            <w:vAlign w:val="center"/>
          </w:tcPr>
          <w:p w:rsidR="00474078" w:rsidRDefault="00474078">
            <w:pPr>
              <w:spacing w:line="220" w:lineRule="exact"/>
              <w:jc w:val="center"/>
              <w:rPr>
                <w:sz w:val="18"/>
                <w:szCs w:val="18"/>
              </w:rPr>
            </w:pPr>
            <w:r>
              <w:rPr>
                <w:sz w:val="18"/>
                <w:szCs w:val="18"/>
              </w:rPr>
              <w:t>2016</w:t>
            </w:r>
            <w:r>
              <w:rPr>
                <w:rFonts w:cs="宋体" w:hint="eastAsia"/>
                <w:sz w:val="18"/>
                <w:szCs w:val="18"/>
              </w:rPr>
              <w:t>年</w:t>
            </w:r>
          </w:p>
        </w:tc>
      </w:tr>
      <w:tr w:rsidR="00474078">
        <w:trPr>
          <w:trHeight w:val="425"/>
        </w:trPr>
        <w:tc>
          <w:tcPr>
            <w:tcW w:w="1140" w:type="dxa"/>
            <w:gridSpan w:val="2"/>
            <w:vAlign w:val="center"/>
          </w:tcPr>
          <w:p w:rsidR="00474078" w:rsidRDefault="00474078">
            <w:pPr>
              <w:spacing w:line="220" w:lineRule="exact"/>
              <w:jc w:val="center"/>
              <w:rPr>
                <w:sz w:val="18"/>
                <w:szCs w:val="18"/>
              </w:rPr>
            </w:pPr>
            <w:r>
              <w:rPr>
                <w:rFonts w:cs="宋体" w:hint="eastAsia"/>
                <w:sz w:val="18"/>
                <w:szCs w:val="18"/>
              </w:rPr>
              <w:t>报告书（表）</w:t>
            </w:r>
          </w:p>
          <w:p w:rsidR="00474078" w:rsidRDefault="00474078">
            <w:pPr>
              <w:spacing w:line="220" w:lineRule="exact"/>
              <w:jc w:val="center"/>
              <w:rPr>
                <w:sz w:val="18"/>
                <w:szCs w:val="18"/>
              </w:rPr>
            </w:pPr>
            <w:r>
              <w:rPr>
                <w:rFonts w:cs="宋体" w:hint="eastAsia"/>
                <w:sz w:val="18"/>
                <w:szCs w:val="18"/>
              </w:rPr>
              <w:t>审批部门</w:t>
            </w:r>
          </w:p>
        </w:tc>
        <w:tc>
          <w:tcPr>
            <w:tcW w:w="3101" w:type="dxa"/>
            <w:gridSpan w:val="9"/>
            <w:vAlign w:val="center"/>
          </w:tcPr>
          <w:p w:rsidR="00474078" w:rsidRDefault="00474078">
            <w:pPr>
              <w:spacing w:line="220" w:lineRule="exact"/>
              <w:jc w:val="center"/>
              <w:rPr>
                <w:sz w:val="18"/>
                <w:szCs w:val="18"/>
              </w:rPr>
            </w:pPr>
            <w:r>
              <w:rPr>
                <w:rFonts w:cs="宋体" w:hint="eastAsia"/>
                <w:sz w:val="18"/>
                <w:szCs w:val="18"/>
              </w:rPr>
              <w:t>岳阳市环境保护局</w:t>
            </w:r>
          </w:p>
        </w:tc>
        <w:tc>
          <w:tcPr>
            <w:tcW w:w="759" w:type="dxa"/>
            <w:gridSpan w:val="2"/>
            <w:vAlign w:val="center"/>
          </w:tcPr>
          <w:p w:rsidR="00474078" w:rsidRDefault="00474078">
            <w:pPr>
              <w:spacing w:line="220" w:lineRule="exact"/>
              <w:jc w:val="center"/>
              <w:rPr>
                <w:sz w:val="18"/>
                <w:szCs w:val="18"/>
              </w:rPr>
            </w:pPr>
            <w:r>
              <w:rPr>
                <w:rFonts w:cs="宋体" w:hint="eastAsia"/>
                <w:sz w:val="18"/>
                <w:szCs w:val="18"/>
              </w:rPr>
              <w:t>文号</w:t>
            </w:r>
          </w:p>
        </w:tc>
        <w:tc>
          <w:tcPr>
            <w:tcW w:w="1372" w:type="dxa"/>
            <w:gridSpan w:val="5"/>
            <w:vAlign w:val="center"/>
          </w:tcPr>
          <w:p w:rsidR="00474078" w:rsidRDefault="00474078">
            <w:pPr>
              <w:spacing w:line="220" w:lineRule="exact"/>
              <w:jc w:val="center"/>
              <w:rPr>
                <w:sz w:val="18"/>
                <w:szCs w:val="18"/>
              </w:rPr>
            </w:pPr>
            <w:r>
              <w:rPr>
                <w:sz w:val="18"/>
                <w:szCs w:val="18"/>
              </w:rPr>
              <w:t>/</w:t>
            </w:r>
          </w:p>
        </w:tc>
        <w:tc>
          <w:tcPr>
            <w:tcW w:w="763" w:type="dxa"/>
            <w:gridSpan w:val="2"/>
            <w:vAlign w:val="center"/>
          </w:tcPr>
          <w:p w:rsidR="00474078" w:rsidRDefault="00474078">
            <w:pPr>
              <w:spacing w:line="220" w:lineRule="exact"/>
              <w:jc w:val="center"/>
              <w:rPr>
                <w:sz w:val="18"/>
                <w:szCs w:val="18"/>
              </w:rPr>
            </w:pPr>
            <w:r>
              <w:rPr>
                <w:rFonts w:cs="宋体" w:hint="eastAsia"/>
                <w:sz w:val="18"/>
                <w:szCs w:val="18"/>
              </w:rPr>
              <w:t>时间</w:t>
            </w:r>
          </w:p>
        </w:tc>
        <w:tc>
          <w:tcPr>
            <w:tcW w:w="1797" w:type="dxa"/>
            <w:gridSpan w:val="6"/>
            <w:vAlign w:val="center"/>
          </w:tcPr>
          <w:p w:rsidR="00474078" w:rsidRDefault="00474078">
            <w:pPr>
              <w:spacing w:line="220" w:lineRule="exact"/>
              <w:jc w:val="center"/>
              <w:rPr>
                <w:sz w:val="18"/>
                <w:szCs w:val="18"/>
              </w:rPr>
            </w:pPr>
            <w:r>
              <w:rPr>
                <w:sz w:val="18"/>
                <w:szCs w:val="18"/>
              </w:rPr>
              <w:t>2013</w:t>
            </w:r>
            <w:r>
              <w:rPr>
                <w:rFonts w:cs="宋体" w:hint="eastAsia"/>
                <w:sz w:val="18"/>
                <w:szCs w:val="18"/>
              </w:rPr>
              <w:t>年</w:t>
            </w:r>
            <w:r>
              <w:rPr>
                <w:sz w:val="18"/>
                <w:szCs w:val="18"/>
              </w:rPr>
              <w:t>6</w:t>
            </w:r>
            <w:r>
              <w:rPr>
                <w:rFonts w:cs="宋体" w:hint="eastAsia"/>
                <w:sz w:val="18"/>
                <w:szCs w:val="18"/>
              </w:rPr>
              <w:t>月</w:t>
            </w:r>
            <w:r>
              <w:rPr>
                <w:sz w:val="18"/>
                <w:szCs w:val="18"/>
              </w:rPr>
              <w:t>28</w:t>
            </w:r>
            <w:r>
              <w:rPr>
                <w:rFonts w:cs="宋体" w:hint="eastAsia"/>
                <w:sz w:val="18"/>
                <w:szCs w:val="18"/>
              </w:rPr>
              <w:t>日</w:t>
            </w:r>
          </w:p>
        </w:tc>
      </w:tr>
      <w:tr w:rsidR="00474078">
        <w:trPr>
          <w:trHeight w:val="425"/>
        </w:trPr>
        <w:tc>
          <w:tcPr>
            <w:tcW w:w="1140" w:type="dxa"/>
            <w:gridSpan w:val="2"/>
            <w:vAlign w:val="center"/>
          </w:tcPr>
          <w:p w:rsidR="00474078" w:rsidRDefault="00474078">
            <w:pPr>
              <w:spacing w:line="220" w:lineRule="exact"/>
              <w:jc w:val="center"/>
              <w:rPr>
                <w:sz w:val="18"/>
                <w:szCs w:val="18"/>
              </w:rPr>
            </w:pPr>
            <w:r>
              <w:rPr>
                <w:rFonts w:cs="宋体" w:hint="eastAsia"/>
                <w:sz w:val="18"/>
                <w:szCs w:val="18"/>
              </w:rPr>
              <w:t>初步设计</w:t>
            </w:r>
          </w:p>
          <w:p w:rsidR="00474078" w:rsidRDefault="00474078">
            <w:pPr>
              <w:spacing w:line="220" w:lineRule="exact"/>
              <w:jc w:val="center"/>
              <w:rPr>
                <w:sz w:val="18"/>
                <w:szCs w:val="18"/>
              </w:rPr>
            </w:pPr>
            <w:r>
              <w:rPr>
                <w:rFonts w:cs="宋体" w:hint="eastAsia"/>
                <w:sz w:val="18"/>
                <w:szCs w:val="18"/>
              </w:rPr>
              <w:t>审批部门</w:t>
            </w:r>
          </w:p>
        </w:tc>
        <w:tc>
          <w:tcPr>
            <w:tcW w:w="3101" w:type="dxa"/>
            <w:gridSpan w:val="9"/>
            <w:vAlign w:val="center"/>
          </w:tcPr>
          <w:p w:rsidR="00474078" w:rsidRDefault="00474078">
            <w:pPr>
              <w:spacing w:line="220" w:lineRule="exact"/>
              <w:jc w:val="center"/>
              <w:rPr>
                <w:sz w:val="18"/>
                <w:szCs w:val="18"/>
              </w:rPr>
            </w:pPr>
            <w:r>
              <w:rPr>
                <w:sz w:val="18"/>
                <w:szCs w:val="18"/>
              </w:rPr>
              <w:t>/</w:t>
            </w:r>
          </w:p>
        </w:tc>
        <w:tc>
          <w:tcPr>
            <w:tcW w:w="759" w:type="dxa"/>
            <w:gridSpan w:val="2"/>
            <w:vAlign w:val="center"/>
          </w:tcPr>
          <w:p w:rsidR="00474078" w:rsidRDefault="00474078">
            <w:pPr>
              <w:spacing w:line="220" w:lineRule="exact"/>
              <w:jc w:val="center"/>
              <w:rPr>
                <w:sz w:val="18"/>
                <w:szCs w:val="18"/>
              </w:rPr>
            </w:pPr>
            <w:r>
              <w:rPr>
                <w:rFonts w:cs="宋体" w:hint="eastAsia"/>
                <w:sz w:val="18"/>
                <w:szCs w:val="18"/>
              </w:rPr>
              <w:t>文号</w:t>
            </w:r>
          </w:p>
        </w:tc>
        <w:tc>
          <w:tcPr>
            <w:tcW w:w="1372" w:type="dxa"/>
            <w:gridSpan w:val="5"/>
            <w:vAlign w:val="center"/>
          </w:tcPr>
          <w:p w:rsidR="00474078" w:rsidRDefault="00474078">
            <w:pPr>
              <w:spacing w:line="220" w:lineRule="exact"/>
              <w:jc w:val="center"/>
              <w:rPr>
                <w:sz w:val="18"/>
                <w:szCs w:val="18"/>
              </w:rPr>
            </w:pPr>
            <w:r>
              <w:rPr>
                <w:sz w:val="18"/>
                <w:szCs w:val="18"/>
              </w:rPr>
              <w:t>/</w:t>
            </w:r>
          </w:p>
        </w:tc>
        <w:tc>
          <w:tcPr>
            <w:tcW w:w="763" w:type="dxa"/>
            <w:gridSpan w:val="2"/>
            <w:vAlign w:val="center"/>
          </w:tcPr>
          <w:p w:rsidR="00474078" w:rsidRDefault="00474078">
            <w:pPr>
              <w:spacing w:line="220" w:lineRule="exact"/>
              <w:jc w:val="center"/>
              <w:rPr>
                <w:sz w:val="18"/>
                <w:szCs w:val="18"/>
              </w:rPr>
            </w:pPr>
            <w:r>
              <w:rPr>
                <w:rFonts w:cs="宋体" w:hint="eastAsia"/>
                <w:sz w:val="18"/>
                <w:szCs w:val="18"/>
              </w:rPr>
              <w:t>时间</w:t>
            </w:r>
          </w:p>
        </w:tc>
        <w:tc>
          <w:tcPr>
            <w:tcW w:w="1797" w:type="dxa"/>
            <w:gridSpan w:val="6"/>
            <w:vAlign w:val="center"/>
          </w:tcPr>
          <w:p w:rsidR="00474078" w:rsidRDefault="00474078">
            <w:pPr>
              <w:spacing w:line="220" w:lineRule="exact"/>
              <w:jc w:val="center"/>
              <w:rPr>
                <w:sz w:val="18"/>
                <w:szCs w:val="18"/>
              </w:rPr>
            </w:pPr>
          </w:p>
        </w:tc>
      </w:tr>
      <w:tr w:rsidR="00474078">
        <w:trPr>
          <w:trHeight w:val="425"/>
        </w:trPr>
        <w:tc>
          <w:tcPr>
            <w:tcW w:w="1140" w:type="dxa"/>
            <w:gridSpan w:val="2"/>
            <w:tcBorders>
              <w:right w:val="single" w:sz="4" w:space="0" w:color="auto"/>
            </w:tcBorders>
            <w:vAlign w:val="center"/>
          </w:tcPr>
          <w:p w:rsidR="00474078" w:rsidRDefault="00474078">
            <w:pPr>
              <w:spacing w:line="220" w:lineRule="exact"/>
              <w:jc w:val="center"/>
              <w:rPr>
                <w:sz w:val="18"/>
                <w:szCs w:val="18"/>
              </w:rPr>
            </w:pPr>
            <w:r>
              <w:rPr>
                <w:rFonts w:cs="宋体" w:hint="eastAsia"/>
                <w:sz w:val="18"/>
                <w:szCs w:val="18"/>
              </w:rPr>
              <w:t>控制区</w:t>
            </w:r>
          </w:p>
        </w:tc>
        <w:tc>
          <w:tcPr>
            <w:tcW w:w="743" w:type="dxa"/>
            <w:gridSpan w:val="2"/>
            <w:tcBorders>
              <w:left w:val="single" w:sz="4" w:space="0" w:color="auto"/>
            </w:tcBorders>
            <w:vAlign w:val="center"/>
          </w:tcPr>
          <w:p w:rsidR="00474078" w:rsidRDefault="00474078">
            <w:pPr>
              <w:spacing w:line="220" w:lineRule="exact"/>
              <w:jc w:val="center"/>
              <w:rPr>
                <w:sz w:val="18"/>
                <w:szCs w:val="18"/>
              </w:rPr>
            </w:pPr>
            <w:r>
              <w:rPr>
                <w:sz w:val="18"/>
                <w:szCs w:val="18"/>
              </w:rPr>
              <w:t>/</w:t>
            </w:r>
          </w:p>
        </w:tc>
        <w:tc>
          <w:tcPr>
            <w:tcW w:w="1299" w:type="dxa"/>
            <w:gridSpan w:val="3"/>
            <w:tcBorders>
              <w:right w:val="single" w:sz="4" w:space="0" w:color="auto"/>
            </w:tcBorders>
            <w:vAlign w:val="center"/>
          </w:tcPr>
          <w:p w:rsidR="00474078" w:rsidRDefault="00474078">
            <w:pPr>
              <w:spacing w:line="220" w:lineRule="exact"/>
              <w:jc w:val="center"/>
              <w:rPr>
                <w:sz w:val="18"/>
                <w:szCs w:val="18"/>
              </w:rPr>
            </w:pPr>
            <w:r>
              <w:rPr>
                <w:rFonts w:cs="宋体" w:hint="eastAsia"/>
                <w:sz w:val="18"/>
                <w:szCs w:val="18"/>
              </w:rPr>
              <w:t>环保验收</w:t>
            </w:r>
          </w:p>
          <w:p w:rsidR="00474078" w:rsidRDefault="00474078">
            <w:pPr>
              <w:spacing w:line="220" w:lineRule="exact"/>
              <w:jc w:val="center"/>
              <w:rPr>
                <w:sz w:val="18"/>
                <w:szCs w:val="18"/>
              </w:rPr>
            </w:pPr>
            <w:r>
              <w:rPr>
                <w:rFonts w:cs="宋体" w:hint="eastAsia"/>
                <w:sz w:val="18"/>
                <w:szCs w:val="18"/>
              </w:rPr>
              <w:t>审批部门</w:t>
            </w:r>
          </w:p>
        </w:tc>
        <w:tc>
          <w:tcPr>
            <w:tcW w:w="1059" w:type="dxa"/>
            <w:gridSpan w:val="4"/>
            <w:tcBorders>
              <w:left w:val="single" w:sz="4" w:space="0" w:color="auto"/>
            </w:tcBorders>
            <w:vAlign w:val="center"/>
          </w:tcPr>
          <w:p w:rsidR="00474078" w:rsidRDefault="00474078">
            <w:pPr>
              <w:spacing w:line="220" w:lineRule="exact"/>
              <w:jc w:val="center"/>
              <w:rPr>
                <w:sz w:val="18"/>
                <w:szCs w:val="18"/>
              </w:rPr>
            </w:pPr>
            <w:r>
              <w:rPr>
                <w:rFonts w:cs="宋体" w:hint="eastAsia"/>
                <w:sz w:val="18"/>
                <w:szCs w:val="18"/>
              </w:rPr>
              <w:t>岳阳市环境保护局</w:t>
            </w:r>
          </w:p>
        </w:tc>
        <w:tc>
          <w:tcPr>
            <w:tcW w:w="759" w:type="dxa"/>
            <w:gridSpan w:val="2"/>
            <w:vAlign w:val="center"/>
          </w:tcPr>
          <w:p w:rsidR="00474078" w:rsidRDefault="00474078">
            <w:pPr>
              <w:spacing w:line="220" w:lineRule="exact"/>
              <w:jc w:val="center"/>
              <w:rPr>
                <w:sz w:val="18"/>
                <w:szCs w:val="18"/>
              </w:rPr>
            </w:pPr>
            <w:r>
              <w:rPr>
                <w:rFonts w:cs="宋体" w:hint="eastAsia"/>
                <w:sz w:val="18"/>
                <w:szCs w:val="18"/>
              </w:rPr>
              <w:t>文号</w:t>
            </w:r>
          </w:p>
        </w:tc>
        <w:tc>
          <w:tcPr>
            <w:tcW w:w="1372" w:type="dxa"/>
            <w:gridSpan w:val="5"/>
            <w:vAlign w:val="center"/>
          </w:tcPr>
          <w:p w:rsidR="00474078" w:rsidRDefault="00474078">
            <w:pPr>
              <w:spacing w:line="220" w:lineRule="exact"/>
              <w:jc w:val="center"/>
              <w:rPr>
                <w:sz w:val="18"/>
                <w:szCs w:val="18"/>
              </w:rPr>
            </w:pPr>
          </w:p>
        </w:tc>
        <w:tc>
          <w:tcPr>
            <w:tcW w:w="763" w:type="dxa"/>
            <w:gridSpan w:val="2"/>
            <w:vAlign w:val="center"/>
          </w:tcPr>
          <w:p w:rsidR="00474078" w:rsidRDefault="00474078">
            <w:pPr>
              <w:spacing w:line="220" w:lineRule="exact"/>
              <w:jc w:val="center"/>
              <w:rPr>
                <w:sz w:val="18"/>
                <w:szCs w:val="18"/>
              </w:rPr>
            </w:pPr>
            <w:r>
              <w:rPr>
                <w:rFonts w:cs="宋体" w:hint="eastAsia"/>
                <w:sz w:val="18"/>
                <w:szCs w:val="18"/>
              </w:rPr>
              <w:t>时间</w:t>
            </w:r>
          </w:p>
        </w:tc>
        <w:tc>
          <w:tcPr>
            <w:tcW w:w="1797" w:type="dxa"/>
            <w:gridSpan w:val="6"/>
            <w:vAlign w:val="center"/>
          </w:tcPr>
          <w:p w:rsidR="00474078" w:rsidRDefault="00474078">
            <w:pPr>
              <w:spacing w:line="220" w:lineRule="exact"/>
              <w:jc w:val="center"/>
              <w:rPr>
                <w:sz w:val="18"/>
                <w:szCs w:val="18"/>
              </w:rPr>
            </w:pPr>
          </w:p>
        </w:tc>
      </w:tr>
      <w:tr w:rsidR="00474078">
        <w:trPr>
          <w:trHeight w:val="425"/>
        </w:trPr>
        <w:tc>
          <w:tcPr>
            <w:tcW w:w="1140" w:type="dxa"/>
            <w:gridSpan w:val="2"/>
            <w:vAlign w:val="center"/>
          </w:tcPr>
          <w:p w:rsidR="00474078" w:rsidRDefault="00474078">
            <w:pPr>
              <w:spacing w:line="220" w:lineRule="exact"/>
              <w:jc w:val="center"/>
              <w:rPr>
                <w:sz w:val="18"/>
                <w:szCs w:val="18"/>
              </w:rPr>
            </w:pPr>
            <w:r>
              <w:rPr>
                <w:rFonts w:cs="宋体" w:hint="eastAsia"/>
                <w:sz w:val="18"/>
                <w:szCs w:val="18"/>
              </w:rPr>
              <w:t>报告书（表）</w:t>
            </w:r>
          </w:p>
          <w:p w:rsidR="00474078" w:rsidRDefault="00474078">
            <w:pPr>
              <w:spacing w:line="220" w:lineRule="exact"/>
              <w:jc w:val="center"/>
              <w:rPr>
                <w:sz w:val="18"/>
                <w:szCs w:val="18"/>
              </w:rPr>
            </w:pPr>
            <w:r>
              <w:rPr>
                <w:rFonts w:cs="宋体" w:hint="eastAsia"/>
                <w:sz w:val="18"/>
                <w:szCs w:val="18"/>
              </w:rPr>
              <w:t>编制单位</w:t>
            </w:r>
          </w:p>
        </w:tc>
        <w:tc>
          <w:tcPr>
            <w:tcW w:w="3101" w:type="dxa"/>
            <w:gridSpan w:val="9"/>
            <w:vAlign w:val="center"/>
          </w:tcPr>
          <w:p w:rsidR="00474078" w:rsidRDefault="00474078">
            <w:pPr>
              <w:spacing w:line="220" w:lineRule="exact"/>
              <w:jc w:val="center"/>
              <w:rPr>
                <w:sz w:val="18"/>
                <w:szCs w:val="18"/>
              </w:rPr>
            </w:pPr>
            <w:r>
              <w:rPr>
                <w:rFonts w:cs="宋体" w:hint="eastAsia"/>
                <w:sz w:val="18"/>
                <w:szCs w:val="18"/>
              </w:rPr>
              <w:t>广州环发环保工程有限公司</w:t>
            </w:r>
          </w:p>
        </w:tc>
        <w:tc>
          <w:tcPr>
            <w:tcW w:w="1697" w:type="dxa"/>
            <w:gridSpan w:val="5"/>
            <w:vAlign w:val="center"/>
          </w:tcPr>
          <w:p w:rsidR="00474078" w:rsidRDefault="00474078">
            <w:pPr>
              <w:spacing w:line="220" w:lineRule="exact"/>
              <w:jc w:val="center"/>
              <w:rPr>
                <w:sz w:val="18"/>
                <w:szCs w:val="18"/>
              </w:rPr>
            </w:pPr>
            <w:r>
              <w:rPr>
                <w:rFonts w:cs="宋体" w:hint="eastAsia"/>
                <w:sz w:val="18"/>
                <w:szCs w:val="18"/>
              </w:rPr>
              <w:t>投资总概算</w:t>
            </w:r>
          </w:p>
        </w:tc>
        <w:tc>
          <w:tcPr>
            <w:tcW w:w="2994" w:type="dxa"/>
            <w:gridSpan w:val="10"/>
            <w:vAlign w:val="center"/>
          </w:tcPr>
          <w:p w:rsidR="00474078" w:rsidRDefault="00474078">
            <w:pPr>
              <w:spacing w:line="220" w:lineRule="exact"/>
              <w:jc w:val="center"/>
              <w:rPr>
                <w:sz w:val="18"/>
                <w:szCs w:val="18"/>
              </w:rPr>
            </w:pPr>
            <w:r>
              <w:rPr>
                <w:sz w:val="18"/>
                <w:szCs w:val="18"/>
              </w:rPr>
              <w:t>4500</w:t>
            </w:r>
            <w:r>
              <w:rPr>
                <w:rFonts w:cs="宋体" w:hint="eastAsia"/>
                <w:sz w:val="18"/>
                <w:szCs w:val="18"/>
              </w:rPr>
              <w:t>万元</w:t>
            </w:r>
          </w:p>
        </w:tc>
      </w:tr>
      <w:tr w:rsidR="00474078">
        <w:trPr>
          <w:trHeight w:val="425"/>
        </w:trPr>
        <w:tc>
          <w:tcPr>
            <w:tcW w:w="1140" w:type="dxa"/>
            <w:gridSpan w:val="2"/>
            <w:vAlign w:val="center"/>
          </w:tcPr>
          <w:p w:rsidR="00474078" w:rsidRDefault="00474078">
            <w:pPr>
              <w:spacing w:line="220" w:lineRule="exact"/>
              <w:jc w:val="center"/>
              <w:rPr>
                <w:sz w:val="18"/>
                <w:szCs w:val="18"/>
              </w:rPr>
            </w:pPr>
            <w:r>
              <w:rPr>
                <w:rFonts w:cs="宋体" w:hint="eastAsia"/>
                <w:sz w:val="18"/>
                <w:szCs w:val="18"/>
              </w:rPr>
              <w:t>环保设施</w:t>
            </w:r>
          </w:p>
          <w:p w:rsidR="00474078" w:rsidRDefault="00474078">
            <w:pPr>
              <w:spacing w:line="220" w:lineRule="exact"/>
              <w:jc w:val="center"/>
              <w:rPr>
                <w:sz w:val="18"/>
                <w:szCs w:val="18"/>
              </w:rPr>
            </w:pPr>
            <w:r>
              <w:rPr>
                <w:rFonts w:cs="宋体" w:hint="eastAsia"/>
                <w:sz w:val="18"/>
                <w:szCs w:val="18"/>
              </w:rPr>
              <w:t>设计单位</w:t>
            </w:r>
          </w:p>
        </w:tc>
        <w:tc>
          <w:tcPr>
            <w:tcW w:w="3101" w:type="dxa"/>
            <w:gridSpan w:val="9"/>
            <w:vAlign w:val="center"/>
          </w:tcPr>
          <w:p w:rsidR="00474078" w:rsidRDefault="00474078">
            <w:pPr>
              <w:spacing w:line="220" w:lineRule="exact"/>
              <w:jc w:val="center"/>
              <w:rPr>
                <w:sz w:val="18"/>
                <w:szCs w:val="18"/>
              </w:rPr>
            </w:pPr>
            <w:r>
              <w:rPr>
                <w:sz w:val="18"/>
                <w:szCs w:val="18"/>
              </w:rPr>
              <w:t>/</w:t>
            </w:r>
          </w:p>
        </w:tc>
        <w:tc>
          <w:tcPr>
            <w:tcW w:w="1697" w:type="dxa"/>
            <w:gridSpan w:val="5"/>
            <w:vAlign w:val="center"/>
          </w:tcPr>
          <w:p w:rsidR="00474078" w:rsidRDefault="00474078">
            <w:pPr>
              <w:spacing w:line="220" w:lineRule="exact"/>
              <w:jc w:val="center"/>
              <w:rPr>
                <w:sz w:val="18"/>
                <w:szCs w:val="18"/>
              </w:rPr>
            </w:pPr>
            <w:r>
              <w:rPr>
                <w:rFonts w:cs="宋体" w:hint="eastAsia"/>
                <w:sz w:val="18"/>
                <w:szCs w:val="18"/>
              </w:rPr>
              <w:t>环保投资</w:t>
            </w:r>
          </w:p>
          <w:p w:rsidR="00474078" w:rsidRDefault="00474078">
            <w:pPr>
              <w:spacing w:line="220" w:lineRule="exact"/>
              <w:jc w:val="center"/>
              <w:rPr>
                <w:sz w:val="18"/>
                <w:szCs w:val="18"/>
              </w:rPr>
            </w:pPr>
            <w:r>
              <w:rPr>
                <w:rFonts w:cs="宋体" w:hint="eastAsia"/>
                <w:sz w:val="18"/>
                <w:szCs w:val="18"/>
              </w:rPr>
              <w:t>总概算</w:t>
            </w:r>
          </w:p>
        </w:tc>
        <w:tc>
          <w:tcPr>
            <w:tcW w:w="1492" w:type="dxa"/>
            <w:gridSpan w:val="5"/>
            <w:vAlign w:val="center"/>
          </w:tcPr>
          <w:p w:rsidR="00474078" w:rsidRDefault="00474078">
            <w:pPr>
              <w:spacing w:line="220" w:lineRule="exact"/>
              <w:jc w:val="center"/>
              <w:rPr>
                <w:sz w:val="18"/>
                <w:szCs w:val="18"/>
              </w:rPr>
            </w:pPr>
            <w:r>
              <w:rPr>
                <w:sz w:val="18"/>
                <w:szCs w:val="18"/>
              </w:rPr>
              <w:t>53.6</w:t>
            </w:r>
            <w:r>
              <w:rPr>
                <w:rFonts w:cs="宋体" w:hint="eastAsia"/>
                <w:sz w:val="18"/>
                <w:szCs w:val="18"/>
              </w:rPr>
              <w:t>万元</w:t>
            </w:r>
          </w:p>
        </w:tc>
        <w:tc>
          <w:tcPr>
            <w:tcW w:w="753" w:type="dxa"/>
            <w:gridSpan w:val="3"/>
            <w:vAlign w:val="center"/>
          </w:tcPr>
          <w:p w:rsidR="00474078" w:rsidRDefault="00474078">
            <w:pPr>
              <w:spacing w:line="220" w:lineRule="exact"/>
              <w:jc w:val="center"/>
              <w:rPr>
                <w:sz w:val="18"/>
                <w:szCs w:val="18"/>
              </w:rPr>
            </w:pPr>
            <w:r>
              <w:rPr>
                <w:rFonts w:cs="宋体" w:hint="eastAsia"/>
                <w:sz w:val="18"/>
                <w:szCs w:val="18"/>
              </w:rPr>
              <w:t>比例</w:t>
            </w:r>
          </w:p>
        </w:tc>
        <w:tc>
          <w:tcPr>
            <w:tcW w:w="749" w:type="dxa"/>
            <w:gridSpan w:val="2"/>
            <w:vAlign w:val="center"/>
          </w:tcPr>
          <w:p w:rsidR="00474078" w:rsidRDefault="00474078">
            <w:pPr>
              <w:spacing w:line="220" w:lineRule="exact"/>
              <w:jc w:val="center"/>
              <w:rPr>
                <w:sz w:val="18"/>
                <w:szCs w:val="18"/>
              </w:rPr>
            </w:pPr>
            <w:r>
              <w:rPr>
                <w:sz w:val="18"/>
                <w:szCs w:val="18"/>
              </w:rPr>
              <w:t>1.2%</w:t>
            </w:r>
          </w:p>
        </w:tc>
      </w:tr>
      <w:tr w:rsidR="00474078">
        <w:trPr>
          <w:trHeight w:val="425"/>
        </w:trPr>
        <w:tc>
          <w:tcPr>
            <w:tcW w:w="1140" w:type="dxa"/>
            <w:gridSpan w:val="2"/>
            <w:vAlign w:val="center"/>
          </w:tcPr>
          <w:p w:rsidR="00474078" w:rsidRDefault="00474078">
            <w:pPr>
              <w:spacing w:line="220" w:lineRule="exact"/>
              <w:jc w:val="center"/>
              <w:rPr>
                <w:sz w:val="18"/>
                <w:szCs w:val="18"/>
              </w:rPr>
            </w:pPr>
            <w:r>
              <w:rPr>
                <w:rFonts w:cs="宋体" w:hint="eastAsia"/>
                <w:sz w:val="18"/>
                <w:szCs w:val="18"/>
              </w:rPr>
              <w:t>环保设施</w:t>
            </w:r>
          </w:p>
          <w:p w:rsidR="00474078" w:rsidRDefault="00474078">
            <w:pPr>
              <w:spacing w:line="220" w:lineRule="exact"/>
              <w:jc w:val="center"/>
              <w:rPr>
                <w:sz w:val="18"/>
                <w:szCs w:val="18"/>
              </w:rPr>
            </w:pPr>
            <w:r>
              <w:rPr>
                <w:rFonts w:cs="宋体" w:hint="eastAsia"/>
                <w:sz w:val="18"/>
                <w:szCs w:val="18"/>
              </w:rPr>
              <w:t>施工单位</w:t>
            </w:r>
          </w:p>
        </w:tc>
        <w:tc>
          <w:tcPr>
            <w:tcW w:w="3101" w:type="dxa"/>
            <w:gridSpan w:val="9"/>
            <w:vAlign w:val="center"/>
          </w:tcPr>
          <w:p w:rsidR="00474078" w:rsidRDefault="00474078">
            <w:pPr>
              <w:spacing w:line="220" w:lineRule="exact"/>
              <w:jc w:val="center"/>
              <w:rPr>
                <w:sz w:val="18"/>
                <w:szCs w:val="18"/>
              </w:rPr>
            </w:pPr>
            <w:r>
              <w:rPr>
                <w:sz w:val="18"/>
                <w:szCs w:val="18"/>
              </w:rPr>
              <w:t>/</w:t>
            </w:r>
          </w:p>
        </w:tc>
        <w:tc>
          <w:tcPr>
            <w:tcW w:w="1697" w:type="dxa"/>
            <w:gridSpan w:val="5"/>
            <w:vAlign w:val="center"/>
          </w:tcPr>
          <w:p w:rsidR="00474078" w:rsidRDefault="00474078">
            <w:pPr>
              <w:spacing w:line="220" w:lineRule="exact"/>
              <w:jc w:val="center"/>
              <w:rPr>
                <w:sz w:val="18"/>
                <w:szCs w:val="18"/>
              </w:rPr>
            </w:pPr>
            <w:r>
              <w:rPr>
                <w:rFonts w:cs="宋体" w:hint="eastAsia"/>
                <w:sz w:val="18"/>
                <w:szCs w:val="18"/>
              </w:rPr>
              <w:t>实际总投资</w:t>
            </w:r>
          </w:p>
        </w:tc>
        <w:tc>
          <w:tcPr>
            <w:tcW w:w="2994" w:type="dxa"/>
            <w:gridSpan w:val="10"/>
            <w:vAlign w:val="center"/>
          </w:tcPr>
          <w:p w:rsidR="00474078" w:rsidRDefault="00474078">
            <w:pPr>
              <w:spacing w:line="220" w:lineRule="exact"/>
              <w:jc w:val="center"/>
              <w:rPr>
                <w:sz w:val="18"/>
                <w:szCs w:val="18"/>
              </w:rPr>
            </w:pPr>
            <w:r>
              <w:rPr>
                <w:sz w:val="18"/>
                <w:szCs w:val="18"/>
              </w:rPr>
              <w:t>2200</w:t>
            </w:r>
            <w:r>
              <w:rPr>
                <w:rFonts w:cs="宋体" w:hint="eastAsia"/>
                <w:sz w:val="18"/>
                <w:szCs w:val="18"/>
              </w:rPr>
              <w:t>万元</w:t>
            </w:r>
          </w:p>
        </w:tc>
      </w:tr>
      <w:tr w:rsidR="00474078">
        <w:trPr>
          <w:trHeight w:val="425"/>
        </w:trPr>
        <w:tc>
          <w:tcPr>
            <w:tcW w:w="1140" w:type="dxa"/>
            <w:gridSpan w:val="2"/>
            <w:vAlign w:val="center"/>
          </w:tcPr>
          <w:p w:rsidR="00474078" w:rsidRDefault="00474078">
            <w:pPr>
              <w:spacing w:line="220" w:lineRule="exact"/>
              <w:jc w:val="center"/>
              <w:rPr>
                <w:sz w:val="18"/>
                <w:szCs w:val="18"/>
              </w:rPr>
            </w:pPr>
            <w:r>
              <w:rPr>
                <w:rFonts w:cs="宋体" w:hint="eastAsia"/>
                <w:sz w:val="18"/>
                <w:szCs w:val="18"/>
              </w:rPr>
              <w:t>环保设施</w:t>
            </w:r>
          </w:p>
          <w:p w:rsidR="00474078" w:rsidRDefault="00474078">
            <w:pPr>
              <w:spacing w:line="220" w:lineRule="exact"/>
              <w:jc w:val="center"/>
              <w:rPr>
                <w:sz w:val="18"/>
                <w:szCs w:val="18"/>
              </w:rPr>
            </w:pPr>
            <w:r>
              <w:rPr>
                <w:rFonts w:cs="宋体" w:hint="eastAsia"/>
                <w:sz w:val="18"/>
                <w:szCs w:val="18"/>
              </w:rPr>
              <w:t>监测单位</w:t>
            </w:r>
          </w:p>
        </w:tc>
        <w:tc>
          <w:tcPr>
            <w:tcW w:w="3101" w:type="dxa"/>
            <w:gridSpan w:val="9"/>
            <w:vAlign w:val="center"/>
          </w:tcPr>
          <w:p w:rsidR="00474078" w:rsidRDefault="00474078">
            <w:pPr>
              <w:spacing w:line="220" w:lineRule="exact"/>
              <w:jc w:val="center"/>
              <w:rPr>
                <w:sz w:val="18"/>
                <w:szCs w:val="18"/>
              </w:rPr>
            </w:pPr>
            <w:r>
              <w:rPr>
                <w:rFonts w:cs="宋体" w:hint="eastAsia"/>
                <w:sz w:val="18"/>
                <w:szCs w:val="18"/>
              </w:rPr>
              <w:t>湖南精科检测有限公司</w:t>
            </w:r>
          </w:p>
        </w:tc>
        <w:tc>
          <w:tcPr>
            <w:tcW w:w="1697" w:type="dxa"/>
            <w:gridSpan w:val="5"/>
            <w:vAlign w:val="center"/>
          </w:tcPr>
          <w:p w:rsidR="00474078" w:rsidRDefault="00474078">
            <w:pPr>
              <w:spacing w:line="220" w:lineRule="exact"/>
              <w:jc w:val="center"/>
              <w:rPr>
                <w:sz w:val="18"/>
                <w:szCs w:val="18"/>
              </w:rPr>
            </w:pPr>
            <w:r>
              <w:rPr>
                <w:rFonts w:cs="宋体" w:hint="eastAsia"/>
                <w:sz w:val="18"/>
                <w:szCs w:val="18"/>
              </w:rPr>
              <w:t>环保投资</w:t>
            </w:r>
          </w:p>
        </w:tc>
        <w:tc>
          <w:tcPr>
            <w:tcW w:w="1492" w:type="dxa"/>
            <w:gridSpan w:val="5"/>
            <w:vAlign w:val="center"/>
          </w:tcPr>
          <w:p w:rsidR="00474078" w:rsidRDefault="00474078">
            <w:pPr>
              <w:spacing w:line="220" w:lineRule="exact"/>
              <w:jc w:val="center"/>
              <w:rPr>
                <w:sz w:val="18"/>
                <w:szCs w:val="18"/>
              </w:rPr>
            </w:pPr>
            <w:r>
              <w:rPr>
                <w:sz w:val="18"/>
                <w:szCs w:val="18"/>
              </w:rPr>
              <w:t>53.6</w:t>
            </w:r>
            <w:r>
              <w:rPr>
                <w:rFonts w:cs="宋体" w:hint="eastAsia"/>
                <w:sz w:val="18"/>
                <w:szCs w:val="18"/>
              </w:rPr>
              <w:t>万元</w:t>
            </w:r>
          </w:p>
        </w:tc>
        <w:tc>
          <w:tcPr>
            <w:tcW w:w="753" w:type="dxa"/>
            <w:gridSpan w:val="3"/>
            <w:vAlign w:val="center"/>
          </w:tcPr>
          <w:p w:rsidR="00474078" w:rsidRDefault="00474078">
            <w:pPr>
              <w:spacing w:line="220" w:lineRule="exact"/>
              <w:jc w:val="center"/>
              <w:rPr>
                <w:sz w:val="18"/>
                <w:szCs w:val="18"/>
              </w:rPr>
            </w:pPr>
            <w:r>
              <w:rPr>
                <w:rFonts w:cs="宋体" w:hint="eastAsia"/>
                <w:sz w:val="18"/>
                <w:szCs w:val="18"/>
              </w:rPr>
              <w:t>比例</w:t>
            </w:r>
          </w:p>
        </w:tc>
        <w:tc>
          <w:tcPr>
            <w:tcW w:w="749" w:type="dxa"/>
            <w:gridSpan w:val="2"/>
            <w:vAlign w:val="center"/>
          </w:tcPr>
          <w:p w:rsidR="00474078" w:rsidRDefault="00474078">
            <w:pPr>
              <w:spacing w:line="220" w:lineRule="exact"/>
              <w:jc w:val="center"/>
              <w:rPr>
                <w:sz w:val="18"/>
                <w:szCs w:val="18"/>
              </w:rPr>
            </w:pPr>
            <w:r>
              <w:rPr>
                <w:sz w:val="18"/>
                <w:szCs w:val="18"/>
              </w:rPr>
              <w:t>2.4%</w:t>
            </w:r>
          </w:p>
        </w:tc>
      </w:tr>
      <w:tr w:rsidR="00474078">
        <w:trPr>
          <w:trHeight w:val="425"/>
        </w:trPr>
        <w:tc>
          <w:tcPr>
            <w:tcW w:w="1140" w:type="dxa"/>
            <w:gridSpan w:val="2"/>
            <w:vAlign w:val="center"/>
          </w:tcPr>
          <w:p w:rsidR="00474078" w:rsidRDefault="00474078">
            <w:pPr>
              <w:spacing w:line="220" w:lineRule="exact"/>
              <w:jc w:val="center"/>
              <w:rPr>
                <w:sz w:val="18"/>
                <w:szCs w:val="18"/>
              </w:rPr>
            </w:pPr>
            <w:r>
              <w:rPr>
                <w:rFonts w:cs="宋体" w:hint="eastAsia"/>
                <w:sz w:val="18"/>
                <w:szCs w:val="18"/>
              </w:rPr>
              <w:t>废水治理</w:t>
            </w:r>
          </w:p>
        </w:tc>
        <w:tc>
          <w:tcPr>
            <w:tcW w:w="1452" w:type="dxa"/>
            <w:gridSpan w:val="4"/>
            <w:vAlign w:val="center"/>
          </w:tcPr>
          <w:p w:rsidR="00474078" w:rsidRDefault="00474078">
            <w:pPr>
              <w:spacing w:line="220" w:lineRule="exact"/>
              <w:jc w:val="center"/>
              <w:rPr>
                <w:sz w:val="18"/>
                <w:szCs w:val="18"/>
              </w:rPr>
            </w:pPr>
            <w:r>
              <w:rPr>
                <w:rFonts w:cs="宋体" w:hint="eastAsia"/>
                <w:sz w:val="18"/>
                <w:szCs w:val="18"/>
              </w:rPr>
              <w:t>废气治理</w:t>
            </w:r>
          </w:p>
        </w:tc>
        <w:tc>
          <w:tcPr>
            <w:tcW w:w="1444" w:type="dxa"/>
            <w:gridSpan w:val="3"/>
            <w:vAlign w:val="center"/>
          </w:tcPr>
          <w:p w:rsidR="00474078" w:rsidRDefault="00474078">
            <w:pPr>
              <w:spacing w:line="220" w:lineRule="exact"/>
              <w:jc w:val="center"/>
              <w:rPr>
                <w:sz w:val="18"/>
                <w:szCs w:val="18"/>
              </w:rPr>
            </w:pPr>
            <w:r>
              <w:rPr>
                <w:rFonts w:cs="宋体" w:hint="eastAsia"/>
                <w:sz w:val="18"/>
                <w:szCs w:val="18"/>
              </w:rPr>
              <w:t>噪声治理</w:t>
            </w:r>
          </w:p>
        </w:tc>
        <w:tc>
          <w:tcPr>
            <w:tcW w:w="2150" w:type="dxa"/>
            <w:gridSpan w:val="8"/>
            <w:vAlign w:val="center"/>
          </w:tcPr>
          <w:p w:rsidR="00474078" w:rsidRDefault="00474078">
            <w:pPr>
              <w:spacing w:line="220" w:lineRule="exact"/>
              <w:jc w:val="center"/>
              <w:rPr>
                <w:sz w:val="18"/>
                <w:szCs w:val="18"/>
              </w:rPr>
            </w:pPr>
            <w:r>
              <w:rPr>
                <w:rFonts w:cs="宋体" w:hint="eastAsia"/>
                <w:sz w:val="18"/>
                <w:szCs w:val="18"/>
              </w:rPr>
              <w:t>固废治理</w:t>
            </w:r>
          </w:p>
        </w:tc>
        <w:tc>
          <w:tcPr>
            <w:tcW w:w="1244" w:type="dxa"/>
            <w:gridSpan w:val="4"/>
            <w:vAlign w:val="center"/>
          </w:tcPr>
          <w:p w:rsidR="00474078" w:rsidRDefault="00474078">
            <w:pPr>
              <w:spacing w:line="220" w:lineRule="exact"/>
              <w:jc w:val="center"/>
              <w:rPr>
                <w:sz w:val="18"/>
                <w:szCs w:val="18"/>
              </w:rPr>
            </w:pPr>
            <w:r>
              <w:rPr>
                <w:rFonts w:cs="宋体" w:hint="eastAsia"/>
                <w:sz w:val="18"/>
                <w:szCs w:val="18"/>
              </w:rPr>
              <w:t>绿化及生态</w:t>
            </w:r>
          </w:p>
        </w:tc>
        <w:tc>
          <w:tcPr>
            <w:tcW w:w="1502" w:type="dxa"/>
            <w:gridSpan w:val="5"/>
            <w:vAlign w:val="center"/>
          </w:tcPr>
          <w:p w:rsidR="00474078" w:rsidRDefault="00474078">
            <w:pPr>
              <w:spacing w:line="220" w:lineRule="exact"/>
              <w:jc w:val="center"/>
              <w:rPr>
                <w:sz w:val="18"/>
                <w:szCs w:val="18"/>
              </w:rPr>
            </w:pPr>
            <w:r>
              <w:rPr>
                <w:rFonts w:cs="宋体" w:hint="eastAsia"/>
                <w:sz w:val="18"/>
                <w:szCs w:val="18"/>
              </w:rPr>
              <w:t>其它</w:t>
            </w:r>
          </w:p>
        </w:tc>
      </w:tr>
      <w:tr w:rsidR="00474078">
        <w:trPr>
          <w:trHeight w:val="425"/>
        </w:trPr>
        <w:tc>
          <w:tcPr>
            <w:tcW w:w="1140" w:type="dxa"/>
            <w:gridSpan w:val="2"/>
            <w:vAlign w:val="center"/>
          </w:tcPr>
          <w:p w:rsidR="00474078" w:rsidRDefault="00474078">
            <w:pPr>
              <w:spacing w:line="220" w:lineRule="exact"/>
              <w:jc w:val="center"/>
              <w:rPr>
                <w:sz w:val="18"/>
                <w:szCs w:val="18"/>
              </w:rPr>
            </w:pPr>
            <w:r>
              <w:rPr>
                <w:sz w:val="18"/>
                <w:szCs w:val="18"/>
              </w:rPr>
              <w:t>30</w:t>
            </w:r>
            <w:r>
              <w:rPr>
                <w:rFonts w:cs="宋体" w:hint="eastAsia"/>
                <w:sz w:val="18"/>
                <w:szCs w:val="18"/>
              </w:rPr>
              <w:t>万元</w:t>
            </w:r>
          </w:p>
        </w:tc>
        <w:tc>
          <w:tcPr>
            <w:tcW w:w="1452" w:type="dxa"/>
            <w:gridSpan w:val="4"/>
            <w:vAlign w:val="center"/>
          </w:tcPr>
          <w:p w:rsidR="00474078" w:rsidRDefault="00474078">
            <w:pPr>
              <w:spacing w:line="220" w:lineRule="exact"/>
              <w:jc w:val="center"/>
              <w:rPr>
                <w:sz w:val="18"/>
                <w:szCs w:val="18"/>
              </w:rPr>
            </w:pPr>
            <w:r>
              <w:rPr>
                <w:sz w:val="18"/>
                <w:szCs w:val="18"/>
              </w:rPr>
              <w:t>8</w:t>
            </w:r>
            <w:r>
              <w:rPr>
                <w:rFonts w:cs="宋体" w:hint="eastAsia"/>
                <w:sz w:val="18"/>
                <w:szCs w:val="18"/>
              </w:rPr>
              <w:t>万元</w:t>
            </w:r>
          </w:p>
        </w:tc>
        <w:tc>
          <w:tcPr>
            <w:tcW w:w="1444" w:type="dxa"/>
            <w:gridSpan w:val="3"/>
            <w:vAlign w:val="center"/>
          </w:tcPr>
          <w:p w:rsidR="00474078" w:rsidRDefault="00474078">
            <w:pPr>
              <w:spacing w:line="220" w:lineRule="exact"/>
              <w:jc w:val="center"/>
              <w:rPr>
                <w:sz w:val="18"/>
                <w:szCs w:val="18"/>
              </w:rPr>
            </w:pPr>
            <w:r>
              <w:rPr>
                <w:sz w:val="18"/>
                <w:szCs w:val="18"/>
              </w:rPr>
              <w:t>-</w:t>
            </w:r>
          </w:p>
        </w:tc>
        <w:tc>
          <w:tcPr>
            <w:tcW w:w="2150" w:type="dxa"/>
            <w:gridSpan w:val="8"/>
            <w:vAlign w:val="center"/>
          </w:tcPr>
          <w:p w:rsidR="00474078" w:rsidRDefault="00474078">
            <w:pPr>
              <w:spacing w:line="220" w:lineRule="exact"/>
              <w:jc w:val="center"/>
              <w:rPr>
                <w:sz w:val="18"/>
                <w:szCs w:val="18"/>
              </w:rPr>
            </w:pPr>
            <w:r>
              <w:rPr>
                <w:sz w:val="18"/>
                <w:szCs w:val="18"/>
              </w:rPr>
              <w:t>15.6</w:t>
            </w:r>
            <w:r>
              <w:rPr>
                <w:rFonts w:cs="宋体" w:hint="eastAsia"/>
                <w:sz w:val="18"/>
                <w:szCs w:val="18"/>
              </w:rPr>
              <w:t>万元</w:t>
            </w:r>
          </w:p>
        </w:tc>
        <w:tc>
          <w:tcPr>
            <w:tcW w:w="1244" w:type="dxa"/>
            <w:gridSpan w:val="4"/>
            <w:vAlign w:val="center"/>
          </w:tcPr>
          <w:p w:rsidR="00474078" w:rsidRDefault="00474078">
            <w:pPr>
              <w:spacing w:line="220" w:lineRule="exact"/>
              <w:jc w:val="center"/>
              <w:rPr>
                <w:sz w:val="18"/>
                <w:szCs w:val="18"/>
              </w:rPr>
            </w:pPr>
            <w:r>
              <w:rPr>
                <w:sz w:val="18"/>
                <w:szCs w:val="18"/>
              </w:rPr>
              <w:t>/</w:t>
            </w:r>
          </w:p>
        </w:tc>
        <w:tc>
          <w:tcPr>
            <w:tcW w:w="1502" w:type="dxa"/>
            <w:gridSpan w:val="5"/>
            <w:vAlign w:val="center"/>
          </w:tcPr>
          <w:p w:rsidR="00474078" w:rsidRDefault="00474078">
            <w:pPr>
              <w:spacing w:line="220" w:lineRule="exact"/>
              <w:jc w:val="center"/>
              <w:rPr>
                <w:sz w:val="18"/>
                <w:szCs w:val="18"/>
              </w:rPr>
            </w:pPr>
            <w:r>
              <w:rPr>
                <w:sz w:val="18"/>
                <w:szCs w:val="18"/>
              </w:rPr>
              <w:t>/</w:t>
            </w:r>
          </w:p>
        </w:tc>
      </w:tr>
      <w:tr w:rsidR="00474078">
        <w:trPr>
          <w:trHeight w:val="425"/>
        </w:trPr>
        <w:tc>
          <w:tcPr>
            <w:tcW w:w="1140" w:type="dxa"/>
            <w:gridSpan w:val="2"/>
            <w:tcBorders>
              <w:bottom w:val="nil"/>
            </w:tcBorders>
            <w:vAlign w:val="center"/>
          </w:tcPr>
          <w:p w:rsidR="00474078" w:rsidRDefault="00474078">
            <w:pPr>
              <w:spacing w:line="220" w:lineRule="exact"/>
              <w:jc w:val="center"/>
              <w:rPr>
                <w:w w:val="90"/>
                <w:sz w:val="18"/>
                <w:szCs w:val="18"/>
              </w:rPr>
            </w:pPr>
            <w:r>
              <w:rPr>
                <w:rFonts w:cs="宋体" w:hint="eastAsia"/>
                <w:w w:val="90"/>
                <w:sz w:val="18"/>
                <w:szCs w:val="18"/>
              </w:rPr>
              <w:t>新增废水处理设施能力</w:t>
            </w:r>
          </w:p>
        </w:tc>
        <w:tc>
          <w:tcPr>
            <w:tcW w:w="1452" w:type="dxa"/>
            <w:gridSpan w:val="4"/>
            <w:tcBorders>
              <w:bottom w:val="nil"/>
              <w:right w:val="single" w:sz="4" w:space="0" w:color="auto"/>
            </w:tcBorders>
            <w:vAlign w:val="center"/>
          </w:tcPr>
          <w:p w:rsidR="00474078" w:rsidRDefault="00474078">
            <w:pPr>
              <w:spacing w:line="220" w:lineRule="exact"/>
              <w:jc w:val="center"/>
              <w:rPr>
                <w:sz w:val="18"/>
                <w:szCs w:val="18"/>
              </w:rPr>
            </w:pPr>
            <w:r>
              <w:rPr>
                <w:sz w:val="18"/>
                <w:szCs w:val="18"/>
              </w:rPr>
              <w:t>t/d</w:t>
            </w:r>
          </w:p>
        </w:tc>
        <w:tc>
          <w:tcPr>
            <w:tcW w:w="1444" w:type="dxa"/>
            <w:gridSpan w:val="3"/>
            <w:tcBorders>
              <w:left w:val="single" w:sz="4" w:space="0" w:color="auto"/>
              <w:bottom w:val="nil"/>
            </w:tcBorders>
            <w:vAlign w:val="center"/>
          </w:tcPr>
          <w:p w:rsidR="00474078" w:rsidRDefault="00474078">
            <w:pPr>
              <w:spacing w:line="220" w:lineRule="exact"/>
              <w:jc w:val="center"/>
              <w:rPr>
                <w:sz w:val="18"/>
                <w:szCs w:val="18"/>
              </w:rPr>
            </w:pPr>
            <w:r>
              <w:rPr>
                <w:rFonts w:cs="宋体" w:hint="eastAsia"/>
                <w:w w:val="92"/>
                <w:sz w:val="18"/>
                <w:szCs w:val="18"/>
              </w:rPr>
              <w:t>新增废气处理设施能力</w:t>
            </w:r>
          </w:p>
        </w:tc>
        <w:tc>
          <w:tcPr>
            <w:tcW w:w="2150" w:type="dxa"/>
            <w:gridSpan w:val="8"/>
            <w:tcBorders>
              <w:bottom w:val="nil"/>
            </w:tcBorders>
            <w:vAlign w:val="center"/>
          </w:tcPr>
          <w:p w:rsidR="00474078" w:rsidRDefault="00474078">
            <w:pPr>
              <w:spacing w:line="220" w:lineRule="exact"/>
              <w:jc w:val="center"/>
              <w:rPr>
                <w:sz w:val="18"/>
                <w:szCs w:val="18"/>
              </w:rPr>
            </w:pPr>
            <w:r>
              <w:rPr>
                <w:sz w:val="18"/>
                <w:szCs w:val="18"/>
              </w:rPr>
              <w:t>Nm</w:t>
            </w:r>
            <w:r>
              <w:rPr>
                <w:sz w:val="18"/>
                <w:szCs w:val="18"/>
                <w:vertAlign w:val="superscript"/>
              </w:rPr>
              <w:t>3</w:t>
            </w:r>
            <w:r>
              <w:rPr>
                <w:sz w:val="18"/>
                <w:szCs w:val="18"/>
              </w:rPr>
              <w:t>/h</w:t>
            </w:r>
          </w:p>
        </w:tc>
        <w:tc>
          <w:tcPr>
            <w:tcW w:w="1244" w:type="dxa"/>
            <w:gridSpan w:val="4"/>
            <w:tcBorders>
              <w:bottom w:val="nil"/>
            </w:tcBorders>
            <w:vAlign w:val="center"/>
          </w:tcPr>
          <w:p w:rsidR="00474078" w:rsidRDefault="00474078">
            <w:pPr>
              <w:spacing w:line="220" w:lineRule="exact"/>
              <w:jc w:val="center"/>
              <w:rPr>
                <w:sz w:val="18"/>
                <w:szCs w:val="18"/>
              </w:rPr>
            </w:pPr>
            <w:r>
              <w:rPr>
                <w:rFonts w:cs="宋体" w:hint="eastAsia"/>
                <w:sz w:val="18"/>
                <w:szCs w:val="18"/>
              </w:rPr>
              <w:t>年平均工作时</w:t>
            </w:r>
          </w:p>
        </w:tc>
        <w:tc>
          <w:tcPr>
            <w:tcW w:w="1502" w:type="dxa"/>
            <w:gridSpan w:val="5"/>
            <w:tcBorders>
              <w:bottom w:val="nil"/>
            </w:tcBorders>
            <w:vAlign w:val="center"/>
          </w:tcPr>
          <w:p w:rsidR="00474078" w:rsidRDefault="00474078">
            <w:pPr>
              <w:spacing w:line="220" w:lineRule="exact"/>
              <w:ind w:right="360"/>
              <w:jc w:val="center"/>
              <w:rPr>
                <w:sz w:val="18"/>
                <w:szCs w:val="18"/>
              </w:rPr>
            </w:pPr>
            <w:r>
              <w:rPr>
                <w:sz w:val="18"/>
                <w:szCs w:val="18"/>
              </w:rPr>
              <w:t>7200h/a</w:t>
            </w:r>
          </w:p>
        </w:tc>
      </w:tr>
      <w:tr w:rsidR="00474078">
        <w:trPr>
          <w:trHeight w:val="425"/>
        </w:trPr>
        <w:tc>
          <w:tcPr>
            <w:tcW w:w="8932" w:type="dxa"/>
            <w:gridSpan w:val="26"/>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污</w:t>
            </w:r>
            <w:r>
              <w:rPr>
                <w:sz w:val="18"/>
                <w:szCs w:val="18"/>
              </w:rPr>
              <w:t xml:space="preserve">   </w:t>
            </w:r>
            <w:r>
              <w:rPr>
                <w:rFonts w:cs="宋体" w:hint="eastAsia"/>
                <w:sz w:val="18"/>
                <w:szCs w:val="18"/>
              </w:rPr>
              <w:t>染</w:t>
            </w:r>
            <w:r>
              <w:rPr>
                <w:sz w:val="18"/>
                <w:szCs w:val="18"/>
              </w:rPr>
              <w:t xml:space="preserve">   </w:t>
            </w:r>
            <w:r>
              <w:rPr>
                <w:rFonts w:cs="宋体" w:hint="eastAsia"/>
                <w:sz w:val="18"/>
                <w:szCs w:val="18"/>
              </w:rPr>
              <w:t>控</w:t>
            </w:r>
            <w:r>
              <w:rPr>
                <w:sz w:val="18"/>
                <w:szCs w:val="18"/>
              </w:rPr>
              <w:t xml:space="preserve">   </w:t>
            </w:r>
            <w:r>
              <w:rPr>
                <w:rFonts w:cs="宋体" w:hint="eastAsia"/>
                <w:sz w:val="18"/>
                <w:szCs w:val="18"/>
              </w:rPr>
              <w:t>制</w:t>
            </w:r>
            <w:r>
              <w:rPr>
                <w:sz w:val="18"/>
                <w:szCs w:val="18"/>
              </w:rPr>
              <w:t xml:space="preserve">   </w:t>
            </w:r>
            <w:r>
              <w:rPr>
                <w:rFonts w:cs="宋体" w:hint="eastAsia"/>
                <w:sz w:val="18"/>
                <w:szCs w:val="18"/>
              </w:rPr>
              <w:t>指</w:t>
            </w:r>
            <w:r>
              <w:rPr>
                <w:sz w:val="18"/>
                <w:szCs w:val="18"/>
              </w:rPr>
              <w:t xml:space="preserve">   </w:t>
            </w:r>
            <w:r>
              <w:rPr>
                <w:rFonts w:cs="宋体" w:hint="eastAsia"/>
                <w:sz w:val="18"/>
                <w:szCs w:val="18"/>
              </w:rPr>
              <w:t>标</w:t>
            </w:r>
          </w:p>
        </w:tc>
      </w:tr>
      <w:tr w:rsidR="00474078">
        <w:trPr>
          <w:trHeight w:val="425"/>
        </w:trPr>
        <w:tc>
          <w:tcPr>
            <w:tcW w:w="827" w:type="dxa"/>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控制</w:t>
            </w:r>
          </w:p>
          <w:p w:rsidR="00474078" w:rsidRDefault="00474078">
            <w:pPr>
              <w:spacing w:line="220" w:lineRule="exact"/>
              <w:jc w:val="center"/>
              <w:rPr>
                <w:sz w:val="18"/>
                <w:szCs w:val="18"/>
              </w:rPr>
            </w:pPr>
            <w:r>
              <w:rPr>
                <w:rFonts w:cs="宋体" w:hint="eastAsia"/>
                <w:sz w:val="18"/>
                <w:szCs w:val="18"/>
              </w:rPr>
              <w:t>项目</w:t>
            </w:r>
          </w:p>
        </w:tc>
        <w:tc>
          <w:tcPr>
            <w:tcW w:w="738"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原有</w:t>
            </w:r>
          </w:p>
          <w:p w:rsidR="00474078" w:rsidRDefault="00474078">
            <w:pPr>
              <w:spacing w:line="220" w:lineRule="exact"/>
              <w:jc w:val="center"/>
              <w:rPr>
                <w:sz w:val="18"/>
                <w:szCs w:val="18"/>
              </w:rPr>
            </w:pPr>
            <w:r>
              <w:rPr>
                <w:rFonts w:cs="宋体" w:hint="eastAsia"/>
                <w:sz w:val="18"/>
                <w:szCs w:val="18"/>
              </w:rPr>
              <w:t>排放量</w:t>
            </w:r>
          </w:p>
          <w:p w:rsidR="00474078" w:rsidRDefault="00474078">
            <w:pPr>
              <w:spacing w:line="220" w:lineRule="exact"/>
              <w:jc w:val="center"/>
              <w:rPr>
                <w:sz w:val="18"/>
                <w:szCs w:val="18"/>
              </w:rPr>
            </w:pPr>
            <w:r>
              <w:rPr>
                <w:sz w:val="18"/>
                <w:szCs w:val="18"/>
              </w:rPr>
              <w:t>(1)</w:t>
            </w:r>
          </w:p>
        </w:tc>
        <w:tc>
          <w:tcPr>
            <w:tcW w:w="950"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新建</w:t>
            </w:r>
          </w:p>
          <w:p w:rsidR="00474078" w:rsidRDefault="00474078">
            <w:pPr>
              <w:spacing w:line="220" w:lineRule="exact"/>
              <w:jc w:val="center"/>
              <w:rPr>
                <w:sz w:val="18"/>
                <w:szCs w:val="18"/>
              </w:rPr>
            </w:pPr>
            <w:r>
              <w:rPr>
                <w:rFonts w:cs="宋体" w:hint="eastAsia"/>
                <w:sz w:val="18"/>
                <w:szCs w:val="18"/>
              </w:rPr>
              <w:t>部分</w:t>
            </w:r>
          </w:p>
          <w:p w:rsidR="00474078" w:rsidRDefault="00474078">
            <w:pPr>
              <w:spacing w:line="220" w:lineRule="exact"/>
              <w:jc w:val="center"/>
              <w:rPr>
                <w:sz w:val="18"/>
                <w:szCs w:val="18"/>
              </w:rPr>
            </w:pPr>
            <w:r>
              <w:rPr>
                <w:rFonts w:cs="宋体" w:hint="eastAsia"/>
                <w:sz w:val="18"/>
                <w:szCs w:val="18"/>
              </w:rPr>
              <w:t>产生量</w:t>
            </w:r>
          </w:p>
          <w:p w:rsidR="00474078" w:rsidRDefault="00474078">
            <w:pPr>
              <w:spacing w:line="220" w:lineRule="exact"/>
              <w:jc w:val="center"/>
              <w:rPr>
                <w:sz w:val="18"/>
                <w:szCs w:val="18"/>
              </w:rPr>
            </w:pPr>
            <w:r>
              <w:rPr>
                <w:sz w:val="18"/>
                <w:szCs w:val="18"/>
              </w:rPr>
              <w:t>(2)</w:t>
            </w:r>
          </w:p>
        </w:tc>
        <w:tc>
          <w:tcPr>
            <w:tcW w:w="774" w:type="dxa"/>
            <w:gridSpan w:val="3"/>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新建</w:t>
            </w:r>
          </w:p>
          <w:p w:rsidR="00474078" w:rsidRDefault="00474078">
            <w:pPr>
              <w:spacing w:line="220" w:lineRule="exact"/>
              <w:jc w:val="center"/>
              <w:rPr>
                <w:sz w:val="18"/>
                <w:szCs w:val="18"/>
              </w:rPr>
            </w:pPr>
            <w:r>
              <w:rPr>
                <w:rFonts w:cs="宋体" w:hint="eastAsia"/>
                <w:sz w:val="18"/>
                <w:szCs w:val="18"/>
              </w:rPr>
              <w:t>部分</w:t>
            </w:r>
          </w:p>
          <w:p w:rsidR="00474078" w:rsidRDefault="00474078">
            <w:pPr>
              <w:spacing w:line="220" w:lineRule="exact"/>
              <w:jc w:val="center"/>
              <w:rPr>
                <w:sz w:val="18"/>
                <w:szCs w:val="18"/>
              </w:rPr>
            </w:pPr>
            <w:r>
              <w:rPr>
                <w:rFonts w:cs="宋体" w:hint="eastAsia"/>
                <w:sz w:val="18"/>
                <w:szCs w:val="18"/>
              </w:rPr>
              <w:t>处理</w:t>
            </w:r>
          </w:p>
          <w:p w:rsidR="00474078" w:rsidRDefault="00474078">
            <w:pPr>
              <w:spacing w:line="220" w:lineRule="exact"/>
              <w:jc w:val="center"/>
              <w:rPr>
                <w:sz w:val="18"/>
                <w:szCs w:val="18"/>
              </w:rPr>
            </w:pPr>
            <w:r>
              <w:rPr>
                <w:rFonts w:cs="宋体" w:hint="eastAsia"/>
                <w:sz w:val="18"/>
                <w:szCs w:val="18"/>
              </w:rPr>
              <w:t>削减量</w:t>
            </w:r>
          </w:p>
          <w:p w:rsidR="00474078" w:rsidRDefault="00474078">
            <w:pPr>
              <w:spacing w:line="220" w:lineRule="exact"/>
              <w:jc w:val="center"/>
              <w:rPr>
                <w:sz w:val="18"/>
                <w:szCs w:val="18"/>
              </w:rPr>
            </w:pPr>
            <w:r>
              <w:rPr>
                <w:sz w:val="18"/>
                <w:szCs w:val="18"/>
              </w:rPr>
              <w:t>(3)</w:t>
            </w:r>
          </w:p>
        </w:tc>
        <w:tc>
          <w:tcPr>
            <w:tcW w:w="802"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以新带老削减量</w:t>
            </w:r>
          </w:p>
          <w:p w:rsidR="00474078" w:rsidRDefault="00474078">
            <w:pPr>
              <w:spacing w:line="220" w:lineRule="exact"/>
              <w:jc w:val="center"/>
              <w:rPr>
                <w:sz w:val="18"/>
                <w:szCs w:val="18"/>
              </w:rPr>
            </w:pPr>
            <w:r>
              <w:rPr>
                <w:sz w:val="18"/>
                <w:szCs w:val="18"/>
              </w:rPr>
              <w:t>(4)</w:t>
            </w:r>
          </w:p>
        </w:tc>
        <w:tc>
          <w:tcPr>
            <w:tcW w:w="766"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排放增减量</w:t>
            </w:r>
          </w:p>
          <w:p w:rsidR="00474078" w:rsidRDefault="00474078">
            <w:pPr>
              <w:spacing w:line="220" w:lineRule="exact"/>
              <w:jc w:val="center"/>
              <w:rPr>
                <w:sz w:val="18"/>
                <w:szCs w:val="18"/>
              </w:rPr>
            </w:pPr>
            <w:r>
              <w:rPr>
                <w:sz w:val="18"/>
                <w:szCs w:val="18"/>
              </w:rPr>
              <w:t>(5)</w:t>
            </w:r>
          </w:p>
        </w:tc>
        <w:tc>
          <w:tcPr>
            <w:tcW w:w="758"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排放</w:t>
            </w:r>
          </w:p>
          <w:p w:rsidR="00474078" w:rsidRDefault="00474078">
            <w:pPr>
              <w:spacing w:line="220" w:lineRule="exact"/>
              <w:jc w:val="center"/>
              <w:rPr>
                <w:sz w:val="18"/>
                <w:szCs w:val="18"/>
              </w:rPr>
            </w:pPr>
            <w:r>
              <w:rPr>
                <w:rFonts w:cs="宋体" w:hint="eastAsia"/>
                <w:sz w:val="18"/>
                <w:szCs w:val="18"/>
              </w:rPr>
              <w:t>总量</w:t>
            </w:r>
          </w:p>
          <w:p w:rsidR="00474078" w:rsidRDefault="00474078">
            <w:pPr>
              <w:spacing w:line="220" w:lineRule="exact"/>
              <w:jc w:val="center"/>
              <w:rPr>
                <w:sz w:val="18"/>
                <w:szCs w:val="18"/>
              </w:rPr>
            </w:pPr>
            <w:r>
              <w:rPr>
                <w:sz w:val="18"/>
                <w:szCs w:val="18"/>
              </w:rPr>
              <w:t>(6)</w:t>
            </w:r>
          </w:p>
        </w:tc>
        <w:tc>
          <w:tcPr>
            <w:tcW w:w="757" w:type="dxa"/>
            <w:gridSpan w:val="4"/>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允许排放量</w:t>
            </w:r>
            <w:r>
              <w:rPr>
                <w:sz w:val="18"/>
                <w:szCs w:val="18"/>
              </w:rPr>
              <w:t>(7)</w:t>
            </w:r>
          </w:p>
        </w:tc>
        <w:tc>
          <w:tcPr>
            <w:tcW w:w="763"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区域削减量</w:t>
            </w:r>
          </w:p>
          <w:p w:rsidR="00474078" w:rsidRDefault="00474078">
            <w:pPr>
              <w:spacing w:line="220" w:lineRule="exact"/>
              <w:jc w:val="center"/>
              <w:rPr>
                <w:sz w:val="18"/>
                <w:szCs w:val="18"/>
              </w:rPr>
            </w:pPr>
            <w:r>
              <w:rPr>
                <w:sz w:val="18"/>
                <w:szCs w:val="18"/>
              </w:rPr>
              <w:t>(8)</w:t>
            </w:r>
          </w:p>
        </w:tc>
        <w:tc>
          <w:tcPr>
            <w:tcW w:w="625" w:type="dxa"/>
            <w:gridSpan w:val="3"/>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处理前</w:t>
            </w:r>
          </w:p>
          <w:p w:rsidR="00474078" w:rsidRDefault="00474078">
            <w:pPr>
              <w:spacing w:line="220" w:lineRule="exact"/>
              <w:jc w:val="center"/>
              <w:rPr>
                <w:sz w:val="18"/>
                <w:szCs w:val="18"/>
              </w:rPr>
            </w:pPr>
            <w:r>
              <w:rPr>
                <w:rFonts w:cs="宋体" w:hint="eastAsia"/>
                <w:sz w:val="18"/>
                <w:szCs w:val="18"/>
              </w:rPr>
              <w:t>浓度</w:t>
            </w:r>
          </w:p>
          <w:p w:rsidR="00474078" w:rsidRDefault="00474078">
            <w:pPr>
              <w:spacing w:line="220" w:lineRule="exact"/>
              <w:jc w:val="center"/>
              <w:rPr>
                <w:sz w:val="18"/>
                <w:szCs w:val="18"/>
              </w:rPr>
            </w:pPr>
            <w:r>
              <w:rPr>
                <w:sz w:val="18"/>
                <w:szCs w:val="18"/>
              </w:rPr>
              <w:t>(9)</w:t>
            </w:r>
          </w:p>
        </w:tc>
        <w:tc>
          <w:tcPr>
            <w:tcW w:w="662"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实际排放浓度</w:t>
            </w:r>
            <w:r>
              <w:rPr>
                <w:sz w:val="18"/>
                <w:szCs w:val="18"/>
              </w:rPr>
              <w:t>(10)</w:t>
            </w:r>
          </w:p>
        </w:tc>
        <w:tc>
          <w:tcPr>
            <w:tcW w:w="510" w:type="dxa"/>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允许</w:t>
            </w:r>
          </w:p>
          <w:p w:rsidR="00474078" w:rsidRDefault="00474078">
            <w:pPr>
              <w:spacing w:line="220" w:lineRule="exact"/>
              <w:jc w:val="center"/>
              <w:rPr>
                <w:sz w:val="18"/>
                <w:szCs w:val="18"/>
              </w:rPr>
            </w:pPr>
            <w:r>
              <w:rPr>
                <w:rFonts w:cs="宋体" w:hint="eastAsia"/>
                <w:sz w:val="18"/>
                <w:szCs w:val="18"/>
              </w:rPr>
              <w:t>排放</w:t>
            </w:r>
          </w:p>
          <w:p w:rsidR="00474078" w:rsidRDefault="00474078">
            <w:pPr>
              <w:spacing w:line="220" w:lineRule="exact"/>
              <w:jc w:val="center"/>
              <w:rPr>
                <w:sz w:val="18"/>
                <w:szCs w:val="18"/>
              </w:rPr>
            </w:pPr>
            <w:r>
              <w:rPr>
                <w:rFonts w:cs="宋体" w:hint="eastAsia"/>
                <w:sz w:val="18"/>
                <w:szCs w:val="18"/>
              </w:rPr>
              <w:t>浓度</w:t>
            </w:r>
            <w:r>
              <w:rPr>
                <w:sz w:val="18"/>
                <w:szCs w:val="18"/>
              </w:rPr>
              <w:t>(11)</w:t>
            </w:r>
          </w:p>
        </w:tc>
      </w:tr>
      <w:tr w:rsidR="00474078">
        <w:trPr>
          <w:trHeight w:val="425"/>
        </w:trPr>
        <w:tc>
          <w:tcPr>
            <w:tcW w:w="827" w:type="dxa"/>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废水</w:t>
            </w:r>
          </w:p>
        </w:tc>
        <w:tc>
          <w:tcPr>
            <w:tcW w:w="738"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950"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sz w:val="18"/>
                <w:szCs w:val="18"/>
              </w:rPr>
              <w:t>570</w:t>
            </w:r>
          </w:p>
        </w:tc>
        <w:tc>
          <w:tcPr>
            <w:tcW w:w="774" w:type="dxa"/>
            <w:gridSpan w:val="3"/>
            <w:tcBorders>
              <w:top w:val="single" w:sz="6" w:space="0" w:color="auto"/>
              <w:bottom w:val="single" w:sz="6" w:space="0" w:color="auto"/>
            </w:tcBorders>
            <w:vAlign w:val="center"/>
          </w:tcPr>
          <w:p w:rsidR="00474078" w:rsidRDefault="00474078">
            <w:pPr>
              <w:widowControl/>
              <w:jc w:val="center"/>
              <w:rPr>
                <w:kern w:val="0"/>
                <w:sz w:val="18"/>
                <w:szCs w:val="18"/>
              </w:rPr>
            </w:pPr>
          </w:p>
        </w:tc>
        <w:tc>
          <w:tcPr>
            <w:tcW w:w="802" w:type="dxa"/>
            <w:gridSpan w:val="2"/>
            <w:tcBorders>
              <w:top w:val="single" w:sz="6" w:space="0" w:color="auto"/>
              <w:bottom w:val="single" w:sz="6" w:space="0" w:color="auto"/>
            </w:tcBorders>
            <w:vAlign w:val="center"/>
          </w:tcPr>
          <w:p w:rsidR="00474078" w:rsidRDefault="00474078">
            <w:pPr>
              <w:widowControl/>
              <w:jc w:val="center"/>
              <w:rPr>
                <w:kern w:val="0"/>
                <w:sz w:val="18"/>
                <w:szCs w:val="18"/>
              </w:rPr>
            </w:pPr>
          </w:p>
        </w:tc>
        <w:tc>
          <w:tcPr>
            <w:tcW w:w="766"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58"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sz w:val="18"/>
                <w:szCs w:val="18"/>
              </w:rPr>
              <w:t>570</w:t>
            </w:r>
          </w:p>
        </w:tc>
        <w:tc>
          <w:tcPr>
            <w:tcW w:w="757" w:type="dxa"/>
            <w:gridSpan w:val="4"/>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63"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625" w:type="dxa"/>
            <w:gridSpan w:val="3"/>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662"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510" w:type="dxa"/>
            <w:tcBorders>
              <w:top w:val="single" w:sz="6" w:space="0" w:color="auto"/>
              <w:bottom w:val="single" w:sz="6" w:space="0" w:color="auto"/>
            </w:tcBorders>
            <w:vAlign w:val="center"/>
          </w:tcPr>
          <w:p w:rsidR="00474078" w:rsidRDefault="00474078">
            <w:pPr>
              <w:spacing w:line="220" w:lineRule="exact"/>
              <w:jc w:val="center"/>
              <w:rPr>
                <w:sz w:val="18"/>
                <w:szCs w:val="18"/>
              </w:rPr>
            </w:pPr>
          </w:p>
        </w:tc>
      </w:tr>
      <w:tr w:rsidR="00474078">
        <w:trPr>
          <w:trHeight w:val="425"/>
        </w:trPr>
        <w:tc>
          <w:tcPr>
            <w:tcW w:w="827" w:type="dxa"/>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化学</w:t>
            </w:r>
          </w:p>
          <w:p w:rsidR="00474078" w:rsidRDefault="00474078">
            <w:pPr>
              <w:spacing w:line="220" w:lineRule="exact"/>
              <w:jc w:val="center"/>
              <w:rPr>
                <w:sz w:val="18"/>
                <w:szCs w:val="18"/>
              </w:rPr>
            </w:pPr>
            <w:r>
              <w:rPr>
                <w:rFonts w:cs="宋体" w:hint="eastAsia"/>
                <w:sz w:val="18"/>
                <w:szCs w:val="18"/>
              </w:rPr>
              <w:t>需氧量</w:t>
            </w:r>
          </w:p>
        </w:tc>
        <w:tc>
          <w:tcPr>
            <w:tcW w:w="738" w:type="dxa"/>
            <w:gridSpan w:val="2"/>
            <w:tcBorders>
              <w:top w:val="single" w:sz="6" w:space="0" w:color="auto"/>
              <w:bottom w:val="single" w:sz="6" w:space="0" w:color="auto"/>
            </w:tcBorders>
            <w:vAlign w:val="center"/>
          </w:tcPr>
          <w:p w:rsidR="00474078" w:rsidRDefault="00474078">
            <w:pPr>
              <w:jc w:val="center"/>
              <w:rPr>
                <w:sz w:val="18"/>
                <w:szCs w:val="18"/>
              </w:rPr>
            </w:pPr>
          </w:p>
        </w:tc>
        <w:tc>
          <w:tcPr>
            <w:tcW w:w="950" w:type="dxa"/>
            <w:gridSpan w:val="2"/>
            <w:tcBorders>
              <w:top w:val="single" w:sz="6" w:space="0" w:color="auto"/>
              <w:bottom w:val="single" w:sz="6" w:space="0" w:color="auto"/>
            </w:tcBorders>
            <w:vAlign w:val="center"/>
          </w:tcPr>
          <w:p w:rsidR="00474078" w:rsidRDefault="00474078">
            <w:pPr>
              <w:jc w:val="center"/>
              <w:rPr>
                <w:sz w:val="18"/>
                <w:szCs w:val="18"/>
              </w:rPr>
            </w:pPr>
            <w:r>
              <w:rPr>
                <w:sz w:val="18"/>
                <w:szCs w:val="18"/>
              </w:rPr>
              <w:t>0.144</w:t>
            </w:r>
          </w:p>
        </w:tc>
        <w:tc>
          <w:tcPr>
            <w:tcW w:w="774" w:type="dxa"/>
            <w:gridSpan w:val="3"/>
            <w:tcBorders>
              <w:top w:val="single" w:sz="6" w:space="0" w:color="auto"/>
              <w:bottom w:val="single" w:sz="6" w:space="0" w:color="auto"/>
            </w:tcBorders>
            <w:vAlign w:val="center"/>
          </w:tcPr>
          <w:p w:rsidR="00474078" w:rsidRDefault="00474078">
            <w:pPr>
              <w:jc w:val="center"/>
              <w:rPr>
                <w:sz w:val="18"/>
                <w:szCs w:val="18"/>
              </w:rPr>
            </w:pPr>
          </w:p>
        </w:tc>
        <w:tc>
          <w:tcPr>
            <w:tcW w:w="802"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66" w:type="dxa"/>
            <w:gridSpan w:val="2"/>
            <w:tcBorders>
              <w:top w:val="single" w:sz="6" w:space="0" w:color="auto"/>
              <w:bottom w:val="single" w:sz="6" w:space="0" w:color="auto"/>
            </w:tcBorders>
            <w:vAlign w:val="center"/>
          </w:tcPr>
          <w:p w:rsidR="00474078" w:rsidRDefault="00474078">
            <w:pPr>
              <w:jc w:val="center"/>
              <w:rPr>
                <w:sz w:val="18"/>
                <w:szCs w:val="18"/>
              </w:rPr>
            </w:pPr>
          </w:p>
        </w:tc>
        <w:tc>
          <w:tcPr>
            <w:tcW w:w="758" w:type="dxa"/>
            <w:gridSpan w:val="2"/>
            <w:tcBorders>
              <w:top w:val="single" w:sz="6" w:space="0" w:color="auto"/>
              <w:bottom w:val="single" w:sz="6" w:space="0" w:color="auto"/>
            </w:tcBorders>
            <w:vAlign w:val="center"/>
          </w:tcPr>
          <w:p w:rsidR="00474078" w:rsidRDefault="00474078">
            <w:pPr>
              <w:jc w:val="center"/>
              <w:rPr>
                <w:sz w:val="18"/>
                <w:szCs w:val="18"/>
              </w:rPr>
            </w:pPr>
            <w:r>
              <w:rPr>
                <w:sz w:val="18"/>
                <w:szCs w:val="18"/>
              </w:rPr>
              <w:t>0.144</w:t>
            </w:r>
          </w:p>
        </w:tc>
        <w:tc>
          <w:tcPr>
            <w:tcW w:w="757" w:type="dxa"/>
            <w:gridSpan w:val="4"/>
            <w:tcBorders>
              <w:top w:val="single" w:sz="6" w:space="0" w:color="auto"/>
              <w:bottom w:val="single" w:sz="6" w:space="0" w:color="auto"/>
            </w:tcBorders>
            <w:vAlign w:val="center"/>
          </w:tcPr>
          <w:p w:rsidR="00474078" w:rsidRDefault="00474078">
            <w:pPr>
              <w:spacing w:line="220" w:lineRule="exact"/>
              <w:jc w:val="center"/>
              <w:rPr>
                <w:sz w:val="18"/>
                <w:szCs w:val="18"/>
              </w:rPr>
            </w:pPr>
            <w:r>
              <w:rPr>
                <w:sz w:val="18"/>
                <w:szCs w:val="18"/>
              </w:rPr>
              <w:t>4.0</w:t>
            </w:r>
          </w:p>
        </w:tc>
        <w:tc>
          <w:tcPr>
            <w:tcW w:w="763"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625" w:type="dxa"/>
            <w:gridSpan w:val="3"/>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662"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sz w:val="18"/>
                <w:szCs w:val="18"/>
              </w:rPr>
              <w:t>253</w:t>
            </w:r>
          </w:p>
        </w:tc>
        <w:tc>
          <w:tcPr>
            <w:tcW w:w="510" w:type="dxa"/>
            <w:tcBorders>
              <w:top w:val="single" w:sz="6" w:space="0" w:color="auto"/>
              <w:bottom w:val="single" w:sz="6" w:space="0" w:color="auto"/>
            </w:tcBorders>
            <w:vAlign w:val="center"/>
          </w:tcPr>
          <w:p w:rsidR="00474078" w:rsidRDefault="00474078">
            <w:pPr>
              <w:spacing w:line="220" w:lineRule="exact"/>
              <w:jc w:val="center"/>
              <w:rPr>
                <w:sz w:val="18"/>
                <w:szCs w:val="18"/>
              </w:rPr>
            </w:pPr>
            <w:r>
              <w:rPr>
                <w:sz w:val="18"/>
                <w:szCs w:val="18"/>
              </w:rPr>
              <w:t>700</w:t>
            </w:r>
          </w:p>
        </w:tc>
      </w:tr>
      <w:tr w:rsidR="00474078">
        <w:trPr>
          <w:trHeight w:val="425"/>
        </w:trPr>
        <w:tc>
          <w:tcPr>
            <w:tcW w:w="827" w:type="dxa"/>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氨氮</w:t>
            </w:r>
          </w:p>
        </w:tc>
        <w:tc>
          <w:tcPr>
            <w:tcW w:w="738" w:type="dxa"/>
            <w:gridSpan w:val="2"/>
            <w:tcBorders>
              <w:top w:val="single" w:sz="6" w:space="0" w:color="auto"/>
              <w:bottom w:val="single" w:sz="6" w:space="0" w:color="auto"/>
            </w:tcBorders>
            <w:vAlign w:val="center"/>
          </w:tcPr>
          <w:p w:rsidR="00474078" w:rsidRDefault="00474078">
            <w:pPr>
              <w:jc w:val="center"/>
              <w:rPr>
                <w:sz w:val="18"/>
                <w:szCs w:val="18"/>
              </w:rPr>
            </w:pPr>
          </w:p>
        </w:tc>
        <w:tc>
          <w:tcPr>
            <w:tcW w:w="950" w:type="dxa"/>
            <w:gridSpan w:val="2"/>
            <w:tcBorders>
              <w:top w:val="single" w:sz="6" w:space="0" w:color="auto"/>
              <w:bottom w:val="single" w:sz="6" w:space="0" w:color="auto"/>
            </w:tcBorders>
            <w:vAlign w:val="center"/>
          </w:tcPr>
          <w:p w:rsidR="00474078" w:rsidRDefault="00474078">
            <w:pPr>
              <w:jc w:val="center"/>
              <w:rPr>
                <w:sz w:val="18"/>
                <w:szCs w:val="18"/>
              </w:rPr>
            </w:pPr>
            <w:r>
              <w:rPr>
                <w:sz w:val="18"/>
                <w:szCs w:val="18"/>
              </w:rPr>
              <w:t>0.013</w:t>
            </w:r>
          </w:p>
        </w:tc>
        <w:tc>
          <w:tcPr>
            <w:tcW w:w="774" w:type="dxa"/>
            <w:gridSpan w:val="3"/>
            <w:tcBorders>
              <w:top w:val="single" w:sz="6" w:space="0" w:color="auto"/>
              <w:bottom w:val="single" w:sz="6" w:space="0" w:color="auto"/>
            </w:tcBorders>
            <w:vAlign w:val="center"/>
          </w:tcPr>
          <w:p w:rsidR="00474078" w:rsidRDefault="00474078">
            <w:pPr>
              <w:jc w:val="center"/>
              <w:rPr>
                <w:sz w:val="18"/>
                <w:szCs w:val="18"/>
              </w:rPr>
            </w:pPr>
          </w:p>
        </w:tc>
        <w:tc>
          <w:tcPr>
            <w:tcW w:w="802"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66" w:type="dxa"/>
            <w:gridSpan w:val="2"/>
            <w:tcBorders>
              <w:top w:val="single" w:sz="6" w:space="0" w:color="auto"/>
              <w:bottom w:val="single" w:sz="6" w:space="0" w:color="auto"/>
            </w:tcBorders>
            <w:vAlign w:val="center"/>
          </w:tcPr>
          <w:p w:rsidR="00474078" w:rsidRDefault="00474078">
            <w:pPr>
              <w:jc w:val="center"/>
              <w:rPr>
                <w:sz w:val="18"/>
                <w:szCs w:val="18"/>
              </w:rPr>
            </w:pPr>
          </w:p>
        </w:tc>
        <w:tc>
          <w:tcPr>
            <w:tcW w:w="758" w:type="dxa"/>
            <w:gridSpan w:val="2"/>
            <w:tcBorders>
              <w:top w:val="single" w:sz="6" w:space="0" w:color="auto"/>
              <w:bottom w:val="single" w:sz="6" w:space="0" w:color="auto"/>
            </w:tcBorders>
            <w:vAlign w:val="center"/>
          </w:tcPr>
          <w:p w:rsidR="00474078" w:rsidRDefault="00474078">
            <w:pPr>
              <w:jc w:val="center"/>
              <w:rPr>
                <w:sz w:val="18"/>
                <w:szCs w:val="18"/>
              </w:rPr>
            </w:pPr>
            <w:r>
              <w:rPr>
                <w:sz w:val="18"/>
                <w:szCs w:val="18"/>
              </w:rPr>
              <w:t>0.013</w:t>
            </w:r>
          </w:p>
        </w:tc>
        <w:tc>
          <w:tcPr>
            <w:tcW w:w="757" w:type="dxa"/>
            <w:gridSpan w:val="4"/>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63"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625" w:type="dxa"/>
            <w:gridSpan w:val="3"/>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662"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sz w:val="18"/>
                <w:szCs w:val="18"/>
              </w:rPr>
              <w:t>22.5</w:t>
            </w:r>
          </w:p>
        </w:tc>
        <w:tc>
          <w:tcPr>
            <w:tcW w:w="510" w:type="dxa"/>
            <w:tcBorders>
              <w:top w:val="single" w:sz="6" w:space="0" w:color="auto"/>
              <w:bottom w:val="single" w:sz="6" w:space="0" w:color="auto"/>
            </w:tcBorders>
            <w:vAlign w:val="center"/>
          </w:tcPr>
          <w:p w:rsidR="00474078" w:rsidRDefault="00474078">
            <w:pPr>
              <w:spacing w:line="220" w:lineRule="exact"/>
              <w:jc w:val="center"/>
              <w:rPr>
                <w:sz w:val="18"/>
                <w:szCs w:val="18"/>
              </w:rPr>
            </w:pPr>
            <w:r>
              <w:rPr>
                <w:sz w:val="18"/>
                <w:szCs w:val="18"/>
              </w:rPr>
              <w:t>50</w:t>
            </w:r>
          </w:p>
        </w:tc>
      </w:tr>
      <w:tr w:rsidR="00474078">
        <w:trPr>
          <w:trHeight w:val="425"/>
        </w:trPr>
        <w:tc>
          <w:tcPr>
            <w:tcW w:w="827" w:type="dxa"/>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废气</w:t>
            </w:r>
          </w:p>
        </w:tc>
        <w:tc>
          <w:tcPr>
            <w:tcW w:w="738"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950"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sz w:val="18"/>
                <w:szCs w:val="18"/>
              </w:rPr>
              <w:t>/</w:t>
            </w:r>
          </w:p>
        </w:tc>
        <w:tc>
          <w:tcPr>
            <w:tcW w:w="774" w:type="dxa"/>
            <w:gridSpan w:val="3"/>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802"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66"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58"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sz w:val="18"/>
                <w:szCs w:val="18"/>
              </w:rPr>
              <w:t>/</w:t>
            </w:r>
          </w:p>
        </w:tc>
        <w:tc>
          <w:tcPr>
            <w:tcW w:w="757" w:type="dxa"/>
            <w:gridSpan w:val="4"/>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63"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625" w:type="dxa"/>
            <w:gridSpan w:val="3"/>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662"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sz w:val="18"/>
                <w:szCs w:val="18"/>
              </w:rPr>
              <w:t>/</w:t>
            </w:r>
          </w:p>
        </w:tc>
        <w:tc>
          <w:tcPr>
            <w:tcW w:w="510" w:type="dxa"/>
            <w:tcBorders>
              <w:top w:val="single" w:sz="6" w:space="0" w:color="auto"/>
              <w:bottom w:val="single" w:sz="6" w:space="0" w:color="auto"/>
            </w:tcBorders>
            <w:vAlign w:val="center"/>
          </w:tcPr>
          <w:p w:rsidR="00474078" w:rsidRDefault="00474078">
            <w:pPr>
              <w:spacing w:line="220" w:lineRule="exact"/>
              <w:jc w:val="center"/>
              <w:rPr>
                <w:sz w:val="18"/>
                <w:szCs w:val="18"/>
              </w:rPr>
            </w:pPr>
          </w:p>
        </w:tc>
      </w:tr>
      <w:tr w:rsidR="00474078">
        <w:trPr>
          <w:trHeight w:val="425"/>
        </w:trPr>
        <w:tc>
          <w:tcPr>
            <w:tcW w:w="827" w:type="dxa"/>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二氧化硫</w:t>
            </w:r>
          </w:p>
        </w:tc>
        <w:tc>
          <w:tcPr>
            <w:tcW w:w="738"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950"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74" w:type="dxa"/>
            <w:gridSpan w:val="3"/>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802"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66"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58"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57" w:type="dxa"/>
            <w:gridSpan w:val="4"/>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63"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625" w:type="dxa"/>
            <w:gridSpan w:val="3"/>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662"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510" w:type="dxa"/>
            <w:tcBorders>
              <w:top w:val="single" w:sz="6" w:space="0" w:color="auto"/>
              <w:bottom w:val="single" w:sz="6" w:space="0" w:color="auto"/>
            </w:tcBorders>
            <w:vAlign w:val="center"/>
          </w:tcPr>
          <w:p w:rsidR="00474078" w:rsidRDefault="00474078">
            <w:pPr>
              <w:spacing w:line="220" w:lineRule="exact"/>
              <w:jc w:val="center"/>
              <w:rPr>
                <w:sz w:val="18"/>
                <w:szCs w:val="18"/>
              </w:rPr>
            </w:pPr>
          </w:p>
        </w:tc>
      </w:tr>
      <w:tr w:rsidR="00474078">
        <w:trPr>
          <w:trHeight w:val="425"/>
        </w:trPr>
        <w:tc>
          <w:tcPr>
            <w:tcW w:w="827" w:type="dxa"/>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氮氧化物</w:t>
            </w:r>
          </w:p>
        </w:tc>
        <w:tc>
          <w:tcPr>
            <w:tcW w:w="738"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950"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74" w:type="dxa"/>
            <w:gridSpan w:val="3"/>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802"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66"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58"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57" w:type="dxa"/>
            <w:gridSpan w:val="4"/>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63"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625" w:type="dxa"/>
            <w:gridSpan w:val="3"/>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662"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510" w:type="dxa"/>
            <w:tcBorders>
              <w:top w:val="single" w:sz="6" w:space="0" w:color="auto"/>
              <w:bottom w:val="single" w:sz="6" w:space="0" w:color="auto"/>
            </w:tcBorders>
            <w:vAlign w:val="center"/>
          </w:tcPr>
          <w:p w:rsidR="00474078" w:rsidRDefault="00474078">
            <w:pPr>
              <w:spacing w:line="220" w:lineRule="exact"/>
              <w:jc w:val="center"/>
              <w:rPr>
                <w:sz w:val="18"/>
                <w:szCs w:val="18"/>
              </w:rPr>
            </w:pPr>
          </w:p>
        </w:tc>
      </w:tr>
      <w:tr w:rsidR="00474078">
        <w:trPr>
          <w:trHeight w:val="425"/>
        </w:trPr>
        <w:tc>
          <w:tcPr>
            <w:tcW w:w="827" w:type="dxa"/>
            <w:tcBorders>
              <w:top w:val="single" w:sz="6" w:space="0" w:color="auto"/>
              <w:bottom w:val="single" w:sz="6" w:space="0" w:color="auto"/>
            </w:tcBorders>
            <w:vAlign w:val="center"/>
          </w:tcPr>
          <w:p w:rsidR="00474078" w:rsidRDefault="00474078">
            <w:pPr>
              <w:spacing w:line="220" w:lineRule="exact"/>
              <w:jc w:val="center"/>
              <w:rPr>
                <w:sz w:val="18"/>
                <w:szCs w:val="18"/>
              </w:rPr>
            </w:pPr>
            <w:r>
              <w:rPr>
                <w:rFonts w:cs="宋体" w:hint="eastAsia"/>
                <w:sz w:val="18"/>
                <w:szCs w:val="18"/>
              </w:rPr>
              <w:t>固废</w:t>
            </w:r>
          </w:p>
        </w:tc>
        <w:tc>
          <w:tcPr>
            <w:tcW w:w="738"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950"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sz w:val="18"/>
                <w:szCs w:val="18"/>
              </w:rPr>
              <w:t>14.8</w:t>
            </w:r>
          </w:p>
        </w:tc>
        <w:tc>
          <w:tcPr>
            <w:tcW w:w="774" w:type="dxa"/>
            <w:gridSpan w:val="3"/>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802"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66"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58"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sz w:val="18"/>
                <w:szCs w:val="18"/>
              </w:rPr>
              <w:t>14.8</w:t>
            </w:r>
          </w:p>
        </w:tc>
        <w:tc>
          <w:tcPr>
            <w:tcW w:w="757" w:type="dxa"/>
            <w:gridSpan w:val="4"/>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763"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625" w:type="dxa"/>
            <w:gridSpan w:val="3"/>
            <w:tcBorders>
              <w:top w:val="single" w:sz="6" w:space="0" w:color="auto"/>
              <w:bottom w:val="single" w:sz="6" w:space="0" w:color="auto"/>
            </w:tcBorders>
            <w:vAlign w:val="center"/>
          </w:tcPr>
          <w:p w:rsidR="00474078" w:rsidRDefault="00474078">
            <w:pPr>
              <w:spacing w:line="220" w:lineRule="exact"/>
              <w:jc w:val="center"/>
              <w:rPr>
                <w:sz w:val="18"/>
                <w:szCs w:val="18"/>
              </w:rPr>
            </w:pPr>
          </w:p>
        </w:tc>
        <w:tc>
          <w:tcPr>
            <w:tcW w:w="662" w:type="dxa"/>
            <w:gridSpan w:val="2"/>
            <w:tcBorders>
              <w:top w:val="single" w:sz="6" w:space="0" w:color="auto"/>
              <w:bottom w:val="single" w:sz="6" w:space="0" w:color="auto"/>
            </w:tcBorders>
            <w:vAlign w:val="center"/>
          </w:tcPr>
          <w:p w:rsidR="00474078" w:rsidRDefault="00474078">
            <w:pPr>
              <w:spacing w:line="220" w:lineRule="exact"/>
              <w:jc w:val="center"/>
              <w:rPr>
                <w:sz w:val="18"/>
                <w:szCs w:val="18"/>
              </w:rPr>
            </w:pPr>
            <w:r>
              <w:rPr>
                <w:sz w:val="18"/>
                <w:szCs w:val="18"/>
              </w:rPr>
              <w:t>/</w:t>
            </w:r>
          </w:p>
        </w:tc>
        <w:tc>
          <w:tcPr>
            <w:tcW w:w="510" w:type="dxa"/>
            <w:tcBorders>
              <w:top w:val="single" w:sz="6" w:space="0" w:color="auto"/>
              <w:bottom w:val="single" w:sz="6" w:space="0" w:color="auto"/>
            </w:tcBorders>
            <w:vAlign w:val="center"/>
          </w:tcPr>
          <w:p w:rsidR="00474078" w:rsidRDefault="00474078">
            <w:pPr>
              <w:spacing w:line="220" w:lineRule="exact"/>
              <w:jc w:val="center"/>
              <w:rPr>
                <w:sz w:val="18"/>
                <w:szCs w:val="18"/>
              </w:rPr>
            </w:pPr>
          </w:p>
        </w:tc>
      </w:tr>
    </w:tbl>
    <w:p w:rsidR="00474078" w:rsidRDefault="00474078">
      <w:pPr>
        <w:spacing w:line="300" w:lineRule="exact"/>
        <w:ind w:rightChars="-1" w:right="-2" w:firstLine="1"/>
        <w:jc w:val="left"/>
        <w:rPr>
          <w:sz w:val="18"/>
          <w:szCs w:val="18"/>
        </w:rPr>
      </w:pPr>
      <w:r>
        <w:rPr>
          <w:rFonts w:cs="宋体" w:hint="eastAsia"/>
          <w:sz w:val="18"/>
          <w:szCs w:val="18"/>
        </w:rPr>
        <w:t>单位：废气量：标米</w:t>
      </w:r>
      <w:r>
        <w:rPr>
          <w:sz w:val="18"/>
          <w:szCs w:val="18"/>
          <w:vertAlign w:val="superscript"/>
        </w:rPr>
        <w:t>3</w:t>
      </w:r>
      <w:r>
        <w:rPr>
          <w:sz w:val="18"/>
          <w:szCs w:val="18"/>
        </w:rPr>
        <w:t>/</w:t>
      </w:r>
      <w:r>
        <w:rPr>
          <w:rFonts w:cs="宋体" w:hint="eastAsia"/>
          <w:sz w:val="18"/>
          <w:szCs w:val="18"/>
        </w:rPr>
        <w:t>年；</w:t>
      </w:r>
      <w:r>
        <w:rPr>
          <w:sz w:val="18"/>
          <w:szCs w:val="18"/>
        </w:rPr>
        <w:t xml:space="preserve">         </w:t>
      </w:r>
      <w:r>
        <w:rPr>
          <w:rFonts w:cs="宋体" w:hint="eastAsia"/>
          <w:sz w:val="18"/>
          <w:szCs w:val="18"/>
        </w:rPr>
        <w:t>废水、固废量：吨</w:t>
      </w:r>
      <w:r>
        <w:rPr>
          <w:sz w:val="18"/>
          <w:szCs w:val="18"/>
        </w:rPr>
        <w:t>/</w:t>
      </w:r>
      <w:r>
        <w:rPr>
          <w:rFonts w:cs="宋体" w:hint="eastAsia"/>
          <w:sz w:val="18"/>
          <w:szCs w:val="18"/>
        </w:rPr>
        <w:t>年；</w:t>
      </w:r>
      <w:r>
        <w:rPr>
          <w:sz w:val="18"/>
          <w:szCs w:val="18"/>
        </w:rPr>
        <w:t xml:space="preserve"> </w:t>
      </w:r>
    </w:p>
    <w:p w:rsidR="00474078" w:rsidRDefault="00474078">
      <w:pPr>
        <w:spacing w:line="300" w:lineRule="exact"/>
        <w:ind w:rightChars="-1" w:right="-2" w:hanging="1"/>
        <w:jc w:val="left"/>
        <w:rPr>
          <w:sz w:val="18"/>
          <w:szCs w:val="18"/>
        </w:rPr>
      </w:pPr>
      <w:r>
        <w:rPr>
          <w:sz w:val="18"/>
          <w:szCs w:val="18"/>
        </w:rPr>
        <w:t xml:space="preserve">  </w:t>
      </w:r>
      <w:r>
        <w:rPr>
          <w:rFonts w:cs="宋体" w:hint="eastAsia"/>
          <w:sz w:val="18"/>
          <w:szCs w:val="18"/>
        </w:rPr>
        <w:t>废水中污染物浓度：毫克</w:t>
      </w:r>
      <w:r>
        <w:rPr>
          <w:sz w:val="18"/>
          <w:szCs w:val="18"/>
        </w:rPr>
        <w:t>/</w:t>
      </w:r>
      <w:r>
        <w:rPr>
          <w:rFonts w:cs="宋体" w:hint="eastAsia"/>
          <w:sz w:val="18"/>
          <w:szCs w:val="18"/>
        </w:rPr>
        <w:t>升；</w:t>
      </w:r>
      <w:r>
        <w:rPr>
          <w:sz w:val="18"/>
          <w:szCs w:val="18"/>
        </w:rPr>
        <w:t xml:space="preserve">      </w:t>
      </w:r>
      <w:r>
        <w:rPr>
          <w:rFonts w:cs="宋体" w:hint="eastAsia"/>
          <w:sz w:val="18"/>
          <w:szCs w:val="18"/>
        </w:rPr>
        <w:t>废气中污染物浓度：毫克</w:t>
      </w:r>
      <w:r>
        <w:rPr>
          <w:sz w:val="18"/>
          <w:szCs w:val="18"/>
        </w:rPr>
        <w:t>/</w:t>
      </w:r>
      <w:r>
        <w:rPr>
          <w:rFonts w:cs="宋体" w:hint="eastAsia"/>
          <w:sz w:val="18"/>
          <w:szCs w:val="18"/>
        </w:rPr>
        <w:t>立方米</w:t>
      </w:r>
    </w:p>
    <w:p w:rsidR="00474078" w:rsidRDefault="00474078">
      <w:pPr>
        <w:spacing w:line="300" w:lineRule="exact"/>
        <w:ind w:rightChars="-1" w:right="-2" w:hanging="1"/>
        <w:jc w:val="left"/>
        <w:rPr>
          <w:sz w:val="18"/>
          <w:szCs w:val="18"/>
        </w:rPr>
      </w:pPr>
      <w:r>
        <w:rPr>
          <w:rFonts w:cs="宋体" w:hint="eastAsia"/>
          <w:sz w:val="18"/>
          <w:szCs w:val="18"/>
        </w:rPr>
        <w:t>注：此表附在监测报告内。此表最后一格为该项目的特征污染物。</w:t>
      </w:r>
    </w:p>
    <w:p w:rsidR="00474078" w:rsidRDefault="00474078" w:rsidP="001440D0">
      <w:pPr>
        <w:spacing w:afterLines="50" w:line="360" w:lineRule="auto"/>
        <w:jc w:val="left"/>
        <w:rPr>
          <w:b/>
          <w:bCs/>
          <w:sz w:val="24"/>
          <w:szCs w:val="24"/>
        </w:rPr>
      </w:pPr>
    </w:p>
    <w:p w:rsidR="00474078" w:rsidRDefault="00474078" w:rsidP="001440D0">
      <w:pPr>
        <w:spacing w:afterLines="50" w:line="360" w:lineRule="auto"/>
        <w:jc w:val="left"/>
        <w:rPr>
          <w:b/>
          <w:bCs/>
          <w:sz w:val="24"/>
          <w:szCs w:val="24"/>
        </w:rPr>
      </w:pPr>
    </w:p>
    <w:p w:rsidR="00474078" w:rsidRDefault="00474078">
      <w:pPr>
        <w:rPr>
          <w:b/>
          <w:bCs/>
          <w:sz w:val="24"/>
          <w:szCs w:val="24"/>
        </w:rPr>
      </w:pPr>
      <w:r>
        <w:rPr>
          <w:rFonts w:cs="宋体" w:hint="eastAsia"/>
          <w:b/>
          <w:bCs/>
          <w:sz w:val="24"/>
          <w:szCs w:val="24"/>
        </w:rPr>
        <w:t>附件</w:t>
      </w:r>
      <w:r>
        <w:rPr>
          <w:b/>
          <w:bCs/>
          <w:sz w:val="24"/>
          <w:szCs w:val="24"/>
        </w:rPr>
        <w:t xml:space="preserve">21 </w:t>
      </w:r>
      <w:r>
        <w:rPr>
          <w:rFonts w:cs="宋体" w:hint="eastAsia"/>
          <w:b/>
          <w:bCs/>
          <w:sz w:val="24"/>
          <w:szCs w:val="24"/>
        </w:rPr>
        <w:t>公众参与调查表</w:t>
      </w:r>
    </w:p>
    <w:p w:rsidR="00474078" w:rsidRDefault="00474078">
      <w:pPr>
        <w:rPr>
          <w:b/>
          <w:bCs/>
          <w:sz w:val="24"/>
          <w:szCs w:val="24"/>
        </w:rPr>
      </w:pPr>
      <w:r w:rsidRPr="0090759D">
        <w:rPr>
          <w:b/>
          <w:bCs/>
          <w:sz w:val="24"/>
          <w:szCs w:val="24"/>
        </w:rPr>
        <w:pict>
          <v:shape id="_x0000_i1061" type="#_x0000_t75" alt="QQ图片20161205124835" style="width:633pt;height:442.5pt;rotation:-90">
            <v:imagedata r:id="rId48" o:title="" blacklevel="7864f"/>
          </v:shape>
        </w:pict>
      </w:r>
      <w:r w:rsidRPr="0090759D">
        <w:rPr>
          <w:b/>
          <w:bCs/>
          <w:sz w:val="24"/>
          <w:szCs w:val="24"/>
        </w:rPr>
        <w:pict>
          <v:shape id="_x0000_i1062" type="#_x0000_t75" alt="QQ图片20161205124844" style="width:681pt;height:442.5pt;rotation:-90">
            <v:imagedata r:id="rId49" o:title="" blacklevel="7864f"/>
          </v:shape>
        </w:pict>
      </w:r>
      <w:r w:rsidRPr="0090759D">
        <w:rPr>
          <w:b/>
          <w:bCs/>
          <w:sz w:val="24"/>
          <w:szCs w:val="24"/>
        </w:rPr>
        <w:pict>
          <v:shape id="_x0000_i1063" type="#_x0000_t75" alt="QQ图片20161205124848" style="width:672.75pt;height:426.75pt;rotation:-90">
            <v:imagedata r:id="rId50" o:title="" cropright="783f" blacklevel="7864f"/>
          </v:shape>
        </w:pict>
      </w:r>
      <w:r w:rsidRPr="0090759D">
        <w:rPr>
          <w:b/>
          <w:bCs/>
          <w:sz w:val="24"/>
          <w:szCs w:val="24"/>
        </w:rPr>
        <w:pict>
          <v:shape id="_x0000_i1064" type="#_x0000_t75" alt="QQ图片20161205124852" style="width:600.75pt;height:427.5pt;rotation:-90">
            <v:imagedata r:id="rId51" o:title="" cropright="640f" blacklevel="7864f"/>
          </v:shape>
        </w:pict>
      </w:r>
      <w:r w:rsidRPr="0090759D">
        <w:rPr>
          <w:b/>
          <w:bCs/>
          <w:sz w:val="24"/>
          <w:szCs w:val="24"/>
        </w:rPr>
        <w:pict>
          <v:shape id="_x0000_i1065" type="#_x0000_t75" alt="QQ图片20161205124856" style="width:681pt;height:442.5pt;rotation:-90">
            <v:imagedata r:id="rId52" o:title="" blacklevel="7864f"/>
          </v:shape>
        </w:pict>
      </w:r>
      <w:r w:rsidRPr="0090759D">
        <w:rPr>
          <w:b/>
          <w:bCs/>
          <w:sz w:val="24"/>
          <w:szCs w:val="24"/>
        </w:rPr>
        <w:pict>
          <v:shape id="_x0000_i1066" type="#_x0000_t75" alt="QQ图片20161205124859" style="width:672.75pt;height:442.5pt;rotation:-90">
            <v:imagedata r:id="rId53" o:title="" croptop="2270f" cropright="-39f" blacklevel="7864f"/>
          </v:shape>
        </w:pict>
      </w:r>
      <w:r w:rsidRPr="0090759D">
        <w:rPr>
          <w:b/>
          <w:bCs/>
          <w:sz w:val="24"/>
          <w:szCs w:val="24"/>
        </w:rPr>
        <w:pict>
          <v:shape id="_x0000_i1067" type="#_x0000_t75" alt="QQ图片20161205124902" style="width:450.75pt;height:636pt">
            <v:imagedata r:id="rId54" o:title="" cropbottom="1147f" cropleft="1968f" blacklevel="7864f"/>
          </v:shape>
        </w:pict>
      </w:r>
      <w:r w:rsidRPr="0090759D">
        <w:rPr>
          <w:b/>
          <w:bCs/>
          <w:sz w:val="24"/>
          <w:szCs w:val="24"/>
        </w:rPr>
        <w:pict>
          <v:shape id="_x0000_i1068" type="#_x0000_t75" alt="QQ图片20161205124906" style="width:448.5pt;height:637.5pt">
            <v:imagedata r:id="rId55" o:title="" blacklevel="7864f"/>
          </v:shape>
        </w:pict>
      </w:r>
      <w:r w:rsidRPr="0090759D">
        <w:rPr>
          <w:b/>
          <w:bCs/>
          <w:sz w:val="24"/>
          <w:szCs w:val="24"/>
        </w:rPr>
        <w:pict>
          <v:shape id="_x0000_i1069" type="#_x0000_t75" alt="QQ图片20161205124909" style="width:440.25pt;height:658.5pt">
            <v:imagedata r:id="rId56" o:title="" blacklevel="7864f"/>
          </v:shape>
        </w:pict>
      </w:r>
      <w:r w:rsidRPr="0090759D">
        <w:rPr>
          <w:b/>
          <w:bCs/>
          <w:sz w:val="24"/>
          <w:szCs w:val="24"/>
        </w:rPr>
        <w:pict>
          <v:shape id="_x0000_i1070" type="#_x0000_t75" alt="QQ图片20161205124913" style="width:448.5pt;height:658.5pt">
            <v:imagedata r:id="rId57" o:title="" blacklevel="7864f"/>
          </v:shape>
        </w:pict>
      </w:r>
      <w:r w:rsidRPr="0090759D">
        <w:rPr>
          <w:b/>
          <w:bCs/>
          <w:sz w:val="24"/>
          <w:szCs w:val="24"/>
        </w:rPr>
        <w:pict>
          <v:shape id="_x0000_i1071" type="#_x0000_t75" alt="QQ图片20161205124917" style="width:441pt;height:662.25pt">
            <v:imagedata r:id="rId58" o:title="" croptop="1729f" cropright="-65f" blacklevel="7864f"/>
          </v:shape>
        </w:pict>
      </w:r>
      <w:r w:rsidRPr="0090759D">
        <w:rPr>
          <w:b/>
          <w:bCs/>
          <w:sz w:val="24"/>
          <w:szCs w:val="24"/>
        </w:rPr>
        <w:pict>
          <v:shape id="_x0000_i1072" type="#_x0000_t75" alt="QQ图片20161205124921" style="width:429pt;height:674.25pt">
            <v:imagedata r:id="rId59" o:title="" croptop="607f" cropright="1657f" blacklevel="7864f"/>
          </v:shape>
        </w:pict>
      </w:r>
      <w:r w:rsidRPr="0090759D">
        <w:rPr>
          <w:b/>
          <w:bCs/>
          <w:sz w:val="24"/>
          <w:szCs w:val="24"/>
        </w:rPr>
        <w:pict>
          <v:shape id="_x0000_i1073" type="#_x0000_t75" alt="QQ图片20161205124924" style="width:451.5pt;height:669.75pt">
            <v:imagedata r:id="rId60" o:title="" cropleft="2843f" blacklevel="9830f"/>
          </v:shape>
        </w:pict>
      </w:r>
      <w:r w:rsidRPr="0090759D">
        <w:rPr>
          <w:b/>
          <w:bCs/>
          <w:sz w:val="24"/>
          <w:szCs w:val="24"/>
        </w:rPr>
        <w:pict>
          <v:shape id="_x0000_i1074" type="#_x0000_t75" alt="533D9DA986DCA3BB4B33BEEBF4164985" style="width:443.25pt;height:597.75pt">
            <v:imagedata r:id="rId61" o:title="" blacklevel="7864f"/>
          </v:shape>
        </w:pict>
      </w:r>
      <w:r w:rsidRPr="0090759D">
        <w:rPr>
          <w:b/>
          <w:bCs/>
          <w:sz w:val="24"/>
          <w:szCs w:val="24"/>
        </w:rPr>
        <w:pict>
          <v:shape id="_x0000_i1075" type="#_x0000_t75" alt="QQ图片20161205124927" style="width:429pt;height:669.75pt">
            <v:imagedata r:id="rId62" o:title="" cropleft="1657f" blacklevel="7864f"/>
          </v:shape>
        </w:pict>
      </w:r>
    </w:p>
    <w:p w:rsidR="00474078" w:rsidRDefault="00474078" w:rsidP="001440D0">
      <w:pPr>
        <w:spacing w:afterLines="50" w:line="360" w:lineRule="auto"/>
        <w:jc w:val="left"/>
        <w:rPr>
          <w:b/>
          <w:bCs/>
          <w:sz w:val="24"/>
          <w:szCs w:val="24"/>
        </w:rPr>
        <w:sectPr w:rsidR="00474078">
          <w:pgSz w:w="11906" w:h="16838"/>
          <w:pgMar w:top="1418" w:right="1474" w:bottom="993" w:left="1474" w:header="851" w:footer="624" w:gutter="0"/>
          <w:cols w:space="720"/>
          <w:titlePg/>
          <w:docGrid w:type="lines" w:linePitch="312"/>
        </w:sectPr>
      </w:pPr>
    </w:p>
    <w:p w:rsidR="00474078" w:rsidRDefault="00474078">
      <w:pPr>
        <w:rPr>
          <w:b/>
          <w:bCs/>
          <w:sz w:val="24"/>
          <w:szCs w:val="24"/>
        </w:rPr>
      </w:pPr>
      <w:r>
        <w:rPr>
          <w:rFonts w:cs="宋体" w:hint="eastAsia"/>
          <w:b/>
          <w:bCs/>
          <w:sz w:val="24"/>
          <w:szCs w:val="24"/>
        </w:rPr>
        <w:t>附图</w:t>
      </w:r>
      <w:r>
        <w:rPr>
          <w:b/>
          <w:bCs/>
          <w:sz w:val="24"/>
          <w:szCs w:val="24"/>
        </w:rPr>
        <w:t xml:space="preserve">1 </w:t>
      </w:r>
      <w:r>
        <w:rPr>
          <w:rFonts w:cs="宋体" w:hint="eastAsia"/>
          <w:b/>
          <w:bCs/>
          <w:sz w:val="24"/>
          <w:szCs w:val="24"/>
        </w:rPr>
        <w:t>雨水、污水、事故废水排放路线示意图</w:t>
      </w:r>
    </w:p>
    <w:p w:rsidR="00474078" w:rsidRDefault="00474078">
      <w:pPr>
        <w:rPr>
          <w:b/>
          <w:bCs/>
          <w:sz w:val="24"/>
          <w:szCs w:val="24"/>
        </w:rPr>
      </w:pPr>
      <w:bookmarkStart w:id="140" w:name="_1536684406"/>
      <w:bookmarkEnd w:id="140"/>
      <w:r>
        <w:pict>
          <v:shape id="_x0000_i1076" type="#_x0000_t75" style="width:441pt;height:279.75pt">
            <v:imagedata r:id="rId63" o:title=""/>
          </v:shape>
        </w:pict>
      </w:r>
    </w:p>
    <w:p w:rsidR="00474078" w:rsidRDefault="00474078">
      <w:pPr>
        <w:rPr>
          <w:b/>
          <w:bCs/>
          <w:sz w:val="24"/>
          <w:szCs w:val="24"/>
        </w:rPr>
      </w:pPr>
    </w:p>
    <w:p w:rsidR="00474078" w:rsidRDefault="00474078" w:rsidP="001440D0">
      <w:pPr>
        <w:spacing w:afterLines="50" w:line="360" w:lineRule="auto"/>
        <w:jc w:val="left"/>
        <w:rPr>
          <w:b/>
          <w:bCs/>
          <w:sz w:val="24"/>
          <w:szCs w:val="24"/>
        </w:rPr>
      </w:pPr>
    </w:p>
    <w:p w:rsidR="00474078" w:rsidRDefault="00474078" w:rsidP="001440D0">
      <w:pPr>
        <w:spacing w:afterLines="50" w:line="360" w:lineRule="auto"/>
        <w:jc w:val="left"/>
        <w:rPr>
          <w:b/>
          <w:bCs/>
          <w:sz w:val="24"/>
          <w:szCs w:val="24"/>
        </w:rPr>
      </w:pPr>
    </w:p>
    <w:p w:rsidR="00474078" w:rsidRDefault="00474078" w:rsidP="001440D0">
      <w:pPr>
        <w:spacing w:afterLines="50" w:line="360" w:lineRule="auto"/>
        <w:jc w:val="left"/>
        <w:rPr>
          <w:b/>
          <w:bCs/>
          <w:sz w:val="24"/>
          <w:szCs w:val="24"/>
        </w:rPr>
      </w:pPr>
    </w:p>
    <w:p w:rsidR="00474078" w:rsidRDefault="00474078" w:rsidP="001440D0">
      <w:pPr>
        <w:spacing w:afterLines="50" w:line="360" w:lineRule="auto"/>
        <w:jc w:val="left"/>
        <w:rPr>
          <w:b/>
          <w:bCs/>
          <w:sz w:val="24"/>
          <w:szCs w:val="24"/>
        </w:rPr>
      </w:pPr>
    </w:p>
    <w:p w:rsidR="00474078" w:rsidRDefault="00474078" w:rsidP="001440D0">
      <w:pPr>
        <w:spacing w:afterLines="50" w:line="360" w:lineRule="auto"/>
        <w:jc w:val="left"/>
        <w:rPr>
          <w:b/>
          <w:bCs/>
          <w:sz w:val="24"/>
          <w:szCs w:val="24"/>
        </w:rPr>
      </w:pPr>
    </w:p>
    <w:p w:rsidR="00474078" w:rsidRDefault="00474078" w:rsidP="001440D0">
      <w:pPr>
        <w:spacing w:afterLines="50" w:line="360" w:lineRule="auto"/>
        <w:jc w:val="left"/>
        <w:rPr>
          <w:b/>
          <w:bCs/>
          <w:sz w:val="24"/>
          <w:szCs w:val="24"/>
        </w:rPr>
      </w:pPr>
    </w:p>
    <w:p w:rsidR="00474078" w:rsidRDefault="00474078" w:rsidP="001440D0">
      <w:pPr>
        <w:spacing w:afterLines="50" w:line="360" w:lineRule="auto"/>
        <w:jc w:val="left"/>
        <w:rPr>
          <w:b/>
          <w:bCs/>
          <w:sz w:val="24"/>
          <w:szCs w:val="24"/>
        </w:rPr>
      </w:pPr>
    </w:p>
    <w:p w:rsidR="00474078" w:rsidRDefault="00474078" w:rsidP="001440D0">
      <w:pPr>
        <w:spacing w:afterLines="50" w:line="360" w:lineRule="auto"/>
        <w:jc w:val="left"/>
        <w:rPr>
          <w:b/>
          <w:bCs/>
          <w:sz w:val="24"/>
          <w:szCs w:val="24"/>
        </w:rPr>
      </w:pPr>
    </w:p>
    <w:p w:rsidR="00474078" w:rsidRDefault="00474078" w:rsidP="001440D0">
      <w:pPr>
        <w:spacing w:afterLines="50" w:line="360" w:lineRule="auto"/>
        <w:jc w:val="left"/>
        <w:rPr>
          <w:b/>
          <w:bCs/>
          <w:sz w:val="24"/>
          <w:szCs w:val="24"/>
        </w:rPr>
      </w:pPr>
    </w:p>
    <w:p w:rsidR="00474078" w:rsidRDefault="00474078" w:rsidP="001440D0">
      <w:pPr>
        <w:spacing w:afterLines="50" w:line="360" w:lineRule="auto"/>
        <w:jc w:val="left"/>
        <w:rPr>
          <w:b/>
          <w:bCs/>
          <w:sz w:val="24"/>
          <w:szCs w:val="24"/>
        </w:rPr>
      </w:pPr>
    </w:p>
    <w:p w:rsidR="00474078" w:rsidRDefault="00474078" w:rsidP="001440D0">
      <w:pPr>
        <w:spacing w:afterLines="50" w:line="360" w:lineRule="auto"/>
        <w:jc w:val="left"/>
        <w:rPr>
          <w:b/>
          <w:bCs/>
          <w:sz w:val="24"/>
          <w:szCs w:val="24"/>
        </w:rPr>
      </w:pPr>
    </w:p>
    <w:p w:rsidR="00474078" w:rsidRDefault="00474078" w:rsidP="001440D0">
      <w:pPr>
        <w:spacing w:afterLines="50" w:line="360" w:lineRule="auto"/>
        <w:jc w:val="left"/>
        <w:rPr>
          <w:b/>
          <w:bCs/>
          <w:sz w:val="24"/>
          <w:szCs w:val="24"/>
        </w:rPr>
      </w:pPr>
    </w:p>
    <w:p w:rsidR="00474078" w:rsidRDefault="00474078" w:rsidP="001440D0">
      <w:pPr>
        <w:spacing w:afterLines="50" w:line="360" w:lineRule="auto"/>
        <w:jc w:val="left"/>
        <w:rPr>
          <w:b/>
          <w:bCs/>
          <w:sz w:val="24"/>
          <w:szCs w:val="24"/>
        </w:rPr>
      </w:pPr>
    </w:p>
    <w:p w:rsidR="00474078" w:rsidRDefault="00474078" w:rsidP="001440D0">
      <w:pPr>
        <w:spacing w:afterLines="50" w:line="360" w:lineRule="auto"/>
        <w:jc w:val="left"/>
        <w:rPr>
          <w:b/>
          <w:bCs/>
          <w:sz w:val="24"/>
          <w:szCs w:val="24"/>
        </w:rPr>
      </w:pPr>
      <w:r>
        <w:rPr>
          <w:rFonts w:cs="宋体" w:hint="eastAsia"/>
          <w:b/>
          <w:bCs/>
          <w:sz w:val="24"/>
          <w:szCs w:val="24"/>
        </w:rPr>
        <w:t>附图</w:t>
      </w:r>
      <w:r>
        <w:rPr>
          <w:b/>
          <w:bCs/>
          <w:sz w:val="24"/>
          <w:szCs w:val="24"/>
        </w:rPr>
        <w:t xml:space="preserve">2  </w:t>
      </w:r>
      <w:r>
        <w:rPr>
          <w:rFonts w:cs="宋体" w:hint="eastAsia"/>
          <w:b/>
          <w:bCs/>
          <w:sz w:val="24"/>
          <w:szCs w:val="24"/>
        </w:rPr>
        <w:t>项目现场照片</w:t>
      </w:r>
    </w:p>
    <w:tbl>
      <w:tblPr>
        <w:tblW w:w="8239" w:type="dxa"/>
        <w:jc w:val="center"/>
        <w:tblLayout w:type="fixed"/>
        <w:tblLook w:val="00A0"/>
      </w:tblPr>
      <w:tblGrid>
        <w:gridCol w:w="4255"/>
        <w:gridCol w:w="3984"/>
      </w:tblGrid>
      <w:tr w:rsidR="00474078">
        <w:trPr>
          <w:trHeight w:val="3060"/>
          <w:jc w:val="center"/>
        </w:trPr>
        <w:tc>
          <w:tcPr>
            <w:tcW w:w="4255" w:type="dxa"/>
            <w:vAlign w:val="center"/>
          </w:tcPr>
          <w:p w:rsidR="00474078" w:rsidRDefault="00474078">
            <w:pPr>
              <w:jc w:val="center"/>
            </w:pPr>
            <w:r>
              <w:pict>
                <v:shape id="_x0000_i1077" type="#_x0000_t75" alt="IMG_3600" style="width:195.75pt;height:195.75pt">
                  <v:imagedata r:id="rId64" o:title=""/>
                </v:shape>
              </w:pict>
            </w:r>
          </w:p>
        </w:tc>
        <w:tc>
          <w:tcPr>
            <w:tcW w:w="3984" w:type="dxa"/>
            <w:vAlign w:val="center"/>
          </w:tcPr>
          <w:p w:rsidR="00474078" w:rsidRDefault="00474078">
            <w:pPr>
              <w:widowControl/>
              <w:jc w:val="left"/>
            </w:pPr>
            <w:r>
              <w:rPr>
                <w:rFonts w:ascii="宋体" w:hAnsi="宋体" w:cs="宋体"/>
                <w:kern w:val="0"/>
                <w:sz w:val="24"/>
                <w:szCs w:val="24"/>
              </w:rPr>
              <w:pict>
                <v:shape id="_x0000_i1078" type="#_x0000_t75" style="width:3in;height:3in">
                  <v:imagedata r:id="rId65"/>
                </v:shape>
              </w:pict>
            </w:r>
          </w:p>
        </w:tc>
      </w:tr>
      <w:tr w:rsidR="00474078">
        <w:trPr>
          <w:trHeight w:val="298"/>
          <w:jc w:val="center"/>
        </w:trPr>
        <w:tc>
          <w:tcPr>
            <w:tcW w:w="4255" w:type="dxa"/>
            <w:vAlign w:val="center"/>
          </w:tcPr>
          <w:p w:rsidR="00474078" w:rsidRDefault="00474078">
            <w:pPr>
              <w:jc w:val="center"/>
              <w:rPr>
                <w:rFonts w:ascii="宋体"/>
                <w:b/>
                <w:bCs/>
                <w:sz w:val="18"/>
                <w:szCs w:val="18"/>
              </w:rPr>
            </w:pPr>
            <w:r>
              <w:rPr>
                <w:rFonts w:ascii="宋体" w:hAnsi="宋体" w:cs="宋体" w:hint="eastAsia"/>
                <w:b/>
                <w:bCs/>
                <w:sz w:val="18"/>
                <w:szCs w:val="18"/>
              </w:rPr>
              <w:t>中顺化工有限公司</w:t>
            </w:r>
          </w:p>
        </w:tc>
        <w:tc>
          <w:tcPr>
            <w:tcW w:w="3984" w:type="dxa"/>
            <w:vAlign w:val="center"/>
          </w:tcPr>
          <w:p w:rsidR="00474078" w:rsidRDefault="00474078">
            <w:pPr>
              <w:jc w:val="center"/>
              <w:rPr>
                <w:rFonts w:ascii="宋体"/>
                <w:sz w:val="18"/>
                <w:szCs w:val="18"/>
              </w:rPr>
            </w:pPr>
            <w:r>
              <w:rPr>
                <w:rFonts w:ascii="宋体" w:hAnsi="宋体" w:cs="宋体" w:hint="eastAsia"/>
                <w:b/>
                <w:bCs/>
                <w:sz w:val="18"/>
                <w:szCs w:val="18"/>
              </w:rPr>
              <w:t>罐区</w:t>
            </w:r>
          </w:p>
        </w:tc>
      </w:tr>
      <w:tr w:rsidR="00474078">
        <w:trPr>
          <w:trHeight w:val="2970"/>
          <w:jc w:val="center"/>
        </w:trPr>
        <w:tc>
          <w:tcPr>
            <w:tcW w:w="4255" w:type="dxa"/>
            <w:vAlign w:val="center"/>
          </w:tcPr>
          <w:p w:rsidR="00474078" w:rsidRDefault="00474078">
            <w:pPr>
              <w:jc w:val="center"/>
            </w:pPr>
            <w:r>
              <w:pict>
                <v:shape id="_x0000_i1079" type="#_x0000_t75" alt="IMG_3579" style="width:197.25pt;height:200.25pt" filled="t">
                  <v:imagedata r:id="rId66" o:title=""/>
                </v:shape>
              </w:pict>
            </w:r>
          </w:p>
        </w:tc>
        <w:tc>
          <w:tcPr>
            <w:tcW w:w="3984" w:type="dxa"/>
            <w:vAlign w:val="center"/>
          </w:tcPr>
          <w:p w:rsidR="00474078" w:rsidRDefault="00474078">
            <w:pPr>
              <w:widowControl/>
              <w:jc w:val="left"/>
            </w:pPr>
            <w:r>
              <w:rPr>
                <w:rFonts w:ascii="宋体" w:hAnsi="宋体" w:cs="宋体"/>
                <w:kern w:val="0"/>
                <w:sz w:val="24"/>
                <w:szCs w:val="24"/>
              </w:rPr>
              <w:pict>
                <v:shape id="_x0000_i1080" type="#_x0000_t75" style="width:3in;height:3in">
                  <v:imagedata r:id="rId67"/>
                </v:shape>
              </w:pict>
            </w:r>
          </w:p>
        </w:tc>
      </w:tr>
      <w:tr w:rsidR="00474078">
        <w:trPr>
          <w:trHeight w:val="205"/>
          <w:jc w:val="center"/>
        </w:trPr>
        <w:tc>
          <w:tcPr>
            <w:tcW w:w="4255" w:type="dxa"/>
            <w:vAlign w:val="center"/>
          </w:tcPr>
          <w:p w:rsidR="00474078" w:rsidRDefault="00474078">
            <w:pPr>
              <w:jc w:val="center"/>
            </w:pPr>
            <w:r>
              <w:rPr>
                <w:rFonts w:ascii="宋体" w:hAnsi="宋体" w:cs="宋体" w:hint="eastAsia"/>
                <w:b/>
                <w:bCs/>
                <w:sz w:val="18"/>
                <w:szCs w:val="18"/>
              </w:rPr>
              <w:t>水循环池</w:t>
            </w:r>
          </w:p>
        </w:tc>
        <w:tc>
          <w:tcPr>
            <w:tcW w:w="3984" w:type="dxa"/>
            <w:vAlign w:val="center"/>
          </w:tcPr>
          <w:p w:rsidR="00474078" w:rsidRDefault="00474078">
            <w:pPr>
              <w:jc w:val="center"/>
            </w:pPr>
            <w:r>
              <w:rPr>
                <w:rFonts w:ascii="宋体" w:hAnsi="宋体" w:cs="宋体" w:hint="eastAsia"/>
                <w:b/>
                <w:bCs/>
                <w:sz w:val="18"/>
                <w:szCs w:val="18"/>
              </w:rPr>
              <w:t>园区事故应急池</w:t>
            </w:r>
          </w:p>
        </w:tc>
      </w:tr>
      <w:tr w:rsidR="00474078">
        <w:trPr>
          <w:trHeight w:val="90"/>
          <w:jc w:val="center"/>
        </w:trPr>
        <w:tc>
          <w:tcPr>
            <w:tcW w:w="4255" w:type="dxa"/>
            <w:vAlign w:val="center"/>
          </w:tcPr>
          <w:p w:rsidR="00474078" w:rsidRDefault="00474078">
            <w:pPr>
              <w:widowControl/>
              <w:jc w:val="left"/>
              <w:rPr>
                <w:rFonts w:ascii="宋体"/>
                <w:b/>
                <w:bCs/>
                <w:sz w:val="18"/>
                <w:szCs w:val="18"/>
              </w:rPr>
            </w:pPr>
            <w:r>
              <w:rPr>
                <w:rFonts w:ascii="宋体" w:hAnsi="宋体" w:cs="宋体"/>
                <w:kern w:val="0"/>
                <w:sz w:val="24"/>
                <w:szCs w:val="24"/>
              </w:rPr>
              <w:pict>
                <v:shape id="_x0000_i1081" type="#_x0000_t75" style="width:3in;height:3in">
                  <v:imagedata r:id="rId68"/>
                </v:shape>
              </w:pict>
            </w:r>
          </w:p>
        </w:tc>
        <w:tc>
          <w:tcPr>
            <w:tcW w:w="3984" w:type="dxa"/>
            <w:vAlign w:val="center"/>
          </w:tcPr>
          <w:p w:rsidR="00474078" w:rsidRDefault="00474078">
            <w:pPr>
              <w:widowControl/>
              <w:jc w:val="left"/>
              <w:rPr>
                <w:rFonts w:ascii="宋体"/>
                <w:b/>
                <w:bCs/>
                <w:sz w:val="18"/>
                <w:szCs w:val="18"/>
              </w:rPr>
            </w:pPr>
            <w:r>
              <w:pict>
                <v:shape id="_x0000_i1082" type="#_x0000_t75" style="width:186.75pt;height:198pt">
                  <v:imagedata r:id="rId69" o:title=""/>
                </v:shape>
              </w:pict>
            </w:r>
          </w:p>
        </w:tc>
      </w:tr>
      <w:tr w:rsidR="00474078">
        <w:trPr>
          <w:trHeight w:val="268"/>
          <w:jc w:val="center"/>
        </w:trPr>
        <w:tc>
          <w:tcPr>
            <w:tcW w:w="4255" w:type="dxa"/>
            <w:vAlign w:val="center"/>
          </w:tcPr>
          <w:p w:rsidR="00474078" w:rsidRDefault="00474078">
            <w:pPr>
              <w:jc w:val="center"/>
            </w:pPr>
            <w:r>
              <w:rPr>
                <w:rFonts w:ascii="宋体" w:hAnsi="宋体" w:cs="宋体" w:hint="eastAsia"/>
                <w:b/>
                <w:bCs/>
                <w:sz w:val="18"/>
                <w:szCs w:val="18"/>
              </w:rPr>
              <w:t>围堰</w:t>
            </w:r>
          </w:p>
        </w:tc>
        <w:tc>
          <w:tcPr>
            <w:tcW w:w="3984" w:type="dxa"/>
            <w:vAlign w:val="center"/>
          </w:tcPr>
          <w:p w:rsidR="00474078" w:rsidRDefault="00474078">
            <w:pPr>
              <w:jc w:val="center"/>
              <w:rPr>
                <w:rFonts w:ascii="宋体"/>
                <w:b/>
                <w:bCs/>
                <w:sz w:val="18"/>
                <w:szCs w:val="18"/>
              </w:rPr>
            </w:pPr>
            <w:r>
              <w:rPr>
                <w:rFonts w:ascii="宋体" w:hAnsi="宋体" w:cs="宋体" w:hint="eastAsia"/>
                <w:b/>
                <w:bCs/>
                <w:sz w:val="18"/>
                <w:szCs w:val="18"/>
              </w:rPr>
              <w:t>危废暂存间</w:t>
            </w:r>
          </w:p>
        </w:tc>
      </w:tr>
      <w:tr w:rsidR="00474078">
        <w:trPr>
          <w:trHeight w:val="3000"/>
          <w:jc w:val="center"/>
        </w:trPr>
        <w:tc>
          <w:tcPr>
            <w:tcW w:w="4255" w:type="dxa"/>
            <w:vAlign w:val="center"/>
          </w:tcPr>
          <w:p w:rsidR="00474078" w:rsidRDefault="00474078">
            <w:pPr>
              <w:widowControl/>
              <w:jc w:val="left"/>
              <w:rPr>
                <w:rFonts w:ascii="宋体"/>
                <w:b/>
                <w:bCs/>
                <w:sz w:val="18"/>
                <w:szCs w:val="18"/>
              </w:rPr>
            </w:pPr>
            <w:r>
              <w:rPr>
                <w:rFonts w:ascii="宋体" w:hAnsi="宋体" w:cs="宋体"/>
                <w:kern w:val="0"/>
                <w:sz w:val="24"/>
                <w:szCs w:val="24"/>
              </w:rPr>
              <w:pict>
                <v:shape id="_x0000_i1083" type="#_x0000_t75" style="width:3in;height:3in">
                  <v:imagedata r:id="rId70"/>
                </v:shape>
              </w:pict>
            </w:r>
          </w:p>
        </w:tc>
        <w:tc>
          <w:tcPr>
            <w:tcW w:w="3984" w:type="dxa"/>
            <w:vAlign w:val="center"/>
          </w:tcPr>
          <w:p w:rsidR="00474078" w:rsidRDefault="00474078">
            <w:pPr>
              <w:jc w:val="center"/>
              <w:rPr>
                <w:rFonts w:ascii="宋体"/>
                <w:b/>
                <w:bCs/>
                <w:sz w:val="18"/>
                <w:szCs w:val="18"/>
              </w:rPr>
            </w:pPr>
            <w:r>
              <w:rPr>
                <w:rFonts w:ascii="宋体" w:hAnsi="宋体" w:cs="宋体"/>
                <w:kern w:val="0"/>
                <w:sz w:val="24"/>
                <w:szCs w:val="24"/>
              </w:rPr>
              <w:pict>
                <v:shape id="_x0000_i1084" type="#_x0000_t75" style="width:3in;height:3in">
                  <v:imagedata r:id="rId71"/>
                </v:shape>
              </w:pict>
            </w:r>
          </w:p>
        </w:tc>
      </w:tr>
      <w:tr w:rsidR="00474078">
        <w:trPr>
          <w:trHeight w:val="385"/>
          <w:jc w:val="center"/>
        </w:trPr>
        <w:tc>
          <w:tcPr>
            <w:tcW w:w="4255" w:type="dxa"/>
            <w:vAlign w:val="center"/>
          </w:tcPr>
          <w:p w:rsidR="00474078" w:rsidRDefault="00474078">
            <w:pPr>
              <w:jc w:val="center"/>
              <w:rPr>
                <w:rFonts w:ascii="宋体"/>
                <w:b/>
                <w:bCs/>
                <w:sz w:val="18"/>
                <w:szCs w:val="18"/>
              </w:rPr>
            </w:pPr>
            <w:r>
              <w:rPr>
                <w:rFonts w:ascii="宋体" w:hAnsi="宋体" w:cs="宋体" w:hint="eastAsia"/>
                <w:b/>
                <w:bCs/>
                <w:sz w:val="18"/>
                <w:szCs w:val="18"/>
              </w:rPr>
              <w:t>生活垃圾桶</w:t>
            </w:r>
          </w:p>
        </w:tc>
        <w:tc>
          <w:tcPr>
            <w:tcW w:w="3984" w:type="dxa"/>
            <w:vAlign w:val="center"/>
          </w:tcPr>
          <w:p w:rsidR="00474078" w:rsidRDefault="00474078">
            <w:pPr>
              <w:jc w:val="center"/>
              <w:rPr>
                <w:rFonts w:ascii="宋体"/>
                <w:b/>
                <w:bCs/>
                <w:sz w:val="18"/>
                <w:szCs w:val="18"/>
              </w:rPr>
            </w:pPr>
            <w:r>
              <w:rPr>
                <w:rFonts w:ascii="宋体" w:hAnsi="宋体" w:cs="宋体" w:hint="eastAsia"/>
                <w:b/>
                <w:bCs/>
                <w:sz w:val="18"/>
                <w:szCs w:val="18"/>
              </w:rPr>
              <w:t>食堂抽油烟机</w:t>
            </w:r>
          </w:p>
        </w:tc>
      </w:tr>
      <w:tr w:rsidR="00474078">
        <w:trPr>
          <w:trHeight w:val="385"/>
          <w:jc w:val="center"/>
        </w:trPr>
        <w:tc>
          <w:tcPr>
            <w:tcW w:w="4255" w:type="dxa"/>
            <w:vAlign w:val="center"/>
          </w:tcPr>
          <w:p w:rsidR="00474078" w:rsidRDefault="00474078">
            <w:pPr>
              <w:jc w:val="center"/>
              <w:rPr>
                <w:rFonts w:ascii="宋体"/>
                <w:b/>
                <w:bCs/>
                <w:sz w:val="18"/>
                <w:szCs w:val="18"/>
              </w:rPr>
            </w:pPr>
            <w:r>
              <w:pict>
                <v:shape id="_x0000_i1085" type="#_x0000_t75" style="width:200.25pt;height:196.5pt">
                  <v:imagedata r:id="rId72" o:title=""/>
                </v:shape>
              </w:pict>
            </w:r>
          </w:p>
        </w:tc>
        <w:tc>
          <w:tcPr>
            <w:tcW w:w="3984" w:type="dxa"/>
            <w:vAlign w:val="center"/>
          </w:tcPr>
          <w:p w:rsidR="00474078" w:rsidRDefault="00474078">
            <w:pPr>
              <w:widowControl/>
              <w:jc w:val="left"/>
              <w:rPr>
                <w:rFonts w:ascii="宋体"/>
                <w:b/>
                <w:bCs/>
                <w:sz w:val="18"/>
                <w:szCs w:val="18"/>
              </w:rPr>
            </w:pPr>
            <w:r>
              <w:rPr>
                <w:rFonts w:ascii="宋体" w:hAnsi="宋体" w:cs="宋体"/>
                <w:kern w:val="0"/>
                <w:sz w:val="24"/>
                <w:szCs w:val="24"/>
              </w:rPr>
              <w:pict>
                <v:shape id="_x0000_i1086" type="#_x0000_t75" style="width:3in;height:3in">
                  <v:imagedata r:id="rId73"/>
                </v:shape>
              </w:pict>
            </w:r>
          </w:p>
        </w:tc>
      </w:tr>
      <w:tr w:rsidR="00474078">
        <w:trPr>
          <w:trHeight w:val="385"/>
          <w:jc w:val="center"/>
        </w:trPr>
        <w:tc>
          <w:tcPr>
            <w:tcW w:w="4255" w:type="dxa"/>
            <w:vAlign w:val="center"/>
          </w:tcPr>
          <w:p w:rsidR="00474078" w:rsidRDefault="00474078">
            <w:pPr>
              <w:jc w:val="center"/>
              <w:rPr>
                <w:rFonts w:ascii="宋体"/>
                <w:b/>
                <w:bCs/>
                <w:sz w:val="18"/>
                <w:szCs w:val="18"/>
              </w:rPr>
            </w:pPr>
            <w:r>
              <w:rPr>
                <w:rFonts w:ascii="宋体" w:hAnsi="宋体" w:cs="宋体" w:hint="eastAsia"/>
                <w:b/>
                <w:bCs/>
                <w:sz w:val="18"/>
                <w:szCs w:val="18"/>
              </w:rPr>
              <w:t>装卸区污水收集池</w:t>
            </w:r>
          </w:p>
        </w:tc>
        <w:tc>
          <w:tcPr>
            <w:tcW w:w="3984" w:type="dxa"/>
            <w:vAlign w:val="center"/>
          </w:tcPr>
          <w:p w:rsidR="00474078" w:rsidRDefault="00474078">
            <w:pPr>
              <w:jc w:val="center"/>
              <w:rPr>
                <w:rFonts w:ascii="宋体"/>
                <w:b/>
                <w:bCs/>
                <w:sz w:val="18"/>
                <w:szCs w:val="18"/>
              </w:rPr>
            </w:pPr>
            <w:r>
              <w:rPr>
                <w:rFonts w:ascii="宋体" w:hAnsi="宋体" w:cs="宋体" w:hint="eastAsia"/>
                <w:b/>
                <w:bCs/>
                <w:sz w:val="18"/>
                <w:szCs w:val="18"/>
              </w:rPr>
              <w:t>装置区污水收集池</w:t>
            </w:r>
          </w:p>
        </w:tc>
      </w:tr>
      <w:tr w:rsidR="00474078">
        <w:trPr>
          <w:trHeight w:val="385"/>
          <w:jc w:val="center"/>
        </w:trPr>
        <w:tc>
          <w:tcPr>
            <w:tcW w:w="4255" w:type="dxa"/>
            <w:vAlign w:val="center"/>
          </w:tcPr>
          <w:p w:rsidR="00474078" w:rsidRDefault="00474078">
            <w:pPr>
              <w:widowControl/>
              <w:jc w:val="left"/>
              <w:rPr>
                <w:rFonts w:ascii="宋体"/>
                <w:b/>
                <w:bCs/>
                <w:sz w:val="18"/>
                <w:szCs w:val="18"/>
              </w:rPr>
            </w:pPr>
            <w:r>
              <w:rPr>
                <w:rFonts w:ascii="宋体" w:hAnsi="宋体" w:cs="宋体"/>
                <w:kern w:val="0"/>
                <w:sz w:val="24"/>
                <w:szCs w:val="24"/>
              </w:rPr>
              <w:pict>
                <v:shape id="_x0000_i1087" type="#_x0000_t75" style="width:3in;height:3in">
                  <v:imagedata r:id="rId74"/>
                </v:shape>
              </w:pict>
            </w:r>
          </w:p>
        </w:tc>
        <w:tc>
          <w:tcPr>
            <w:tcW w:w="3984" w:type="dxa"/>
            <w:vAlign w:val="center"/>
          </w:tcPr>
          <w:p w:rsidR="00474078" w:rsidRDefault="00474078">
            <w:pPr>
              <w:jc w:val="center"/>
              <w:rPr>
                <w:rFonts w:ascii="宋体"/>
                <w:b/>
                <w:bCs/>
                <w:sz w:val="18"/>
                <w:szCs w:val="18"/>
              </w:rPr>
            </w:pPr>
            <w:r>
              <w:rPr>
                <w:rFonts w:ascii="宋体" w:hAnsi="宋体" w:cs="宋体"/>
                <w:kern w:val="0"/>
                <w:sz w:val="24"/>
                <w:szCs w:val="24"/>
              </w:rPr>
              <w:pict>
                <v:shape id="_x0000_i1088" type="#_x0000_t75" style="width:3in;height:3in">
                  <v:imagedata r:id="rId75"/>
                </v:shape>
              </w:pict>
            </w:r>
          </w:p>
        </w:tc>
      </w:tr>
      <w:tr w:rsidR="00474078">
        <w:trPr>
          <w:trHeight w:val="385"/>
          <w:jc w:val="center"/>
        </w:trPr>
        <w:tc>
          <w:tcPr>
            <w:tcW w:w="4255" w:type="dxa"/>
            <w:vAlign w:val="center"/>
          </w:tcPr>
          <w:p w:rsidR="00474078" w:rsidRDefault="00474078">
            <w:pPr>
              <w:jc w:val="center"/>
              <w:rPr>
                <w:rFonts w:ascii="宋体"/>
                <w:b/>
                <w:bCs/>
                <w:sz w:val="18"/>
                <w:szCs w:val="18"/>
              </w:rPr>
            </w:pPr>
            <w:r>
              <w:rPr>
                <w:rFonts w:ascii="宋体" w:hAnsi="宋体" w:cs="宋体" w:hint="eastAsia"/>
                <w:b/>
                <w:bCs/>
                <w:sz w:val="18"/>
                <w:szCs w:val="18"/>
              </w:rPr>
              <w:t>污水总排口</w:t>
            </w:r>
          </w:p>
        </w:tc>
        <w:tc>
          <w:tcPr>
            <w:tcW w:w="3984" w:type="dxa"/>
            <w:vAlign w:val="center"/>
          </w:tcPr>
          <w:p w:rsidR="00474078" w:rsidRDefault="00474078">
            <w:pPr>
              <w:jc w:val="center"/>
              <w:rPr>
                <w:rFonts w:ascii="宋体"/>
                <w:b/>
                <w:bCs/>
                <w:sz w:val="18"/>
                <w:szCs w:val="18"/>
              </w:rPr>
            </w:pPr>
            <w:r>
              <w:rPr>
                <w:rFonts w:ascii="宋体" w:hAnsi="宋体" w:cs="宋体" w:hint="eastAsia"/>
                <w:b/>
                <w:bCs/>
                <w:sz w:val="18"/>
                <w:szCs w:val="18"/>
              </w:rPr>
              <w:t>重芳烃生产装置</w:t>
            </w:r>
          </w:p>
        </w:tc>
      </w:tr>
    </w:tbl>
    <w:p w:rsidR="00474078" w:rsidRDefault="00474078" w:rsidP="001440D0">
      <w:pPr>
        <w:spacing w:afterLines="50"/>
        <w:jc w:val="left"/>
        <w:rPr>
          <w:b/>
          <w:bCs/>
          <w:sz w:val="24"/>
          <w:szCs w:val="24"/>
        </w:rPr>
        <w:sectPr w:rsidR="00474078">
          <w:pgSz w:w="11906" w:h="16838"/>
          <w:pgMar w:top="1418" w:right="1474" w:bottom="993" w:left="1474" w:header="851" w:footer="624" w:gutter="0"/>
          <w:cols w:space="720"/>
          <w:titlePg/>
          <w:docGrid w:type="lines" w:linePitch="312"/>
        </w:sectPr>
      </w:pPr>
    </w:p>
    <w:p w:rsidR="00474078" w:rsidRDefault="00474078" w:rsidP="001440D0">
      <w:pPr>
        <w:spacing w:afterLines="50"/>
        <w:jc w:val="left"/>
        <w:rPr>
          <w:b/>
          <w:bCs/>
          <w:sz w:val="24"/>
          <w:szCs w:val="24"/>
        </w:rPr>
      </w:pPr>
      <w:r>
        <w:rPr>
          <w:rFonts w:cs="宋体" w:hint="eastAsia"/>
          <w:b/>
          <w:bCs/>
          <w:sz w:val="24"/>
          <w:szCs w:val="24"/>
        </w:rPr>
        <w:t>附图</w:t>
      </w:r>
      <w:r>
        <w:rPr>
          <w:b/>
          <w:bCs/>
          <w:sz w:val="24"/>
          <w:szCs w:val="24"/>
        </w:rPr>
        <w:t xml:space="preserve">3  </w:t>
      </w:r>
      <w:r>
        <w:rPr>
          <w:rFonts w:cs="宋体" w:hint="eastAsia"/>
          <w:b/>
          <w:bCs/>
          <w:sz w:val="24"/>
          <w:szCs w:val="24"/>
        </w:rPr>
        <w:t>项目现场监测点位图</w:t>
      </w:r>
    </w:p>
    <w:p w:rsidR="00474078" w:rsidRDefault="00474078" w:rsidP="001440D0">
      <w:pPr>
        <w:spacing w:afterLines="50"/>
        <w:jc w:val="left"/>
        <w:rPr>
          <w:b/>
          <w:bCs/>
          <w:sz w:val="24"/>
          <w:szCs w:val="24"/>
        </w:rPr>
      </w:pPr>
      <w:r>
        <w:pict>
          <v:shape id="_x0000_i1089" type="#_x0000_t75" style="width:410.25pt;height:441pt">
            <v:imagedata r:id="rId76" o:title=""/>
          </v:shape>
        </w:pict>
      </w:r>
    </w:p>
    <w:p w:rsidR="00474078" w:rsidRDefault="00474078" w:rsidP="00AE59D9">
      <w:pPr>
        <w:spacing w:afterLines="50"/>
        <w:jc w:val="left"/>
        <w:rPr>
          <w:rFonts w:ascii="宋体"/>
        </w:rPr>
      </w:pPr>
      <w:r>
        <w:rPr>
          <w:rFonts w:ascii="宋体" w:hAnsi="宋体" w:cs="宋体" w:hint="eastAsia"/>
        </w:rPr>
        <w:t>注：“★”表示废水监测点位，“▲”表示噪声监测点位，“○”表示废气监测点位。</w:t>
      </w:r>
    </w:p>
    <w:sectPr w:rsidR="00474078" w:rsidSect="0090759D">
      <w:pgSz w:w="11906" w:h="16838"/>
      <w:pgMar w:top="1418" w:right="1474" w:bottom="993" w:left="1474" w:header="851" w:footer="624" w:gutter="0"/>
      <w:cols w:space="720"/>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74078" w:rsidRDefault="00474078" w:rsidP="0090759D">
      <w:r>
        <w:separator/>
      </w:r>
    </w:p>
  </w:endnote>
  <w:endnote w:type="continuationSeparator" w:id="0">
    <w:p w:rsidR="00474078" w:rsidRDefault="00474078" w:rsidP="0090759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es New Roma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黑体">
    <w:altName w:val="um"/>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仿宋_GB2312">
    <w:altName w:val="仿宋"/>
    <w:panose1 w:val="00000000000000000000"/>
    <w:charset w:val="86"/>
    <w:family w:val="modern"/>
    <w:notTrueType/>
    <w:pitch w:val="default"/>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楷体_GB2312">
    <w:altName w:val="楷体"/>
    <w:panose1 w:val="00000000000000000000"/>
    <w:charset w:val="86"/>
    <w:family w:val="modern"/>
    <w:notTrueType/>
    <w:pitch w:val="fixed"/>
    <w:sig w:usb0="00000001" w:usb1="080E0000" w:usb2="00000010" w:usb3="00000000" w:csb0="00040000" w:csb1="00000000"/>
  </w:font>
  <w:font w:name="华文中宋">
    <w:altName w:val="宋体"/>
    <w:panose1 w:val="02010600040101010101"/>
    <w:charset w:val="86"/>
    <w:family w:val="auto"/>
    <w:pitch w:val="variable"/>
    <w:sig w:usb0="00000287" w:usb1="080F0000" w:usb2="00000010" w:usb3="00000000" w:csb0="0004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078" w:rsidRDefault="0047407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078" w:rsidRDefault="00474078">
    <w:pPr>
      <w:pStyle w:val="Footer"/>
    </w:pPr>
    <w:r>
      <w:rPr>
        <w:noProof/>
      </w:rPr>
      <w:pict>
        <v:shapetype id="_x0000_t202" coordsize="21600,21600" o:spt="202" path="m,l,21600r21600,l21600,xe">
          <v:stroke joinstyle="miter"/>
          <v:path gradientshapeok="t" o:connecttype="rect"/>
        </v:shapetype>
        <v:shape id="_x0000_s2049" type="#_x0000_t202" style="position:absolute;margin-left:0;margin-top:0;width:2in;height:2in;z-index:251660288;mso-wrap-style:none;mso-position-horizontal:center;mso-position-horizontal-relative:margin" filled="f" stroked="f">
          <v:textbox style="mso-fit-shape-to-text:t" inset="0,0,0,0">
            <w:txbxContent>
              <w:p w:rsidR="00474078" w:rsidRDefault="00474078">
                <w:pPr>
                  <w:snapToGrid w:val="0"/>
                  <w:rPr>
                    <w:sz w:val="18"/>
                    <w:szCs w:val="18"/>
                  </w:rPr>
                </w:pPr>
                <w:r>
                  <w:rPr>
                    <w:rFonts w:cs="宋体" w:hint="eastAsia"/>
                  </w:rPr>
                  <w:t>第</w:t>
                </w:r>
                <w:r>
                  <w:rPr>
                    <w:sz w:val="18"/>
                    <w:szCs w:val="18"/>
                  </w:rPr>
                  <w:t xml:space="preserve"> </w:t>
                </w:r>
                <w:r>
                  <w:rPr>
                    <w:sz w:val="18"/>
                    <w:szCs w:val="18"/>
                  </w:rPr>
                  <w:fldChar w:fldCharType="begin"/>
                </w:r>
                <w:r>
                  <w:rPr>
                    <w:sz w:val="18"/>
                    <w:szCs w:val="18"/>
                  </w:rPr>
                  <w:instrText xml:space="preserve"> PAGE  \* MERGEFORMAT </w:instrText>
                </w:r>
                <w:r>
                  <w:rPr>
                    <w:sz w:val="18"/>
                    <w:szCs w:val="18"/>
                  </w:rPr>
                  <w:fldChar w:fldCharType="separate"/>
                </w:r>
                <w:r w:rsidRPr="002B70B8">
                  <w:rPr>
                    <w:noProof/>
                  </w:rPr>
                  <w:t>18</w:t>
                </w:r>
                <w:r>
                  <w:rPr>
                    <w:sz w:val="18"/>
                    <w:szCs w:val="18"/>
                  </w:rPr>
                  <w:fldChar w:fldCharType="end"/>
                </w:r>
                <w:r>
                  <w:rPr>
                    <w:sz w:val="18"/>
                    <w:szCs w:val="18"/>
                  </w:rPr>
                  <w:t xml:space="preserve"> </w:t>
                </w:r>
                <w:r>
                  <w:rPr>
                    <w:rFonts w:cs="宋体" w:hint="eastAsia"/>
                    <w:sz w:val="18"/>
                    <w:szCs w:val="18"/>
                  </w:rPr>
                  <w:t>页</w:t>
                </w:r>
                <w:r>
                  <w:rPr>
                    <w:sz w:val="18"/>
                    <w:szCs w:val="18"/>
                  </w:rPr>
                  <w:t xml:space="preserve"> </w:t>
                </w:r>
                <w:r>
                  <w:rPr>
                    <w:rFonts w:cs="宋体" w:hint="eastAsia"/>
                    <w:sz w:val="18"/>
                    <w:szCs w:val="18"/>
                  </w:rPr>
                  <w:t>共</w:t>
                </w:r>
                <w:r>
                  <w:rPr>
                    <w:sz w:val="18"/>
                    <w:szCs w:val="18"/>
                  </w:rPr>
                  <w:t xml:space="preserve"> 81 </w:t>
                </w:r>
                <w:r>
                  <w:rPr>
                    <w:rFonts w:cs="宋体" w:hint="eastAsia"/>
                    <w:sz w:val="18"/>
                    <w:szCs w:val="18"/>
                  </w:rPr>
                  <w:t>页</w:t>
                </w:r>
              </w:p>
            </w:txbxContent>
          </v:textbox>
          <w10:wrap anchorx="margin"/>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078" w:rsidRDefault="00474078">
    <w:pPr>
      <w:pStyle w:val="Footer"/>
      <w:jc w:val="center"/>
    </w:pPr>
    <w:r>
      <w:rPr>
        <w:noProof/>
      </w:rPr>
      <w:pict>
        <v:shapetype id="_x0000_t202" coordsize="21600,21600" o:spt="202" path="m,l,21600r21600,l21600,xe">
          <v:stroke joinstyle="miter"/>
          <v:path gradientshapeok="t" o:connecttype="rect"/>
        </v:shapetype>
        <v:shape id="_x0000_s2050" type="#_x0000_t202" style="position:absolute;left:0;text-align:left;margin-left:0;margin-top:0;width:2in;height:2in;z-index:251662336;mso-wrap-style:none;mso-position-horizontal:center;mso-position-horizontal-relative:margin" filled="f" stroked="f">
          <v:textbox style="mso-fit-shape-to-text:t" inset="0,0,0,0">
            <w:txbxContent>
              <w:p w:rsidR="00474078" w:rsidRDefault="00474078">
                <w:pPr>
                  <w:snapToGrid w:val="0"/>
                  <w:rPr>
                    <w:sz w:val="18"/>
                    <w:szCs w:val="18"/>
                  </w:rPr>
                </w:pPr>
                <w:r>
                  <w:rPr>
                    <w:rFonts w:cs="宋体" w:hint="eastAsia"/>
                  </w:rPr>
                  <w:t>第</w:t>
                </w:r>
                <w:r>
                  <w:rPr>
                    <w:sz w:val="18"/>
                    <w:szCs w:val="18"/>
                  </w:rPr>
                  <w:t xml:space="preserve"> </w:t>
                </w:r>
                <w:r>
                  <w:rPr>
                    <w:sz w:val="18"/>
                    <w:szCs w:val="18"/>
                  </w:rPr>
                  <w:fldChar w:fldCharType="begin"/>
                </w:r>
                <w:r>
                  <w:rPr>
                    <w:sz w:val="18"/>
                    <w:szCs w:val="18"/>
                  </w:rPr>
                  <w:instrText xml:space="preserve"> PAGE  \* MERGEFORMAT </w:instrText>
                </w:r>
                <w:r>
                  <w:rPr>
                    <w:sz w:val="18"/>
                    <w:szCs w:val="18"/>
                  </w:rPr>
                  <w:fldChar w:fldCharType="separate"/>
                </w:r>
                <w:r w:rsidRPr="00D03FA7">
                  <w:rPr>
                    <w:noProof/>
                  </w:rPr>
                  <w:t>1</w:t>
                </w:r>
                <w:r>
                  <w:rPr>
                    <w:sz w:val="18"/>
                    <w:szCs w:val="18"/>
                  </w:rPr>
                  <w:fldChar w:fldCharType="end"/>
                </w:r>
                <w:r>
                  <w:rPr>
                    <w:sz w:val="18"/>
                    <w:szCs w:val="18"/>
                  </w:rPr>
                  <w:t xml:space="preserve"> </w:t>
                </w:r>
                <w:r>
                  <w:rPr>
                    <w:rFonts w:cs="宋体" w:hint="eastAsia"/>
                    <w:sz w:val="18"/>
                    <w:szCs w:val="18"/>
                  </w:rPr>
                  <w:t>页</w:t>
                </w:r>
                <w:r>
                  <w:rPr>
                    <w:sz w:val="18"/>
                    <w:szCs w:val="18"/>
                  </w:rPr>
                  <w:t xml:space="preserve"> </w:t>
                </w:r>
                <w:r>
                  <w:rPr>
                    <w:rFonts w:cs="宋体" w:hint="eastAsia"/>
                    <w:sz w:val="18"/>
                    <w:szCs w:val="18"/>
                  </w:rPr>
                  <w:t>共</w:t>
                </w:r>
                <w:r>
                  <w:rPr>
                    <w:sz w:val="18"/>
                    <w:szCs w:val="18"/>
                  </w:rPr>
                  <w:t xml:space="preserve"> 81 </w:t>
                </w:r>
                <w:r>
                  <w:rPr>
                    <w:rFonts w:cs="宋体" w:hint="eastAsia"/>
                    <w:sz w:val="18"/>
                    <w:szCs w:val="18"/>
                  </w:rPr>
                  <w:t>页</w:t>
                </w: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74078" w:rsidRDefault="00474078" w:rsidP="0090759D">
      <w:r>
        <w:separator/>
      </w:r>
    </w:p>
  </w:footnote>
  <w:footnote w:type="continuationSeparator" w:id="0">
    <w:p w:rsidR="00474078" w:rsidRDefault="00474078" w:rsidP="0090759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078" w:rsidRDefault="00474078">
    <w:pPr>
      <w:pStyle w:val="Header"/>
      <w:pBdr>
        <w:bottom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4078" w:rsidRDefault="00474078">
    <w:pPr>
      <w:pStyle w:val="Header"/>
      <w:ind w:rightChars="12" w:right="25" w:firstLineChars="78" w:firstLine="140"/>
      <w:jc w:val="right"/>
    </w:pPr>
    <w:r>
      <w:t xml:space="preserve">     </w:t>
    </w:r>
    <w:r>
      <w:rPr>
        <w:rFonts w:cs="宋体" w:hint="eastAsia"/>
      </w:rPr>
      <w:t>岳阳市中顺化工有限责任公司</w:t>
    </w:r>
    <w:r>
      <w:rPr>
        <w:lang/>
      </w:rPr>
      <w:t>20000</w:t>
    </w:r>
    <w:r>
      <w:rPr>
        <w:rFonts w:cs="宋体" w:hint="eastAsia"/>
        <w:lang/>
      </w:rPr>
      <w:t>吨</w:t>
    </w:r>
    <w:r>
      <w:rPr>
        <w:lang/>
      </w:rPr>
      <w:t>/</w:t>
    </w:r>
    <w:r>
      <w:rPr>
        <w:rFonts w:cs="宋体" w:hint="eastAsia"/>
        <w:lang/>
      </w:rPr>
      <w:t>年重芳烃生产项目（</w:t>
    </w:r>
    <w:r>
      <w:rPr>
        <w:rFonts w:cs="宋体" w:hint="eastAsia"/>
      </w:rPr>
      <w:t>阶段性验收）竣工环境保护验收监测报告</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ED75A2E"/>
    <w:multiLevelType w:val="multilevel"/>
    <w:tmpl w:val="7ED75A2E"/>
    <w:lvl w:ilvl="0">
      <w:start w:val="1"/>
      <w:numFmt w:val="decimal"/>
      <w:pStyle w:val="CharCharCharCharCharCharCharCharChar"/>
      <w:lvlText w:val="%1."/>
      <w:lvlJc w:val="left"/>
      <w:pPr>
        <w:tabs>
          <w:tab w:val="left" w:pos="360"/>
        </w:tabs>
        <w:ind w:left="36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documentProtection w:edit="readOnly" w:enforcement="0"/>
  <w:defaultTabStop w:val="420"/>
  <w:doNotHyphenateCaps/>
  <w:drawingGridHorizontalSpacing w:val="105"/>
  <w:drawingGridVerticalSpacing w:val="156"/>
  <w:noPunctuationKerning/>
  <w:characterSpacingControl w:val="compressPunctuation"/>
  <w:noLineBreaksAfter w:lang="zh-CN" w:val="$([{£¥·‘“〈《「『【〔〖〝﹙﹛﹝＄（．［｛￡￥"/>
  <w:noLineBreaksBefore w:lang="zh-CN" w:val="!%),.:;&gt;?]}¢¨°·ˇˉ―‖’”…‰′″›℃∶、。〃〉》」』】〕〗〞︶︺︾﹀﹄﹚﹜﹞！＂％＇），．：；？］｀｜｝～￠"/>
  <w:doNotValidateAgainstSchema/>
  <w:doNotDemarcateInvalidXml/>
  <w:hdrShapeDefaults>
    <o:shapedefaults v:ext="edit" spidmax="2051"/>
    <o:shapelayout v:ext="edit">
      <o:idmap v:ext="edit" data="2"/>
    </o:shapelayout>
  </w:hdrShapeDefaults>
  <w:footnotePr>
    <w:footnote w:id="-1"/>
    <w:footnote w:id="0"/>
  </w:footnotePr>
  <w:endnotePr>
    <w:endnote w:id="-1"/>
    <w:endnote w:id="0"/>
  </w:endnotePr>
  <w:compat>
    <w:spaceForUL/>
    <w:balanceSingleByteDoubleByteWidth/>
    <w:doNotLeaveBackslashAlon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56666"/>
    <w:rsid w:val="0000353A"/>
    <w:rsid w:val="000049B7"/>
    <w:rsid w:val="00005E9F"/>
    <w:rsid w:val="00006128"/>
    <w:rsid w:val="000067D8"/>
    <w:rsid w:val="000079E0"/>
    <w:rsid w:val="00010740"/>
    <w:rsid w:val="000112CE"/>
    <w:rsid w:val="000116B6"/>
    <w:rsid w:val="00012152"/>
    <w:rsid w:val="000123A1"/>
    <w:rsid w:val="00012F00"/>
    <w:rsid w:val="0001464C"/>
    <w:rsid w:val="00016594"/>
    <w:rsid w:val="0001681E"/>
    <w:rsid w:val="000172D0"/>
    <w:rsid w:val="00021791"/>
    <w:rsid w:val="000256D1"/>
    <w:rsid w:val="00026B70"/>
    <w:rsid w:val="00032805"/>
    <w:rsid w:val="00033EBC"/>
    <w:rsid w:val="00034164"/>
    <w:rsid w:val="00034298"/>
    <w:rsid w:val="000362B2"/>
    <w:rsid w:val="00036D6A"/>
    <w:rsid w:val="00037A69"/>
    <w:rsid w:val="00043BC3"/>
    <w:rsid w:val="00043FEA"/>
    <w:rsid w:val="00044194"/>
    <w:rsid w:val="00045874"/>
    <w:rsid w:val="00046726"/>
    <w:rsid w:val="0004691C"/>
    <w:rsid w:val="00047608"/>
    <w:rsid w:val="00050589"/>
    <w:rsid w:val="00050D5D"/>
    <w:rsid w:val="00051196"/>
    <w:rsid w:val="000527FD"/>
    <w:rsid w:val="00052C9A"/>
    <w:rsid w:val="00052D03"/>
    <w:rsid w:val="00053EB6"/>
    <w:rsid w:val="000543FD"/>
    <w:rsid w:val="00054B71"/>
    <w:rsid w:val="00054CE8"/>
    <w:rsid w:val="0005519C"/>
    <w:rsid w:val="00055671"/>
    <w:rsid w:val="00060EFA"/>
    <w:rsid w:val="0006124F"/>
    <w:rsid w:val="00061A5B"/>
    <w:rsid w:val="00061B08"/>
    <w:rsid w:val="00061DB2"/>
    <w:rsid w:val="00062E5B"/>
    <w:rsid w:val="00064916"/>
    <w:rsid w:val="000654A9"/>
    <w:rsid w:val="000655E0"/>
    <w:rsid w:val="00066A4B"/>
    <w:rsid w:val="00067068"/>
    <w:rsid w:val="000679CE"/>
    <w:rsid w:val="00067A45"/>
    <w:rsid w:val="000706E4"/>
    <w:rsid w:val="00070E45"/>
    <w:rsid w:val="00074EED"/>
    <w:rsid w:val="00075440"/>
    <w:rsid w:val="0007578F"/>
    <w:rsid w:val="000766BA"/>
    <w:rsid w:val="00077AD6"/>
    <w:rsid w:val="00081D72"/>
    <w:rsid w:val="000826C6"/>
    <w:rsid w:val="00082B8D"/>
    <w:rsid w:val="000837EA"/>
    <w:rsid w:val="00083AF1"/>
    <w:rsid w:val="00085C6D"/>
    <w:rsid w:val="000865EB"/>
    <w:rsid w:val="00086FBB"/>
    <w:rsid w:val="00087BB3"/>
    <w:rsid w:val="000902E6"/>
    <w:rsid w:val="00090C02"/>
    <w:rsid w:val="00092396"/>
    <w:rsid w:val="000925C5"/>
    <w:rsid w:val="00092AFC"/>
    <w:rsid w:val="00093A4F"/>
    <w:rsid w:val="000947F5"/>
    <w:rsid w:val="00094CBE"/>
    <w:rsid w:val="000965EB"/>
    <w:rsid w:val="00096D1D"/>
    <w:rsid w:val="0009716E"/>
    <w:rsid w:val="0009761F"/>
    <w:rsid w:val="000A00AD"/>
    <w:rsid w:val="000A4F47"/>
    <w:rsid w:val="000A58C8"/>
    <w:rsid w:val="000A6134"/>
    <w:rsid w:val="000A6407"/>
    <w:rsid w:val="000A7ADB"/>
    <w:rsid w:val="000A7E9A"/>
    <w:rsid w:val="000B1286"/>
    <w:rsid w:val="000B2400"/>
    <w:rsid w:val="000B247A"/>
    <w:rsid w:val="000B329D"/>
    <w:rsid w:val="000B5480"/>
    <w:rsid w:val="000B548D"/>
    <w:rsid w:val="000B6F3D"/>
    <w:rsid w:val="000C095B"/>
    <w:rsid w:val="000C1B38"/>
    <w:rsid w:val="000C3180"/>
    <w:rsid w:val="000C3A07"/>
    <w:rsid w:val="000C3F90"/>
    <w:rsid w:val="000C4CAB"/>
    <w:rsid w:val="000C4D10"/>
    <w:rsid w:val="000C4E3C"/>
    <w:rsid w:val="000C523B"/>
    <w:rsid w:val="000C573A"/>
    <w:rsid w:val="000C6AD2"/>
    <w:rsid w:val="000C715C"/>
    <w:rsid w:val="000D092C"/>
    <w:rsid w:val="000D0D5D"/>
    <w:rsid w:val="000D3A66"/>
    <w:rsid w:val="000D5771"/>
    <w:rsid w:val="000D5880"/>
    <w:rsid w:val="000E08BA"/>
    <w:rsid w:val="000E0CD6"/>
    <w:rsid w:val="000E1188"/>
    <w:rsid w:val="000E20BF"/>
    <w:rsid w:val="000E6128"/>
    <w:rsid w:val="000E6C97"/>
    <w:rsid w:val="000E6F3C"/>
    <w:rsid w:val="000E702C"/>
    <w:rsid w:val="000E768E"/>
    <w:rsid w:val="000F0BE5"/>
    <w:rsid w:val="000F0F01"/>
    <w:rsid w:val="000F190F"/>
    <w:rsid w:val="000F1946"/>
    <w:rsid w:val="000F3B2F"/>
    <w:rsid w:val="000F5189"/>
    <w:rsid w:val="000F734B"/>
    <w:rsid w:val="00100373"/>
    <w:rsid w:val="00102381"/>
    <w:rsid w:val="001038A9"/>
    <w:rsid w:val="0010582A"/>
    <w:rsid w:val="001079BC"/>
    <w:rsid w:val="0011032D"/>
    <w:rsid w:val="00110B3A"/>
    <w:rsid w:val="0011159A"/>
    <w:rsid w:val="0011161F"/>
    <w:rsid w:val="00112086"/>
    <w:rsid w:val="00112D3A"/>
    <w:rsid w:val="00112EC9"/>
    <w:rsid w:val="001135E7"/>
    <w:rsid w:val="00115A51"/>
    <w:rsid w:val="00120E8F"/>
    <w:rsid w:val="00121AD6"/>
    <w:rsid w:val="00122A5B"/>
    <w:rsid w:val="0012449C"/>
    <w:rsid w:val="0012590F"/>
    <w:rsid w:val="00126B76"/>
    <w:rsid w:val="001272D0"/>
    <w:rsid w:val="001274EB"/>
    <w:rsid w:val="00127BBA"/>
    <w:rsid w:val="00133390"/>
    <w:rsid w:val="00134D28"/>
    <w:rsid w:val="001355AB"/>
    <w:rsid w:val="00135BC2"/>
    <w:rsid w:val="00136067"/>
    <w:rsid w:val="001365BE"/>
    <w:rsid w:val="001376E8"/>
    <w:rsid w:val="00137BAF"/>
    <w:rsid w:val="00140B97"/>
    <w:rsid w:val="00141AFE"/>
    <w:rsid w:val="00142794"/>
    <w:rsid w:val="00143A8F"/>
    <w:rsid w:val="00143F4A"/>
    <w:rsid w:val="001440D0"/>
    <w:rsid w:val="00153D02"/>
    <w:rsid w:val="0015481C"/>
    <w:rsid w:val="00154C44"/>
    <w:rsid w:val="00154DD8"/>
    <w:rsid w:val="00157987"/>
    <w:rsid w:val="00160C04"/>
    <w:rsid w:val="00162270"/>
    <w:rsid w:val="00162D44"/>
    <w:rsid w:val="001632F2"/>
    <w:rsid w:val="00163ED8"/>
    <w:rsid w:val="00163EEB"/>
    <w:rsid w:val="00167A29"/>
    <w:rsid w:val="00171F58"/>
    <w:rsid w:val="00172B9F"/>
    <w:rsid w:val="00172D2C"/>
    <w:rsid w:val="00174724"/>
    <w:rsid w:val="001755C2"/>
    <w:rsid w:val="00176DD0"/>
    <w:rsid w:val="00177705"/>
    <w:rsid w:val="0017792E"/>
    <w:rsid w:val="00177B6D"/>
    <w:rsid w:val="00180D51"/>
    <w:rsid w:val="00181836"/>
    <w:rsid w:val="00181FA2"/>
    <w:rsid w:val="001839A3"/>
    <w:rsid w:val="00184B67"/>
    <w:rsid w:val="00184FEE"/>
    <w:rsid w:val="0018719E"/>
    <w:rsid w:val="001929F4"/>
    <w:rsid w:val="001939AF"/>
    <w:rsid w:val="001946A0"/>
    <w:rsid w:val="001957FD"/>
    <w:rsid w:val="00197B7C"/>
    <w:rsid w:val="001A024F"/>
    <w:rsid w:val="001A097A"/>
    <w:rsid w:val="001A1253"/>
    <w:rsid w:val="001A2F64"/>
    <w:rsid w:val="001A308D"/>
    <w:rsid w:val="001A41B6"/>
    <w:rsid w:val="001A64CE"/>
    <w:rsid w:val="001B0005"/>
    <w:rsid w:val="001B0109"/>
    <w:rsid w:val="001B16E3"/>
    <w:rsid w:val="001B1859"/>
    <w:rsid w:val="001B1C1C"/>
    <w:rsid w:val="001B2DF1"/>
    <w:rsid w:val="001B4FE3"/>
    <w:rsid w:val="001B56CC"/>
    <w:rsid w:val="001B5700"/>
    <w:rsid w:val="001B719C"/>
    <w:rsid w:val="001B7786"/>
    <w:rsid w:val="001B7882"/>
    <w:rsid w:val="001B7A4A"/>
    <w:rsid w:val="001C0A69"/>
    <w:rsid w:val="001C1985"/>
    <w:rsid w:val="001C1E32"/>
    <w:rsid w:val="001C3FA7"/>
    <w:rsid w:val="001C568D"/>
    <w:rsid w:val="001C6453"/>
    <w:rsid w:val="001C6DCD"/>
    <w:rsid w:val="001C7B96"/>
    <w:rsid w:val="001D08C5"/>
    <w:rsid w:val="001D0C3A"/>
    <w:rsid w:val="001D0DDD"/>
    <w:rsid w:val="001D234E"/>
    <w:rsid w:val="001D5B73"/>
    <w:rsid w:val="001D6636"/>
    <w:rsid w:val="001D67DB"/>
    <w:rsid w:val="001D7671"/>
    <w:rsid w:val="001D7ADE"/>
    <w:rsid w:val="001E18A3"/>
    <w:rsid w:val="001E2255"/>
    <w:rsid w:val="001E30E9"/>
    <w:rsid w:val="001E6072"/>
    <w:rsid w:val="001E68AB"/>
    <w:rsid w:val="001F12C1"/>
    <w:rsid w:val="001F1F7F"/>
    <w:rsid w:val="001F2F93"/>
    <w:rsid w:val="001F432D"/>
    <w:rsid w:val="001F4896"/>
    <w:rsid w:val="001F48B2"/>
    <w:rsid w:val="001F48EB"/>
    <w:rsid w:val="001F4BF8"/>
    <w:rsid w:val="001F4F77"/>
    <w:rsid w:val="002015AB"/>
    <w:rsid w:val="00202A11"/>
    <w:rsid w:val="00204E49"/>
    <w:rsid w:val="00205060"/>
    <w:rsid w:val="00205B41"/>
    <w:rsid w:val="002074AE"/>
    <w:rsid w:val="00207649"/>
    <w:rsid w:val="00207F0C"/>
    <w:rsid w:val="002110A8"/>
    <w:rsid w:val="0021245A"/>
    <w:rsid w:val="00215788"/>
    <w:rsid w:val="00215AB8"/>
    <w:rsid w:val="0021691E"/>
    <w:rsid w:val="002176FA"/>
    <w:rsid w:val="00220EA9"/>
    <w:rsid w:val="00220F27"/>
    <w:rsid w:val="00221126"/>
    <w:rsid w:val="00223130"/>
    <w:rsid w:val="002236BC"/>
    <w:rsid w:val="00223899"/>
    <w:rsid w:val="002238AD"/>
    <w:rsid w:val="00224646"/>
    <w:rsid w:val="0022475A"/>
    <w:rsid w:val="00225CEB"/>
    <w:rsid w:val="00225F0C"/>
    <w:rsid w:val="002266A7"/>
    <w:rsid w:val="00226756"/>
    <w:rsid w:val="00226CAB"/>
    <w:rsid w:val="00226F08"/>
    <w:rsid w:val="00230F38"/>
    <w:rsid w:val="00232F64"/>
    <w:rsid w:val="002341B9"/>
    <w:rsid w:val="0023579B"/>
    <w:rsid w:val="0023611F"/>
    <w:rsid w:val="00236AC2"/>
    <w:rsid w:val="00236C2B"/>
    <w:rsid w:val="00236DF4"/>
    <w:rsid w:val="00240800"/>
    <w:rsid w:val="0024133A"/>
    <w:rsid w:val="00243C75"/>
    <w:rsid w:val="002449DB"/>
    <w:rsid w:val="00244E33"/>
    <w:rsid w:val="002465B0"/>
    <w:rsid w:val="002470B6"/>
    <w:rsid w:val="00247229"/>
    <w:rsid w:val="00251728"/>
    <w:rsid w:val="00251F2D"/>
    <w:rsid w:val="002539A8"/>
    <w:rsid w:val="00254593"/>
    <w:rsid w:val="00255D98"/>
    <w:rsid w:val="00257570"/>
    <w:rsid w:val="002575CE"/>
    <w:rsid w:val="00257DC6"/>
    <w:rsid w:val="0026097D"/>
    <w:rsid w:val="00261206"/>
    <w:rsid w:val="00261F62"/>
    <w:rsid w:val="00261FB8"/>
    <w:rsid w:val="00263A44"/>
    <w:rsid w:val="00263DA9"/>
    <w:rsid w:val="00264989"/>
    <w:rsid w:val="00265A78"/>
    <w:rsid w:val="00267AD9"/>
    <w:rsid w:val="00270713"/>
    <w:rsid w:val="0027122D"/>
    <w:rsid w:val="00271296"/>
    <w:rsid w:val="00272BD3"/>
    <w:rsid w:val="00276B9C"/>
    <w:rsid w:val="00280105"/>
    <w:rsid w:val="00280716"/>
    <w:rsid w:val="00280B08"/>
    <w:rsid w:val="002818BE"/>
    <w:rsid w:val="00282F3F"/>
    <w:rsid w:val="002841FA"/>
    <w:rsid w:val="0028628F"/>
    <w:rsid w:val="00286505"/>
    <w:rsid w:val="00286E09"/>
    <w:rsid w:val="002879FE"/>
    <w:rsid w:val="00290733"/>
    <w:rsid w:val="00290C96"/>
    <w:rsid w:val="002918B0"/>
    <w:rsid w:val="00292982"/>
    <w:rsid w:val="00292D92"/>
    <w:rsid w:val="00293052"/>
    <w:rsid w:val="00294404"/>
    <w:rsid w:val="00294CB5"/>
    <w:rsid w:val="00295D50"/>
    <w:rsid w:val="0029614F"/>
    <w:rsid w:val="00296880"/>
    <w:rsid w:val="00297F9B"/>
    <w:rsid w:val="002A07AF"/>
    <w:rsid w:val="002A0CDD"/>
    <w:rsid w:val="002A2437"/>
    <w:rsid w:val="002A431E"/>
    <w:rsid w:val="002A48B3"/>
    <w:rsid w:val="002A717A"/>
    <w:rsid w:val="002A7AF8"/>
    <w:rsid w:val="002B0587"/>
    <w:rsid w:val="002B1707"/>
    <w:rsid w:val="002B3319"/>
    <w:rsid w:val="002B3E6B"/>
    <w:rsid w:val="002B675D"/>
    <w:rsid w:val="002B70B8"/>
    <w:rsid w:val="002B78D4"/>
    <w:rsid w:val="002B7A3D"/>
    <w:rsid w:val="002C4E9F"/>
    <w:rsid w:val="002C5434"/>
    <w:rsid w:val="002C566F"/>
    <w:rsid w:val="002C5DC6"/>
    <w:rsid w:val="002C7F5D"/>
    <w:rsid w:val="002D05EC"/>
    <w:rsid w:val="002D1800"/>
    <w:rsid w:val="002D262E"/>
    <w:rsid w:val="002D3C54"/>
    <w:rsid w:val="002D4EC5"/>
    <w:rsid w:val="002D763E"/>
    <w:rsid w:val="002E02C1"/>
    <w:rsid w:val="002E1BFF"/>
    <w:rsid w:val="002E2115"/>
    <w:rsid w:val="002E215F"/>
    <w:rsid w:val="002E2BCF"/>
    <w:rsid w:val="002E3B68"/>
    <w:rsid w:val="002E3BC7"/>
    <w:rsid w:val="002E4C6E"/>
    <w:rsid w:val="002E580E"/>
    <w:rsid w:val="002E6AD2"/>
    <w:rsid w:val="002E7671"/>
    <w:rsid w:val="002E7791"/>
    <w:rsid w:val="002F056F"/>
    <w:rsid w:val="002F0EEC"/>
    <w:rsid w:val="002F675B"/>
    <w:rsid w:val="002F7B71"/>
    <w:rsid w:val="0030077A"/>
    <w:rsid w:val="00300E4F"/>
    <w:rsid w:val="00301A24"/>
    <w:rsid w:val="00303600"/>
    <w:rsid w:val="003037A0"/>
    <w:rsid w:val="00303C5A"/>
    <w:rsid w:val="0030415D"/>
    <w:rsid w:val="003042BE"/>
    <w:rsid w:val="00304AFA"/>
    <w:rsid w:val="0031040F"/>
    <w:rsid w:val="00311CAC"/>
    <w:rsid w:val="00313B49"/>
    <w:rsid w:val="003140A5"/>
    <w:rsid w:val="003146D9"/>
    <w:rsid w:val="00314F67"/>
    <w:rsid w:val="0031505D"/>
    <w:rsid w:val="00315965"/>
    <w:rsid w:val="0031660E"/>
    <w:rsid w:val="00316B99"/>
    <w:rsid w:val="0031723D"/>
    <w:rsid w:val="00320867"/>
    <w:rsid w:val="00321506"/>
    <w:rsid w:val="003217C3"/>
    <w:rsid w:val="0032312C"/>
    <w:rsid w:val="00326210"/>
    <w:rsid w:val="003266DF"/>
    <w:rsid w:val="00326CF4"/>
    <w:rsid w:val="00327FF6"/>
    <w:rsid w:val="00330545"/>
    <w:rsid w:val="003306DD"/>
    <w:rsid w:val="003342D7"/>
    <w:rsid w:val="00335AAD"/>
    <w:rsid w:val="003414C7"/>
    <w:rsid w:val="003418BD"/>
    <w:rsid w:val="00342489"/>
    <w:rsid w:val="00343179"/>
    <w:rsid w:val="00343A16"/>
    <w:rsid w:val="00345528"/>
    <w:rsid w:val="0034589B"/>
    <w:rsid w:val="00346240"/>
    <w:rsid w:val="0034698F"/>
    <w:rsid w:val="003470F3"/>
    <w:rsid w:val="003500BC"/>
    <w:rsid w:val="003536E0"/>
    <w:rsid w:val="003569A9"/>
    <w:rsid w:val="00356BC7"/>
    <w:rsid w:val="00356C1C"/>
    <w:rsid w:val="003570AC"/>
    <w:rsid w:val="00361318"/>
    <w:rsid w:val="00364EBF"/>
    <w:rsid w:val="00365352"/>
    <w:rsid w:val="00365E8A"/>
    <w:rsid w:val="00370245"/>
    <w:rsid w:val="003730B9"/>
    <w:rsid w:val="00373C9D"/>
    <w:rsid w:val="0037443A"/>
    <w:rsid w:val="00374959"/>
    <w:rsid w:val="00375B80"/>
    <w:rsid w:val="00375F9A"/>
    <w:rsid w:val="0037606F"/>
    <w:rsid w:val="00376E57"/>
    <w:rsid w:val="0038071D"/>
    <w:rsid w:val="003807A4"/>
    <w:rsid w:val="00380DB8"/>
    <w:rsid w:val="00382AFF"/>
    <w:rsid w:val="0038499D"/>
    <w:rsid w:val="00384AD3"/>
    <w:rsid w:val="00390800"/>
    <w:rsid w:val="0039418B"/>
    <w:rsid w:val="00394823"/>
    <w:rsid w:val="00394BA7"/>
    <w:rsid w:val="00394EA5"/>
    <w:rsid w:val="00394F28"/>
    <w:rsid w:val="0039606B"/>
    <w:rsid w:val="0039655D"/>
    <w:rsid w:val="003A19CF"/>
    <w:rsid w:val="003A32BA"/>
    <w:rsid w:val="003A3C35"/>
    <w:rsid w:val="003A3D40"/>
    <w:rsid w:val="003A49B6"/>
    <w:rsid w:val="003A57C8"/>
    <w:rsid w:val="003A6B96"/>
    <w:rsid w:val="003B189D"/>
    <w:rsid w:val="003B3144"/>
    <w:rsid w:val="003B3200"/>
    <w:rsid w:val="003B47C1"/>
    <w:rsid w:val="003B5165"/>
    <w:rsid w:val="003B5D8B"/>
    <w:rsid w:val="003B5E82"/>
    <w:rsid w:val="003B6539"/>
    <w:rsid w:val="003C031A"/>
    <w:rsid w:val="003C0635"/>
    <w:rsid w:val="003C08E5"/>
    <w:rsid w:val="003C16EE"/>
    <w:rsid w:val="003C2821"/>
    <w:rsid w:val="003C2E78"/>
    <w:rsid w:val="003C33C3"/>
    <w:rsid w:val="003C438D"/>
    <w:rsid w:val="003C4773"/>
    <w:rsid w:val="003C4B70"/>
    <w:rsid w:val="003C5ECF"/>
    <w:rsid w:val="003C5F0D"/>
    <w:rsid w:val="003C7C9A"/>
    <w:rsid w:val="003D0A99"/>
    <w:rsid w:val="003D286E"/>
    <w:rsid w:val="003D2943"/>
    <w:rsid w:val="003D3098"/>
    <w:rsid w:val="003D4950"/>
    <w:rsid w:val="003D5073"/>
    <w:rsid w:val="003D673B"/>
    <w:rsid w:val="003D7D83"/>
    <w:rsid w:val="003E0242"/>
    <w:rsid w:val="003E079E"/>
    <w:rsid w:val="003E4D04"/>
    <w:rsid w:val="003F35C9"/>
    <w:rsid w:val="003F3A46"/>
    <w:rsid w:val="003F4771"/>
    <w:rsid w:val="003F5550"/>
    <w:rsid w:val="003F63C2"/>
    <w:rsid w:val="003F6F72"/>
    <w:rsid w:val="003F727D"/>
    <w:rsid w:val="004001FD"/>
    <w:rsid w:val="004018FF"/>
    <w:rsid w:val="00401AC1"/>
    <w:rsid w:val="00403DBC"/>
    <w:rsid w:val="00404360"/>
    <w:rsid w:val="00405351"/>
    <w:rsid w:val="0040658B"/>
    <w:rsid w:val="00410A99"/>
    <w:rsid w:val="004116DE"/>
    <w:rsid w:val="004118F6"/>
    <w:rsid w:val="004129EA"/>
    <w:rsid w:val="0041324F"/>
    <w:rsid w:val="00413CB0"/>
    <w:rsid w:val="00416725"/>
    <w:rsid w:val="00416B2C"/>
    <w:rsid w:val="004201F5"/>
    <w:rsid w:val="00420654"/>
    <w:rsid w:val="00420D89"/>
    <w:rsid w:val="00420FDC"/>
    <w:rsid w:val="004216EE"/>
    <w:rsid w:val="00421EE1"/>
    <w:rsid w:val="00422B1D"/>
    <w:rsid w:val="0042613B"/>
    <w:rsid w:val="00427AC5"/>
    <w:rsid w:val="004301AB"/>
    <w:rsid w:val="0043311B"/>
    <w:rsid w:val="0043383B"/>
    <w:rsid w:val="0044035B"/>
    <w:rsid w:val="004419B6"/>
    <w:rsid w:val="00441F60"/>
    <w:rsid w:val="00442609"/>
    <w:rsid w:val="0044286F"/>
    <w:rsid w:val="00442AD4"/>
    <w:rsid w:val="00443522"/>
    <w:rsid w:val="00443955"/>
    <w:rsid w:val="00444211"/>
    <w:rsid w:val="0044478B"/>
    <w:rsid w:val="00444CA7"/>
    <w:rsid w:val="00447082"/>
    <w:rsid w:val="00447B16"/>
    <w:rsid w:val="00447E6A"/>
    <w:rsid w:val="004508F7"/>
    <w:rsid w:val="004516E5"/>
    <w:rsid w:val="00451F81"/>
    <w:rsid w:val="0045283C"/>
    <w:rsid w:val="00453B1F"/>
    <w:rsid w:val="004549C6"/>
    <w:rsid w:val="004550F4"/>
    <w:rsid w:val="0045690A"/>
    <w:rsid w:val="00456EB4"/>
    <w:rsid w:val="00456F6B"/>
    <w:rsid w:val="0046048F"/>
    <w:rsid w:val="0046107E"/>
    <w:rsid w:val="00461D7B"/>
    <w:rsid w:val="00463152"/>
    <w:rsid w:val="0046542E"/>
    <w:rsid w:val="0046624E"/>
    <w:rsid w:val="004700B9"/>
    <w:rsid w:val="00470160"/>
    <w:rsid w:val="004713F2"/>
    <w:rsid w:val="00471A84"/>
    <w:rsid w:val="00471C5F"/>
    <w:rsid w:val="0047405B"/>
    <w:rsid w:val="00474078"/>
    <w:rsid w:val="004764AE"/>
    <w:rsid w:val="00480157"/>
    <w:rsid w:val="00482450"/>
    <w:rsid w:val="004826CB"/>
    <w:rsid w:val="00482F94"/>
    <w:rsid w:val="00483D1F"/>
    <w:rsid w:val="004845E1"/>
    <w:rsid w:val="00484719"/>
    <w:rsid w:val="00485219"/>
    <w:rsid w:val="004855F1"/>
    <w:rsid w:val="0048785B"/>
    <w:rsid w:val="00487DAF"/>
    <w:rsid w:val="004927A3"/>
    <w:rsid w:val="00492823"/>
    <w:rsid w:val="0049679C"/>
    <w:rsid w:val="00497500"/>
    <w:rsid w:val="004A1608"/>
    <w:rsid w:val="004A39C6"/>
    <w:rsid w:val="004A415E"/>
    <w:rsid w:val="004A5216"/>
    <w:rsid w:val="004B0B26"/>
    <w:rsid w:val="004B0C6F"/>
    <w:rsid w:val="004B0C77"/>
    <w:rsid w:val="004B19B7"/>
    <w:rsid w:val="004B27F7"/>
    <w:rsid w:val="004B32DC"/>
    <w:rsid w:val="004B4BF7"/>
    <w:rsid w:val="004B53A5"/>
    <w:rsid w:val="004B5F8B"/>
    <w:rsid w:val="004B63E2"/>
    <w:rsid w:val="004C0236"/>
    <w:rsid w:val="004C1037"/>
    <w:rsid w:val="004C32E4"/>
    <w:rsid w:val="004C61F0"/>
    <w:rsid w:val="004C67C1"/>
    <w:rsid w:val="004C6A87"/>
    <w:rsid w:val="004C7611"/>
    <w:rsid w:val="004C783A"/>
    <w:rsid w:val="004C7ED1"/>
    <w:rsid w:val="004D01AD"/>
    <w:rsid w:val="004D1E06"/>
    <w:rsid w:val="004D32B5"/>
    <w:rsid w:val="004D4480"/>
    <w:rsid w:val="004D5075"/>
    <w:rsid w:val="004D68DB"/>
    <w:rsid w:val="004D6D85"/>
    <w:rsid w:val="004D7098"/>
    <w:rsid w:val="004E00C7"/>
    <w:rsid w:val="004E06E0"/>
    <w:rsid w:val="004E173D"/>
    <w:rsid w:val="004E17EA"/>
    <w:rsid w:val="004E3508"/>
    <w:rsid w:val="004E4161"/>
    <w:rsid w:val="004E4278"/>
    <w:rsid w:val="004E4CD1"/>
    <w:rsid w:val="004E5CEA"/>
    <w:rsid w:val="004E5D43"/>
    <w:rsid w:val="004E7564"/>
    <w:rsid w:val="004F12E4"/>
    <w:rsid w:val="004F141D"/>
    <w:rsid w:val="004F2639"/>
    <w:rsid w:val="004F4E35"/>
    <w:rsid w:val="004F5BB5"/>
    <w:rsid w:val="004F62F0"/>
    <w:rsid w:val="005018C7"/>
    <w:rsid w:val="00501D3A"/>
    <w:rsid w:val="00502CC1"/>
    <w:rsid w:val="005038F0"/>
    <w:rsid w:val="00504042"/>
    <w:rsid w:val="005056D6"/>
    <w:rsid w:val="00505EA0"/>
    <w:rsid w:val="00506E89"/>
    <w:rsid w:val="00507CF5"/>
    <w:rsid w:val="005101D6"/>
    <w:rsid w:val="00510656"/>
    <w:rsid w:val="00511B67"/>
    <w:rsid w:val="0051223C"/>
    <w:rsid w:val="00514239"/>
    <w:rsid w:val="00516201"/>
    <w:rsid w:val="0051662F"/>
    <w:rsid w:val="00516EDB"/>
    <w:rsid w:val="005200BF"/>
    <w:rsid w:val="00520AE7"/>
    <w:rsid w:val="00522801"/>
    <w:rsid w:val="0052291A"/>
    <w:rsid w:val="00523BE7"/>
    <w:rsid w:val="005242F8"/>
    <w:rsid w:val="00524A87"/>
    <w:rsid w:val="00525E04"/>
    <w:rsid w:val="00526467"/>
    <w:rsid w:val="00526BFC"/>
    <w:rsid w:val="00526CF5"/>
    <w:rsid w:val="005270F7"/>
    <w:rsid w:val="005273FA"/>
    <w:rsid w:val="005301B2"/>
    <w:rsid w:val="00531E1B"/>
    <w:rsid w:val="00532812"/>
    <w:rsid w:val="00533209"/>
    <w:rsid w:val="0053667B"/>
    <w:rsid w:val="00536840"/>
    <w:rsid w:val="00537177"/>
    <w:rsid w:val="005372CA"/>
    <w:rsid w:val="00537E89"/>
    <w:rsid w:val="00540B74"/>
    <w:rsid w:val="00543B2C"/>
    <w:rsid w:val="0054478B"/>
    <w:rsid w:val="00545FB1"/>
    <w:rsid w:val="00551385"/>
    <w:rsid w:val="005515E9"/>
    <w:rsid w:val="00552709"/>
    <w:rsid w:val="00554A16"/>
    <w:rsid w:val="00554D9F"/>
    <w:rsid w:val="005556D4"/>
    <w:rsid w:val="00556046"/>
    <w:rsid w:val="00556123"/>
    <w:rsid w:val="00556FB2"/>
    <w:rsid w:val="00557FC5"/>
    <w:rsid w:val="0056036E"/>
    <w:rsid w:val="005603E4"/>
    <w:rsid w:val="005613E1"/>
    <w:rsid w:val="00562F62"/>
    <w:rsid w:val="0056432F"/>
    <w:rsid w:val="0056496A"/>
    <w:rsid w:val="00565E42"/>
    <w:rsid w:val="00566BC9"/>
    <w:rsid w:val="005676A0"/>
    <w:rsid w:val="00570258"/>
    <w:rsid w:val="005703B2"/>
    <w:rsid w:val="005710B4"/>
    <w:rsid w:val="00571158"/>
    <w:rsid w:val="00571E62"/>
    <w:rsid w:val="00572875"/>
    <w:rsid w:val="005737EA"/>
    <w:rsid w:val="00573FD9"/>
    <w:rsid w:val="005754B0"/>
    <w:rsid w:val="00576979"/>
    <w:rsid w:val="00576FCB"/>
    <w:rsid w:val="005822E6"/>
    <w:rsid w:val="00582650"/>
    <w:rsid w:val="00582A56"/>
    <w:rsid w:val="00582C6C"/>
    <w:rsid w:val="00583118"/>
    <w:rsid w:val="00583E54"/>
    <w:rsid w:val="00584C00"/>
    <w:rsid w:val="00585E46"/>
    <w:rsid w:val="005872D1"/>
    <w:rsid w:val="00590D18"/>
    <w:rsid w:val="00593ECB"/>
    <w:rsid w:val="00596396"/>
    <w:rsid w:val="0059645A"/>
    <w:rsid w:val="00596625"/>
    <w:rsid w:val="005A1D35"/>
    <w:rsid w:val="005A1D62"/>
    <w:rsid w:val="005A1F17"/>
    <w:rsid w:val="005A29FD"/>
    <w:rsid w:val="005A2B23"/>
    <w:rsid w:val="005A2DF2"/>
    <w:rsid w:val="005A657F"/>
    <w:rsid w:val="005A6818"/>
    <w:rsid w:val="005A734A"/>
    <w:rsid w:val="005B0109"/>
    <w:rsid w:val="005B0177"/>
    <w:rsid w:val="005B0B43"/>
    <w:rsid w:val="005B1723"/>
    <w:rsid w:val="005B29F6"/>
    <w:rsid w:val="005B30EA"/>
    <w:rsid w:val="005B3A48"/>
    <w:rsid w:val="005B46EA"/>
    <w:rsid w:val="005B5187"/>
    <w:rsid w:val="005C0515"/>
    <w:rsid w:val="005C14F3"/>
    <w:rsid w:val="005C1C27"/>
    <w:rsid w:val="005C2A96"/>
    <w:rsid w:val="005C4768"/>
    <w:rsid w:val="005C4C19"/>
    <w:rsid w:val="005C5609"/>
    <w:rsid w:val="005C5865"/>
    <w:rsid w:val="005C6E00"/>
    <w:rsid w:val="005C7769"/>
    <w:rsid w:val="005D0270"/>
    <w:rsid w:val="005D0768"/>
    <w:rsid w:val="005D07EE"/>
    <w:rsid w:val="005D09B6"/>
    <w:rsid w:val="005D1707"/>
    <w:rsid w:val="005D31C4"/>
    <w:rsid w:val="005D3E27"/>
    <w:rsid w:val="005D3F0B"/>
    <w:rsid w:val="005D4D29"/>
    <w:rsid w:val="005D4F5E"/>
    <w:rsid w:val="005E146D"/>
    <w:rsid w:val="005E1498"/>
    <w:rsid w:val="005E1DB8"/>
    <w:rsid w:val="005E2C7C"/>
    <w:rsid w:val="005E319F"/>
    <w:rsid w:val="005E47FD"/>
    <w:rsid w:val="005E4D25"/>
    <w:rsid w:val="005E4E56"/>
    <w:rsid w:val="005E4F0C"/>
    <w:rsid w:val="005E51DD"/>
    <w:rsid w:val="005E6E2D"/>
    <w:rsid w:val="005E7B18"/>
    <w:rsid w:val="005E7CCB"/>
    <w:rsid w:val="005F080E"/>
    <w:rsid w:val="005F0D39"/>
    <w:rsid w:val="005F1964"/>
    <w:rsid w:val="005F299A"/>
    <w:rsid w:val="005F4246"/>
    <w:rsid w:val="005F463E"/>
    <w:rsid w:val="005F4915"/>
    <w:rsid w:val="005F6FE7"/>
    <w:rsid w:val="005F71CB"/>
    <w:rsid w:val="005F7C13"/>
    <w:rsid w:val="0060129B"/>
    <w:rsid w:val="00601B0B"/>
    <w:rsid w:val="0060300E"/>
    <w:rsid w:val="00603EC5"/>
    <w:rsid w:val="00604311"/>
    <w:rsid w:val="0060472E"/>
    <w:rsid w:val="00605F42"/>
    <w:rsid w:val="00611045"/>
    <w:rsid w:val="00611EE5"/>
    <w:rsid w:val="00612664"/>
    <w:rsid w:val="006128F2"/>
    <w:rsid w:val="00613DD6"/>
    <w:rsid w:val="006146C8"/>
    <w:rsid w:val="00614BA1"/>
    <w:rsid w:val="00615A66"/>
    <w:rsid w:val="00616E67"/>
    <w:rsid w:val="00616FB9"/>
    <w:rsid w:val="00616FC0"/>
    <w:rsid w:val="00617CF8"/>
    <w:rsid w:val="00620F70"/>
    <w:rsid w:val="00622228"/>
    <w:rsid w:val="00623134"/>
    <w:rsid w:val="00624CC8"/>
    <w:rsid w:val="00625984"/>
    <w:rsid w:val="00625F6C"/>
    <w:rsid w:val="0062790D"/>
    <w:rsid w:val="00630001"/>
    <w:rsid w:val="006305D8"/>
    <w:rsid w:val="00631108"/>
    <w:rsid w:val="006314D0"/>
    <w:rsid w:val="00631A36"/>
    <w:rsid w:val="0063482D"/>
    <w:rsid w:val="0063552A"/>
    <w:rsid w:val="0063583E"/>
    <w:rsid w:val="00635A2E"/>
    <w:rsid w:val="00635B0B"/>
    <w:rsid w:val="00636617"/>
    <w:rsid w:val="00640283"/>
    <w:rsid w:val="00640321"/>
    <w:rsid w:val="00641479"/>
    <w:rsid w:val="00643ACE"/>
    <w:rsid w:val="00644C10"/>
    <w:rsid w:val="00645D44"/>
    <w:rsid w:val="00646E47"/>
    <w:rsid w:val="006502C0"/>
    <w:rsid w:val="0065047F"/>
    <w:rsid w:val="00650E9B"/>
    <w:rsid w:val="00651CBC"/>
    <w:rsid w:val="006553B2"/>
    <w:rsid w:val="00657844"/>
    <w:rsid w:val="00660DD9"/>
    <w:rsid w:val="0066264A"/>
    <w:rsid w:val="00664A96"/>
    <w:rsid w:val="006658B6"/>
    <w:rsid w:val="006678C8"/>
    <w:rsid w:val="00670009"/>
    <w:rsid w:val="0067234B"/>
    <w:rsid w:val="00673A4A"/>
    <w:rsid w:val="00674633"/>
    <w:rsid w:val="006767FE"/>
    <w:rsid w:val="00680F10"/>
    <w:rsid w:val="006815E4"/>
    <w:rsid w:val="00681CD9"/>
    <w:rsid w:val="00681D28"/>
    <w:rsid w:val="00682145"/>
    <w:rsid w:val="00682152"/>
    <w:rsid w:val="006833D1"/>
    <w:rsid w:val="00683847"/>
    <w:rsid w:val="00683B84"/>
    <w:rsid w:val="00684B62"/>
    <w:rsid w:val="00685068"/>
    <w:rsid w:val="00685B3C"/>
    <w:rsid w:val="00685E98"/>
    <w:rsid w:val="00686AE5"/>
    <w:rsid w:val="00687A27"/>
    <w:rsid w:val="00687FE7"/>
    <w:rsid w:val="00690583"/>
    <w:rsid w:val="006924BB"/>
    <w:rsid w:val="00693652"/>
    <w:rsid w:val="0069542D"/>
    <w:rsid w:val="0069610C"/>
    <w:rsid w:val="0069764D"/>
    <w:rsid w:val="00697B82"/>
    <w:rsid w:val="006A0093"/>
    <w:rsid w:val="006A1D0F"/>
    <w:rsid w:val="006A3E11"/>
    <w:rsid w:val="006A50F4"/>
    <w:rsid w:val="006A5436"/>
    <w:rsid w:val="006A7F4B"/>
    <w:rsid w:val="006B0A20"/>
    <w:rsid w:val="006B2DBB"/>
    <w:rsid w:val="006B2F26"/>
    <w:rsid w:val="006B4581"/>
    <w:rsid w:val="006B571E"/>
    <w:rsid w:val="006B5D75"/>
    <w:rsid w:val="006B7081"/>
    <w:rsid w:val="006B7D8E"/>
    <w:rsid w:val="006C034D"/>
    <w:rsid w:val="006C05AB"/>
    <w:rsid w:val="006C061C"/>
    <w:rsid w:val="006C1A48"/>
    <w:rsid w:val="006C1CC5"/>
    <w:rsid w:val="006C1ED6"/>
    <w:rsid w:val="006C2397"/>
    <w:rsid w:val="006C463B"/>
    <w:rsid w:val="006C4693"/>
    <w:rsid w:val="006C47F2"/>
    <w:rsid w:val="006C5059"/>
    <w:rsid w:val="006C5079"/>
    <w:rsid w:val="006C516A"/>
    <w:rsid w:val="006C6025"/>
    <w:rsid w:val="006C61AD"/>
    <w:rsid w:val="006C7263"/>
    <w:rsid w:val="006C7416"/>
    <w:rsid w:val="006D02D4"/>
    <w:rsid w:val="006D40D7"/>
    <w:rsid w:val="006D46C2"/>
    <w:rsid w:val="006D5AE6"/>
    <w:rsid w:val="006D7E8C"/>
    <w:rsid w:val="006E101E"/>
    <w:rsid w:val="006E1038"/>
    <w:rsid w:val="006E2EAD"/>
    <w:rsid w:val="006E2F1D"/>
    <w:rsid w:val="006E3191"/>
    <w:rsid w:val="006E5420"/>
    <w:rsid w:val="006E57A6"/>
    <w:rsid w:val="006F1969"/>
    <w:rsid w:val="006F1AAF"/>
    <w:rsid w:val="006F4B79"/>
    <w:rsid w:val="006F599C"/>
    <w:rsid w:val="006F5A4B"/>
    <w:rsid w:val="006F5C84"/>
    <w:rsid w:val="006F6850"/>
    <w:rsid w:val="006F712C"/>
    <w:rsid w:val="006F789F"/>
    <w:rsid w:val="006F7F3A"/>
    <w:rsid w:val="007003D7"/>
    <w:rsid w:val="007003DD"/>
    <w:rsid w:val="00700647"/>
    <w:rsid w:val="00700C21"/>
    <w:rsid w:val="00700DDE"/>
    <w:rsid w:val="00700F4E"/>
    <w:rsid w:val="007015E8"/>
    <w:rsid w:val="00701D8F"/>
    <w:rsid w:val="00704083"/>
    <w:rsid w:val="00704C8C"/>
    <w:rsid w:val="00704D23"/>
    <w:rsid w:val="007051E3"/>
    <w:rsid w:val="0070595F"/>
    <w:rsid w:val="00706049"/>
    <w:rsid w:val="00706603"/>
    <w:rsid w:val="00706EBC"/>
    <w:rsid w:val="00706FF3"/>
    <w:rsid w:val="007078CA"/>
    <w:rsid w:val="00710A91"/>
    <w:rsid w:val="0071267B"/>
    <w:rsid w:val="0071290B"/>
    <w:rsid w:val="007129E5"/>
    <w:rsid w:val="00713282"/>
    <w:rsid w:val="0071362A"/>
    <w:rsid w:val="00713BBC"/>
    <w:rsid w:val="00714C93"/>
    <w:rsid w:val="00720519"/>
    <w:rsid w:val="007211F6"/>
    <w:rsid w:val="00723608"/>
    <w:rsid w:val="007239C5"/>
    <w:rsid w:val="00723ABB"/>
    <w:rsid w:val="00725A47"/>
    <w:rsid w:val="00725B14"/>
    <w:rsid w:val="007264A4"/>
    <w:rsid w:val="007269D8"/>
    <w:rsid w:val="0073094C"/>
    <w:rsid w:val="00730D1D"/>
    <w:rsid w:val="00731577"/>
    <w:rsid w:val="007322B3"/>
    <w:rsid w:val="007323F0"/>
    <w:rsid w:val="00732561"/>
    <w:rsid w:val="00734836"/>
    <w:rsid w:val="007351B0"/>
    <w:rsid w:val="007354C1"/>
    <w:rsid w:val="0073715D"/>
    <w:rsid w:val="00737745"/>
    <w:rsid w:val="00737CDA"/>
    <w:rsid w:val="00740005"/>
    <w:rsid w:val="00740D9C"/>
    <w:rsid w:val="00742E1C"/>
    <w:rsid w:val="00745531"/>
    <w:rsid w:val="00745A2D"/>
    <w:rsid w:val="007462E4"/>
    <w:rsid w:val="00747CB5"/>
    <w:rsid w:val="007500ED"/>
    <w:rsid w:val="007505C0"/>
    <w:rsid w:val="00750631"/>
    <w:rsid w:val="00753085"/>
    <w:rsid w:val="00754C5D"/>
    <w:rsid w:val="007556FD"/>
    <w:rsid w:val="00756666"/>
    <w:rsid w:val="0075694B"/>
    <w:rsid w:val="007575B0"/>
    <w:rsid w:val="00760921"/>
    <w:rsid w:val="00760A8B"/>
    <w:rsid w:val="0076318A"/>
    <w:rsid w:val="0076339F"/>
    <w:rsid w:val="00764B2A"/>
    <w:rsid w:val="00765975"/>
    <w:rsid w:val="00765AAF"/>
    <w:rsid w:val="00765B6D"/>
    <w:rsid w:val="007670D3"/>
    <w:rsid w:val="00767799"/>
    <w:rsid w:val="007678D0"/>
    <w:rsid w:val="0077016E"/>
    <w:rsid w:val="007717C8"/>
    <w:rsid w:val="0077520C"/>
    <w:rsid w:val="00775B79"/>
    <w:rsid w:val="00776E73"/>
    <w:rsid w:val="0078010D"/>
    <w:rsid w:val="007803B9"/>
    <w:rsid w:val="007812B1"/>
    <w:rsid w:val="007847B2"/>
    <w:rsid w:val="007849BA"/>
    <w:rsid w:val="00786CA1"/>
    <w:rsid w:val="00790D61"/>
    <w:rsid w:val="00790F78"/>
    <w:rsid w:val="0079160C"/>
    <w:rsid w:val="007934AE"/>
    <w:rsid w:val="00793802"/>
    <w:rsid w:val="00794233"/>
    <w:rsid w:val="00794EB3"/>
    <w:rsid w:val="00797022"/>
    <w:rsid w:val="007972F2"/>
    <w:rsid w:val="007A0944"/>
    <w:rsid w:val="007A1E37"/>
    <w:rsid w:val="007A1EC2"/>
    <w:rsid w:val="007A1F4F"/>
    <w:rsid w:val="007A24D8"/>
    <w:rsid w:val="007A33F4"/>
    <w:rsid w:val="007A3CE6"/>
    <w:rsid w:val="007A5CD9"/>
    <w:rsid w:val="007A6B37"/>
    <w:rsid w:val="007A7645"/>
    <w:rsid w:val="007A7B14"/>
    <w:rsid w:val="007B0254"/>
    <w:rsid w:val="007B3F1F"/>
    <w:rsid w:val="007C01E7"/>
    <w:rsid w:val="007C096E"/>
    <w:rsid w:val="007C196F"/>
    <w:rsid w:val="007C1D09"/>
    <w:rsid w:val="007C1D29"/>
    <w:rsid w:val="007C3367"/>
    <w:rsid w:val="007C3CA6"/>
    <w:rsid w:val="007C4784"/>
    <w:rsid w:val="007C5599"/>
    <w:rsid w:val="007C5FDF"/>
    <w:rsid w:val="007C68A4"/>
    <w:rsid w:val="007C6B52"/>
    <w:rsid w:val="007C7880"/>
    <w:rsid w:val="007D2724"/>
    <w:rsid w:val="007D3485"/>
    <w:rsid w:val="007D37D8"/>
    <w:rsid w:val="007D4968"/>
    <w:rsid w:val="007D55C2"/>
    <w:rsid w:val="007D5C3A"/>
    <w:rsid w:val="007E0028"/>
    <w:rsid w:val="007E0918"/>
    <w:rsid w:val="007E28D5"/>
    <w:rsid w:val="007E356B"/>
    <w:rsid w:val="007E3C38"/>
    <w:rsid w:val="007E3CA9"/>
    <w:rsid w:val="007E3E9E"/>
    <w:rsid w:val="007E4421"/>
    <w:rsid w:val="007E4740"/>
    <w:rsid w:val="007E5D99"/>
    <w:rsid w:val="007E6380"/>
    <w:rsid w:val="007E6895"/>
    <w:rsid w:val="007E78EC"/>
    <w:rsid w:val="007F0DC3"/>
    <w:rsid w:val="007F1488"/>
    <w:rsid w:val="007F2C3C"/>
    <w:rsid w:val="007F2DBC"/>
    <w:rsid w:val="007F2FE9"/>
    <w:rsid w:val="007F3B04"/>
    <w:rsid w:val="007F3E45"/>
    <w:rsid w:val="007F4F59"/>
    <w:rsid w:val="007F5029"/>
    <w:rsid w:val="007F57E8"/>
    <w:rsid w:val="007F626F"/>
    <w:rsid w:val="007F6B0D"/>
    <w:rsid w:val="007F7256"/>
    <w:rsid w:val="007F7A1F"/>
    <w:rsid w:val="008009CE"/>
    <w:rsid w:val="008012B9"/>
    <w:rsid w:val="0080255C"/>
    <w:rsid w:val="00803B35"/>
    <w:rsid w:val="008048F9"/>
    <w:rsid w:val="008052E0"/>
    <w:rsid w:val="00805542"/>
    <w:rsid w:val="008070CF"/>
    <w:rsid w:val="008075AA"/>
    <w:rsid w:val="00810AF0"/>
    <w:rsid w:val="00810B77"/>
    <w:rsid w:val="0081108A"/>
    <w:rsid w:val="008118E0"/>
    <w:rsid w:val="00811F8D"/>
    <w:rsid w:val="00815782"/>
    <w:rsid w:val="00815A21"/>
    <w:rsid w:val="00815E38"/>
    <w:rsid w:val="00816295"/>
    <w:rsid w:val="00817774"/>
    <w:rsid w:val="008219A8"/>
    <w:rsid w:val="008225BE"/>
    <w:rsid w:val="008226D0"/>
    <w:rsid w:val="008228E8"/>
    <w:rsid w:val="008250F3"/>
    <w:rsid w:val="00825848"/>
    <w:rsid w:val="00826A79"/>
    <w:rsid w:val="00827757"/>
    <w:rsid w:val="008278AB"/>
    <w:rsid w:val="00830C43"/>
    <w:rsid w:val="00831136"/>
    <w:rsid w:val="00831592"/>
    <w:rsid w:val="00832099"/>
    <w:rsid w:val="00835BA7"/>
    <w:rsid w:val="00837804"/>
    <w:rsid w:val="00841372"/>
    <w:rsid w:val="00841A3B"/>
    <w:rsid w:val="008451AC"/>
    <w:rsid w:val="00846AAE"/>
    <w:rsid w:val="00847146"/>
    <w:rsid w:val="008474EF"/>
    <w:rsid w:val="00860116"/>
    <w:rsid w:val="0086181B"/>
    <w:rsid w:val="008620C3"/>
    <w:rsid w:val="008627F6"/>
    <w:rsid w:val="00863162"/>
    <w:rsid w:val="00863297"/>
    <w:rsid w:val="0086417E"/>
    <w:rsid w:val="0086465D"/>
    <w:rsid w:val="0086583A"/>
    <w:rsid w:val="00865DCB"/>
    <w:rsid w:val="00866CE9"/>
    <w:rsid w:val="00866CF0"/>
    <w:rsid w:val="0087218A"/>
    <w:rsid w:val="0087241D"/>
    <w:rsid w:val="008724EC"/>
    <w:rsid w:val="00873F3C"/>
    <w:rsid w:val="00874F68"/>
    <w:rsid w:val="0087527E"/>
    <w:rsid w:val="00876184"/>
    <w:rsid w:val="00876F71"/>
    <w:rsid w:val="008773C9"/>
    <w:rsid w:val="00883006"/>
    <w:rsid w:val="00883204"/>
    <w:rsid w:val="008832F3"/>
    <w:rsid w:val="00883561"/>
    <w:rsid w:val="00887375"/>
    <w:rsid w:val="00887C6E"/>
    <w:rsid w:val="008915C5"/>
    <w:rsid w:val="00892345"/>
    <w:rsid w:val="00893104"/>
    <w:rsid w:val="00893400"/>
    <w:rsid w:val="00894421"/>
    <w:rsid w:val="00895C82"/>
    <w:rsid w:val="00896137"/>
    <w:rsid w:val="00896346"/>
    <w:rsid w:val="00896AD2"/>
    <w:rsid w:val="00897BBC"/>
    <w:rsid w:val="008A1807"/>
    <w:rsid w:val="008A4BB0"/>
    <w:rsid w:val="008A50C1"/>
    <w:rsid w:val="008A59AE"/>
    <w:rsid w:val="008A635D"/>
    <w:rsid w:val="008B2629"/>
    <w:rsid w:val="008B32CA"/>
    <w:rsid w:val="008B3904"/>
    <w:rsid w:val="008B5118"/>
    <w:rsid w:val="008B5D12"/>
    <w:rsid w:val="008B6EC5"/>
    <w:rsid w:val="008B706B"/>
    <w:rsid w:val="008C0AC6"/>
    <w:rsid w:val="008C61E4"/>
    <w:rsid w:val="008C6FE0"/>
    <w:rsid w:val="008D0941"/>
    <w:rsid w:val="008D1768"/>
    <w:rsid w:val="008D19A6"/>
    <w:rsid w:val="008D3870"/>
    <w:rsid w:val="008D3C45"/>
    <w:rsid w:val="008D4F0B"/>
    <w:rsid w:val="008D5B88"/>
    <w:rsid w:val="008D663F"/>
    <w:rsid w:val="008D6D8D"/>
    <w:rsid w:val="008E08F9"/>
    <w:rsid w:val="008E2515"/>
    <w:rsid w:val="008E6C18"/>
    <w:rsid w:val="008F23DE"/>
    <w:rsid w:val="008F314F"/>
    <w:rsid w:val="008F35C4"/>
    <w:rsid w:val="008F3E86"/>
    <w:rsid w:val="008F456F"/>
    <w:rsid w:val="009003A9"/>
    <w:rsid w:val="00901642"/>
    <w:rsid w:val="00901A89"/>
    <w:rsid w:val="00901E95"/>
    <w:rsid w:val="00903AAF"/>
    <w:rsid w:val="009058B5"/>
    <w:rsid w:val="009066EF"/>
    <w:rsid w:val="0090759D"/>
    <w:rsid w:val="00907A6F"/>
    <w:rsid w:val="00907D39"/>
    <w:rsid w:val="00911CED"/>
    <w:rsid w:val="00912D6E"/>
    <w:rsid w:val="0091487A"/>
    <w:rsid w:val="00914F1A"/>
    <w:rsid w:val="00915C37"/>
    <w:rsid w:val="009169F5"/>
    <w:rsid w:val="009235B7"/>
    <w:rsid w:val="00924318"/>
    <w:rsid w:val="00924AAC"/>
    <w:rsid w:val="00925C0B"/>
    <w:rsid w:val="00925C91"/>
    <w:rsid w:val="00926535"/>
    <w:rsid w:val="009267CA"/>
    <w:rsid w:val="009279EE"/>
    <w:rsid w:val="00930D8A"/>
    <w:rsid w:val="0093216F"/>
    <w:rsid w:val="009323C8"/>
    <w:rsid w:val="00933484"/>
    <w:rsid w:val="0093392D"/>
    <w:rsid w:val="00933A6B"/>
    <w:rsid w:val="00934DCE"/>
    <w:rsid w:val="00935CB0"/>
    <w:rsid w:val="00935E95"/>
    <w:rsid w:val="0093626D"/>
    <w:rsid w:val="0093631C"/>
    <w:rsid w:val="009410AA"/>
    <w:rsid w:val="00941816"/>
    <w:rsid w:val="00941A6A"/>
    <w:rsid w:val="00944088"/>
    <w:rsid w:val="00944466"/>
    <w:rsid w:val="00944E6E"/>
    <w:rsid w:val="00945F24"/>
    <w:rsid w:val="00947070"/>
    <w:rsid w:val="00947CE6"/>
    <w:rsid w:val="009504B6"/>
    <w:rsid w:val="009509E6"/>
    <w:rsid w:val="009539B0"/>
    <w:rsid w:val="00953D97"/>
    <w:rsid w:val="009546D1"/>
    <w:rsid w:val="009547BB"/>
    <w:rsid w:val="009551AF"/>
    <w:rsid w:val="00961B67"/>
    <w:rsid w:val="00962680"/>
    <w:rsid w:val="009626E3"/>
    <w:rsid w:val="009627DC"/>
    <w:rsid w:val="00963835"/>
    <w:rsid w:val="00963B23"/>
    <w:rsid w:val="00964F68"/>
    <w:rsid w:val="0096558C"/>
    <w:rsid w:val="009669A8"/>
    <w:rsid w:val="00967DB8"/>
    <w:rsid w:val="00974B8C"/>
    <w:rsid w:val="00975955"/>
    <w:rsid w:val="009766D6"/>
    <w:rsid w:val="00977D3D"/>
    <w:rsid w:val="009804BB"/>
    <w:rsid w:val="0098167B"/>
    <w:rsid w:val="009818E3"/>
    <w:rsid w:val="00983C1A"/>
    <w:rsid w:val="00983D99"/>
    <w:rsid w:val="00984625"/>
    <w:rsid w:val="009859D2"/>
    <w:rsid w:val="00987E6C"/>
    <w:rsid w:val="00991DA2"/>
    <w:rsid w:val="009936D5"/>
    <w:rsid w:val="00995455"/>
    <w:rsid w:val="0099576A"/>
    <w:rsid w:val="0099608D"/>
    <w:rsid w:val="0099688C"/>
    <w:rsid w:val="009A053C"/>
    <w:rsid w:val="009A074F"/>
    <w:rsid w:val="009A4B42"/>
    <w:rsid w:val="009A59DF"/>
    <w:rsid w:val="009B0453"/>
    <w:rsid w:val="009B04EC"/>
    <w:rsid w:val="009B0C46"/>
    <w:rsid w:val="009B0CA6"/>
    <w:rsid w:val="009B1BCE"/>
    <w:rsid w:val="009B2D78"/>
    <w:rsid w:val="009B336D"/>
    <w:rsid w:val="009B6073"/>
    <w:rsid w:val="009B6603"/>
    <w:rsid w:val="009C053C"/>
    <w:rsid w:val="009C0940"/>
    <w:rsid w:val="009C099E"/>
    <w:rsid w:val="009C3683"/>
    <w:rsid w:val="009C3E34"/>
    <w:rsid w:val="009C3F27"/>
    <w:rsid w:val="009C4BBE"/>
    <w:rsid w:val="009C70C4"/>
    <w:rsid w:val="009C740A"/>
    <w:rsid w:val="009C7D8B"/>
    <w:rsid w:val="009C7F1A"/>
    <w:rsid w:val="009D1E6D"/>
    <w:rsid w:val="009D39EE"/>
    <w:rsid w:val="009D460B"/>
    <w:rsid w:val="009D4F7D"/>
    <w:rsid w:val="009D5231"/>
    <w:rsid w:val="009D6952"/>
    <w:rsid w:val="009D6E0F"/>
    <w:rsid w:val="009E2D56"/>
    <w:rsid w:val="009E377A"/>
    <w:rsid w:val="009E3C87"/>
    <w:rsid w:val="009E5314"/>
    <w:rsid w:val="009E540B"/>
    <w:rsid w:val="009E5C1E"/>
    <w:rsid w:val="009E6BDD"/>
    <w:rsid w:val="009E6BE4"/>
    <w:rsid w:val="009E7D27"/>
    <w:rsid w:val="009F37E1"/>
    <w:rsid w:val="009F3DC4"/>
    <w:rsid w:val="009F4076"/>
    <w:rsid w:val="009F40E7"/>
    <w:rsid w:val="009F42E5"/>
    <w:rsid w:val="009F534A"/>
    <w:rsid w:val="009F5498"/>
    <w:rsid w:val="009F5757"/>
    <w:rsid w:val="009F5F2C"/>
    <w:rsid w:val="009F6D67"/>
    <w:rsid w:val="00A00D8A"/>
    <w:rsid w:val="00A01680"/>
    <w:rsid w:val="00A02AA1"/>
    <w:rsid w:val="00A0345D"/>
    <w:rsid w:val="00A03563"/>
    <w:rsid w:val="00A03AF1"/>
    <w:rsid w:val="00A0462C"/>
    <w:rsid w:val="00A056B8"/>
    <w:rsid w:val="00A05B30"/>
    <w:rsid w:val="00A068C9"/>
    <w:rsid w:val="00A074C1"/>
    <w:rsid w:val="00A079A5"/>
    <w:rsid w:val="00A07E9C"/>
    <w:rsid w:val="00A12828"/>
    <w:rsid w:val="00A12904"/>
    <w:rsid w:val="00A13523"/>
    <w:rsid w:val="00A15C04"/>
    <w:rsid w:val="00A211A8"/>
    <w:rsid w:val="00A23C3B"/>
    <w:rsid w:val="00A2564F"/>
    <w:rsid w:val="00A26A7D"/>
    <w:rsid w:val="00A27239"/>
    <w:rsid w:val="00A30017"/>
    <w:rsid w:val="00A30C35"/>
    <w:rsid w:val="00A30C8A"/>
    <w:rsid w:val="00A32780"/>
    <w:rsid w:val="00A334E2"/>
    <w:rsid w:val="00A34615"/>
    <w:rsid w:val="00A373D0"/>
    <w:rsid w:val="00A41C91"/>
    <w:rsid w:val="00A42315"/>
    <w:rsid w:val="00A43743"/>
    <w:rsid w:val="00A438F3"/>
    <w:rsid w:val="00A4412A"/>
    <w:rsid w:val="00A45479"/>
    <w:rsid w:val="00A47D48"/>
    <w:rsid w:val="00A502DD"/>
    <w:rsid w:val="00A5241A"/>
    <w:rsid w:val="00A526DE"/>
    <w:rsid w:val="00A5396A"/>
    <w:rsid w:val="00A54B06"/>
    <w:rsid w:val="00A56F40"/>
    <w:rsid w:val="00A5702D"/>
    <w:rsid w:val="00A57CB9"/>
    <w:rsid w:val="00A61009"/>
    <w:rsid w:val="00A61A94"/>
    <w:rsid w:val="00A61B74"/>
    <w:rsid w:val="00A61E82"/>
    <w:rsid w:val="00A62B17"/>
    <w:rsid w:val="00A63C46"/>
    <w:rsid w:val="00A6433A"/>
    <w:rsid w:val="00A65EB2"/>
    <w:rsid w:val="00A70866"/>
    <w:rsid w:val="00A72211"/>
    <w:rsid w:val="00A73A88"/>
    <w:rsid w:val="00A73CC4"/>
    <w:rsid w:val="00A741C5"/>
    <w:rsid w:val="00A754AD"/>
    <w:rsid w:val="00A75C91"/>
    <w:rsid w:val="00A802C0"/>
    <w:rsid w:val="00A80467"/>
    <w:rsid w:val="00A804AC"/>
    <w:rsid w:val="00A80B93"/>
    <w:rsid w:val="00A80CEB"/>
    <w:rsid w:val="00A80CEE"/>
    <w:rsid w:val="00A80D2A"/>
    <w:rsid w:val="00A81849"/>
    <w:rsid w:val="00A820DF"/>
    <w:rsid w:val="00A826B9"/>
    <w:rsid w:val="00A82BFF"/>
    <w:rsid w:val="00A84242"/>
    <w:rsid w:val="00A8568F"/>
    <w:rsid w:val="00A86610"/>
    <w:rsid w:val="00A86EBF"/>
    <w:rsid w:val="00A878D5"/>
    <w:rsid w:val="00A87C5B"/>
    <w:rsid w:val="00A91126"/>
    <w:rsid w:val="00A91272"/>
    <w:rsid w:val="00A915F9"/>
    <w:rsid w:val="00A918EB"/>
    <w:rsid w:val="00A91B51"/>
    <w:rsid w:val="00A91D41"/>
    <w:rsid w:val="00A930D9"/>
    <w:rsid w:val="00A93330"/>
    <w:rsid w:val="00A9401D"/>
    <w:rsid w:val="00A944C7"/>
    <w:rsid w:val="00A94E4B"/>
    <w:rsid w:val="00A954A8"/>
    <w:rsid w:val="00A959B7"/>
    <w:rsid w:val="00A96015"/>
    <w:rsid w:val="00A963EB"/>
    <w:rsid w:val="00A979B5"/>
    <w:rsid w:val="00A97DA5"/>
    <w:rsid w:val="00AA1F92"/>
    <w:rsid w:val="00AA38E8"/>
    <w:rsid w:val="00AA4DB3"/>
    <w:rsid w:val="00AA5119"/>
    <w:rsid w:val="00AA51BB"/>
    <w:rsid w:val="00AA61D7"/>
    <w:rsid w:val="00AA6883"/>
    <w:rsid w:val="00AA7633"/>
    <w:rsid w:val="00AB0270"/>
    <w:rsid w:val="00AB1740"/>
    <w:rsid w:val="00AB2242"/>
    <w:rsid w:val="00AB2A5C"/>
    <w:rsid w:val="00AB48EA"/>
    <w:rsid w:val="00AB5A1C"/>
    <w:rsid w:val="00AB6DD6"/>
    <w:rsid w:val="00AB77D0"/>
    <w:rsid w:val="00AC0BBC"/>
    <w:rsid w:val="00AC19B8"/>
    <w:rsid w:val="00AC2836"/>
    <w:rsid w:val="00AC2A9F"/>
    <w:rsid w:val="00AC2D27"/>
    <w:rsid w:val="00AC3425"/>
    <w:rsid w:val="00AC3646"/>
    <w:rsid w:val="00AC4D90"/>
    <w:rsid w:val="00AD125B"/>
    <w:rsid w:val="00AD4064"/>
    <w:rsid w:val="00AD4327"/>
    <w:rsid w:val="00AD43C4"/>
    <w:rsid w:val="00AD441E"/>
    <w:rsid w:val="00AD4C73"/>
    <w:rsid w:val="00AD4F8F"/>
    <w:rsid w:val="00AD5E31"/>
    <w:rsid w:val="00AD6D19"/>
    <w:rsid w:val="00AD6F75"/>
    <w:rsid w:val="00AD7D28"/>
    <w:rsid w:val="00AE02A2"/>
    <w:rsid w:val="00AE048D"/>
    <w:rsid w:val="00AE182A"/>
    <w:rsid w:val="00AE18F4"/>
    <w:rsid w:val="00AE1947"/>
    <w:rsid w:val="00AE40EF"/>
    <w:rsid w:val="00AE532E"/>
    <w:rsid w:val="00AE59D9"/>
    <w:rsid w:val="00AE5F60"/>
    <w:rsid w:val="00AE6669"/>
    <w:rsid w:val="00AE6948"/>
    <w:rsid w:val="00AE6978"/>
    <w:rsid w:val="00AE7038"/>
    <w:rsid w:val="00AE74AF"/>
    <w:rsid w:val="00AF05A7"/>
    <w:rsid w:val="00AF0FC9"/>
    <w:rsid w:val="00AF21A4"/>
    <w:rsid w:val="00AF23E9"/>
    <w:rsid w:val="00AF2CCA"/>
    <w:rsid w:val="00AF5695"/>
    <w:rsid w:val="00AF6BDF"/>
    <w:rsid w:val="00AF7BC5"/>
    <w:rsid w:val="00AF7E51"/>
    <w:rsid w:val="00AF7ED3"/>
    <w:rsid w:val="00B0255D"/>
    <w:rsid w:val="00B0317E"/>
    <w:rsid w:val="00B058A6"/>
    <w:rsid w:val="00B068FB"/>
    <w:rsid w:val="00B10051"/>
    <w:rsid w:val="00B118D7"/>
    <w:rsid w:val="00B120B7"/>
    <w:rsid w:val="00B121FB"/>
    <w:rsid w:val="00B12606"/>
    <w:rsid w:val="00B12CE7"/>
    <w:rsid w:val="00B1300F"/>
    <w:rsid w:val="00B152C9"/>
    <w:rsid w:val="00B152DE"/>
    <w:rsid w:val="00B1548E"/>
    <w:rsid w:val="00B1588F"/>
    <w:rsid w:val="00B15B0F"/>
    <w:rsid w:val="00B16561"/>
    <w:rsid w:val="00B1664F"/>
    <w:rsid w:val="00B170D3"/>
    <w:rsid w:val="00B1743B"/>
    <w:rsid w:val="00B17463"/>
    <w:rsid w:val="00B17F7B"/>
    <w:rsid w:val="00B20AE2"/>
    <w:rsid w:val="00B212C6"/>
    <w:rsid w:val="00B2217D"/>
    <w:rsid w:val="00B222D1"/>
    <w:rsid w:val="00B22CAE"/>
    <w:rsid w:val="00B2558B"/>
    <w:rsid w:val="00B25708"/>
    <w:rsid w:val="00B26287"/>
    <w:rsid w:val="00B262A0"/>
    <w:rsid w:val="00B2755F"/>
    <w:rsid w:val="00B303AE"/>
    <w:rsid w:val="00B30933"/>
    <w:rsid w:val="00B32D9B"/>
    <w:rsid w:val="00B32F14"/>
    <w:rsid w:val="00B3379D"/>
    <w:rsid w:val="00B34BF7"/>
    <w:rsid w:val="00B3507B"/>
    <w:rsid w:val="00B35F8A"/>
    <w:rsid w:val="00B36288"/>
    <w:rsid w:val="00B362C6"/>
    <w:rsid w:val="00B371C6"/>
    <w:rsid w:val="00B37569"/>
    <w:rsid w:val="00B403E9"/>
    <w:rsid w:val="00B40EE1"/>
    <w:rsid w:val="00B41B3F"/>
    <w:rsid w:val="00B42602"/>
    <w:rsid w:val="00B44781"/>
    <w:rsid w:val="00B44E36"/>
    <w:rsid w:val="00B4658A"/>
    <w:rsid w:val="00B47895"/>
    <w:rsid w:val="00B47CB4"/>
    <w:rsid w:val="00B50B11"/>
    <w:rsid w:val="00B51870"/>
    <w:rsid w:val="00B54EE8"/>
    <w:rsid w:val="00B555AE"/>
    <w:rsid w:val="00B5630B"/>
    <w:rsid w:val="00B56593"/>
    <w:rsid w:val="00B57749"/>
    <w:rsid w:val="00B57A98"/>
    <w:rsid w:val="00B57E10"/>
    <w:rsid w:val="00B610A1"/>
    <w:rsid w:val="00B61E81"/>
    <w:rsid w:val="00B66636"/>
    <w:rsid w:val="00B669E6"/>
    <w:rsid w:val="00B67287"/>
    <w:rsid w:val="00B67AA2"/>
    <w:rsid w:val="00B67E8E"/>
    <w:rsid w:val="00B70AC9"/>
    <w:rsid w:val="00B71430"/>
    <w:rsid w:val="00B71901"/>
    <w:rsid w:val="00B71DE8"/>
    <w:rsid w:val="00B72019"/>
    <w:rsid w:val="00B7260D"/>
    <w:rsid w:val="00B726AA"/>
    <w:rsid w:val="00B72737"/>
    <w:rsid w:val="00B72D99"/>
    <w:rsid w:val="00B730CD"/>
    <w:rsid w:val="00B73957"/>
    <w:rsid w:val="00B74654"/>
    <w:rsid w:val="00B75A2E"/>
    <w:rsid w:val="00B7782B"/>
    <w:rsid w:val="00B77D43"/>
    <w:rsid w:val="00B77EB8"/>
    <w:rsid w:val="00B77F9F"/>
    <w:rsid w:val="00B80CF7"/>
    <w:rsid w:val="00B80DCD"/>
    <w:rsid w:val="00B81549"/>
    <w:rsid w:val="00B816A9"/>
    <w:rsid w:val="00B81B90"/>
    <w:rsid w:val="00B81F2A"/>
    <w:rsid w:val="00B84125"/>
    <w:rsid w:val="00B84A3B"/>
    <w:rsid w:val="00B85B11"/>
    <w:rsid w:val="00B85C48"/>
    <w:rsid w:val="00B87AA5"/>
    <w:rsid w:val="00B901A5"/>
    <w:rsid w:val="00B90A36"/>
    <w:rsid w:val="00B90CBD"/>
    <w:rsid w:val="00B929A4"/>
    <w:rsid w:val="00B93164"/>
    <w:rsid w:val="00B977C4"/>
    <w:rsid w:val="00BA1689"/>
    <w:rsid w:val="00BA1B4F"/>
    <w:rsid w:val="00BA1D4F"/>
    <w:rsid w:val="00BA25FC"/>
    <w:rsid w:val="00BA2EA2"/>
    <w:rsid w:val="00BA2EC7"/>
    <w:rsid w:val="00BA3C8C"/>
    <w:rsid w:val="00BA4498"/>
    <w:rsid w:val="00BA44D1"/>
    <w:rsid w:val="00BA4E14"/>
    <w:rsid w:val="00BA63C0"/>
    <w:rsid w:val="00BA778D"/>
    <w:rsid w:val="00BB089E"/>
    <w:rsid w:val="00BB0C3D"/>
    <w:rsid w:val="00BB14D1"/>
    <w:rsid w:val="00BB1AE9"/>
    <w:rsid w:val="00BB2FAB"/>
    <w:rsid w:val="00BB337E"/>
    <w:rsid w:val="00BB3B2C"/>
    <w:rsid w:val="00BB3EE0"/>
    <w:rsid w:val="00BB47EC"/>
    <w:rsid w:val="00BB53CC"/>
    <w:rsid w:val="00BB6341"/>
    <w:rsid w:val="00BB7DB2"/>
    <w:rsid w:val="00BC1151"/>
    <w:rsid w:val="00BC1EBB"/>
    <w:rsid w:val="00BC260D"/>
    <w:rsid w:val="00BC2EE4"/>
    <w:rsid w:val="00BC3CB2"/>
    <w:rsid w:val="00BC444D"/>
    <w:rsid w:val="00BC48F9"/>
    <w:rsid w:val="00BC4A77"/>
    <w:rsid w:val="00BC792E"/>
    <w:rsid w:val="00BC7A90"/>
    <w:rsid w:val="00BC7D8C"/>
    <w:rsid w:val="00BD2D0B"/>
    <w:rsid w:val="00BD468A"/>
    <w:rsid w:val="00BD731C"/>
    <w:rsid w:val="00BE2ECC"/>
    <w:rsid w:val="00BE4826"/>
    <w:rsid w:val="00BE4E45"/>
    <w:rsid w:val="00BE4FDF"/>
    <w:rsid w:val="00BE626B"/>
    <w:rsid w:val="00BE6E1C"/>
    <w:rsid w:val="00BF018D"/>
    <w:rsid w:val="00BF2194"/>
    <w:rsid w:val="00BF2968"/>
    <w:rsid w:val="00BF2979"/>
    <w:rsid w:val="00BF377A"/>
    <w:rsid w:val="00BF3DBC"/>
    <w:rsid w:val="00BF5EC4"/>
    <w:rsid w:val="00BF7F97"/>
    <w:rsid w:val="00C00CF9"/>
    <w:rsid w:val="00C01C35"/>
    <w:rsid w:val="00C0212C"/>
    <w:rsid w:val="00C0428B"/>
    <w:rsid w:val="00C04F35"/>
    <w:rsid w:val="00C05794"/>
    <w:rsid w:val="00C0628A"/>
    <w:rsid w:val="00C06D0E"/>
    <w:rsid w:val="00C0747B"/>
    <w:rsid w:val="00C076D1"/>
    <w:rsid w:val="00C07809"/>
    <w:rsid w:val="00C10640"/>
    <w:rsid w:val="00C1104E"/>
    <w:rsid w:val="00C125CA"/>
    <w:rsid w:val="00C1485E"/>
    <w:rsid w:val="00C1538D"/>
    <w:rsid w:val="00C16FFB"/>
    <w:rsid w:val="00C17F88"/>
    <w:rsid w:val="00C20CA0"/>
    <w:rsid w:val="00C21090"/>
    <w:rsid w:val="00C210EB"/>
    <w:rsid w:val="00C21ADC"/>
    <w:rsid w:val="00C21FAD"/>
    <w:rsid w:val="00C30819"/>
    <w:rsid w:val="00C30ADE"/>
    <w:rsid w:val="00C30DAA"/>
    <w:rsid w:val="00C31D45"/>
    <w:rsid w:val="00C335D1"/>
    <w:rsid w:val="00C33B63"/>
    <w:rsid w:val="00C344C6"/>
    <w:rsid w:val="00C34F6E"/>
    <w:rsid w:val="00C3561E"/>
    <w:rsid w:val="00C37B92"/>
    <w:rsid w:val="00C37EA9"/>
    <w:rsid w:val="00C412A3"/>
    <w:rsid w:val="00C43613"/>
    <w:rsid w:val="00C44E56"/>
    <w:rsid w:val="00C46343"/>
    <w:rsid w:val="00C46CEC"/>
    <w:rsid w:val="00C4701D"/>
    <w:rsid w:val="00C474B4"/>
    <w:rsid w:val="00C520FD"/>
    <w:rsid w:val="00C53B2D"/>
    <w:rsid w:val="00C555D2"/>
    <w:rsid w:val="00C55C7A"/>
    <w:rsid w:val="00C56D1C"/>
    <w:rsid w:val="00C56E0A"/>
    <w:rsid w:val="00C616F3"/>
    <w:rsid w:val="00C6371B"/>
    <w:rsid w:val="00C63964"/>
    <w:rsid w:val="00C639C1"/>
    <w:rsid w:val="00C64978"/>
    <w:rsid w:val="00C64C42"/>
    <w:rsid w:val="00C652EB"/>
    <w:rsid w:val="00C659C8"/>
    <w:rsid w:val="00C67988"/>
    <w:rsid w:val="00C70BD4"/>
    <w:rsid w:val="00C72D79"/>
    <w:rsid w:val="00C75468"/>
    <w:rsid w:val="00C754C5"/>
    <w:rsid w:val="00C76529"/>
    <w:rsid w:val="00C77210"/>
    <w:rsid w:val="00C809E7"/>
    <w:rsid w:val="00C8158E"/>
    <w:rsid w:val="00C81D3C"/>
    <w:rsid w:val="00C8227D"/>
    <w:rsid w:val="00C83473"/>
    <w:rsid w:val="00C8392B"/>
    <w:rsid w:val="00C84DB1"/>
    <w:rsid w:val="00C8500B"/>
    <w:rsid w:val="00C87618"/>
    <w:rsid w:val="00C87680"/>
    <w:rsid w:val="00C90225"/>
    <w:rsid w:val="00C91476"/>
    <w:rsid w:val="00C91A00"/>
    <w:rsid w:val="00C91D38"/>
    <w:rsid w:val="00C92F34"/>
    <w:rsid w:val="00C9410C"/>
    <w:rsid w:val="00C94822"/>
    <w:rsid w:val="00C957EB"/>
    <w:rsid w:val="00C95953"/>
    <w:rsid w:val="00C96A09"/>
    <w:rsid w:val="00CA171B"/>
    <w:rsid w:val="00CA1866"/>
    <w:rsid w:val="00CA1E21"/>
    <w:rsid w:val="00CA3BB9"/>
    <w:rsid w:val="00CA52A7"/>
    <w:rsid w:val="00CA5CE6"/>
    <w:rsid w:val="00CA624A"/>
    <w:rsid w:val="00CB00A7"/>
    <w:rsid w:val="00CB0482"/>
    <w:rsid w:val="00CB0A94"/>
    <w:rsid w:val="00CB0B75"/>
    <w:rsid w:val="00CB13B0"/>
    <w:rsid w:val="00CB1C02"/>
    <w:rsid w:val="00CB3772"/>
    <w:rsid w:val="00CB3D1F"/>
    <w:rsid w:val="00CB42EF"/>
    <w:rsid w:val="00CB476C"/>
    <w:rsid w:val="00CB4BE4"/>
    <w:rsid w:val="00CB7567"/>
    <w:rsid w:val="00CC0F14"/>
    <w:rsid w:val="00CC13E5"/>
    <w:rsid w:val="00CC212D"/>
    <w:rsid w:val="00CC2C55"/>
    <w:rsid w:val="00CC2E75"/>
    <w:rsid w:val="00CC2FEE"/>
    <w:rsid w:val="00CC4DD3"/>
    <w:rsid w:val="00CC5902"/>
    <w:rsid w:val="00CC5BBC"/>
    <w:rsid w:val="00CC5BC6"/>
    <w:rsid w:val="00CC7460"/>
    <w:rsid w:val="00CC796B"/>
    <w:rsid w:val="00CD5737"/>
    <w:rsid w:val="00CD70BB"/>
    <w:rsid w:val="00CD7E22"/>
    <w:rsid w:val="00CE1858"/>
    <w:rsid w:val="00CE2E8D"/>
    <w:rsid w:val="00CE386B"/>
    <w:rsid w:val="00CE48D9"/>
    <w:rsid w:val="00CE4BD9"/>
    <w:rsid w:val="00CE6046"/>
    <w:rsid w:val="00CE6AB2"/>
    <w:rsid w:val="00CE7A05"/>
    <w:rsid w:val="00CE7FFD"/>
    <w:rsid w:val="00CF09C4"/>
    <w:rsid w:val="00CF0A27"/>
    <w:rsid w:val="00CF0F54"/>
    <w:rsid w:val="00CF2272"/>
    <w:rsid w:val="00CF23F4"/>
    <w:rsid w:val="00CF2B88"/>
    <w:rsid w:val="00CF3A0E"/>
    <w:rsid w:val="00CF5561"/>
    <w:rsid w:val="00CF6F07"/>
    <w:rsid w:val="00CF7EF4"/>
    <w:rsid w:val="00D0133C"/>
    <w:rsid w:val="00D0155D"/>
    <w:rsid w:val="00D02655"/>
    <w:rsid w:val="00D02791"/>
    <w:rsid w:val="00D03FA7"/>
    <w:rsid w:val="00D044D5"/>
    <w:rsid w:val="00D0570F"/>
    <w:rsid w:val="00D062B1"/>
    <w:rsid w:val="00D06E7A"/>
    <w:rsid w:val="00D1124D"/>
    <w:rsid w:val="00D11656"/>
    <w:rsid w:val="00D11E41"/>
    <w:rsid w:val="00D14717"/>
    <w:rsid w:val="00D14BD7"/>
    <w:rsid w:val="00D1572E"/>
    <w:rsid w:val="00D158FD"/>
    <w:rsid w:val="00D16781"/>
    <w:rsid w:val="00D17873"/>
    <w:rsid w:val="00D17CD3"/>
    <w:rsid w:val="00D22385"/>
    <w:rsid w:val="00D25B0C"/>
    <w:rsid w:val="00D31592"/>
    <w:rsid w:val="00D31DCA"/>
    <w:rsid w:val="00D37CD4"/>
    <w:rsid w:val="00D40F81"/>
    <w:rsid w:val="00D42854"/>
    <w:rsid w:val="00D42C85"/>
    <w:rsid w:val="00D42E5A"/>
    <w:rsid w:val="00D43661"/>
    <w:rsid w:val="00D43DE8"/>
    <w:rsid w:val="00D45779"/>
    <w:rsid w:val="00D4593E"/>
    <w:rsid w:val="00D466E1"/>
    <w:rsid w:val="00D50851"/>
    <w:rsid w:val="00D513E8"/>
    <w:rsid w:val="00D533E0"/>
    <w:rsid w:val="00D55243"/>
    <w:rsid w:val="00D55877"/>
    <w:rsid w:val="00D560FC"/>
    <w:rsid w:val="00D567E7"/>
    <w:rsid w:val="00D616D8"/>
    <w:rsid w:val="00D6383B"/>
    <w:rsid w:val="00D640A8"/>
    <w:rsid w:val="00D650E6"/>
    <w:rsid w:val="00D659FE"/>
    <w:rsid w:val="00D66049"/>
    <w:rsid w:val="00D66D27"/>
    <w:rsid w:val="00D71222"/>
    <w:rsid w:val="00D713D8"/>
    <w:rsid w:val="00D729FE"/>
    <w:rsid w:val="00D72A29"/>
    <w:rsid w:val="00D73E2D"/>
    <w:rsid w:val="00D74082"/>
    <w:rsid w:val="00D74CB2"/>
    <w:rsid w:val="00D80BB4"/>
    <w:rsid w:val="00D815A1"/>
    <w:rsid w:val="00D81D4A"/>
    <w:rsid w:val="00D82168"/>
    <w:rsid w:val="00D835DE"/>
    <w:rsid w:val="00D84B57"/>
    <w:rsid w:val="00D8560D"/>
    <w:rsid w:val="00D87929"/>
    <w:rsid w:val="00D9774E"/>
    <w:rsid w:val="00DA19F8"/>
    <w:rsid w:val="00DA2DB4"/>
    <w:rsid w:val="00DA45DD"/>
    <w:rsid w:val="00DA4948"/>
    <w:rsid w:val="00DA5A8D"/>
    <w:rsid w:val="00DA6A3E"/>
    <w:rsid w:val="00DA70C9"/>
    <w:rsid w:val="00DA78C8"/>
    <w:rsid w:val="00DA7A06"/>
    <w:rsid w:val="00DB094E"/>
    <w:rsid w:val="00DB0A6C"/>
    <w:rsid w:val="00DB2431"/>
    <w:rsid w:val="00DB2998"/>
    <w:rsid w:val="00DB4FE4"/>
    <w:rsid w:val="00DB65B2"/>
    <w:rsid w:val="00DB6CAD"/>
    <w:rsid w:val="00DC060E"/>
    <w:rsid w:val="00DC17A9"/>
    <w:rsid w:val="00DC22F3"/>
    <w:rsid w:val="00DC2C96"/>
    <w:rsid w:val="00DC356A"/>
    <w:rsid w:val="00DC461E"/>
    <w:rsid w:val="00DC5051"/>
    <w:rsid w:val="00DC50DB"/>
    <w:rsid w:val="00DC6636"/>
    <w:rsid w:val="00DC6A7D"/>
    <w:rsid w:val="00DC7334"/>
    <w:rsid w:val="00DC7677"/>
    <w:rsid w:val="00DD0215"/>
    <w:rsid w:val="00DD1615"/>
    <w:rsid w:val="00DD265B"/>
    <w:rsid w:val="00DD3196"/>
    <w:rsid w:val="00DD4241"/>
    <w:rsid w:val="00DD4B52"/>
    <w:rsid w:val="00DD4C50"/>
    <w:rsid w:val="00DD50B1"/>
    <w:rsid w:val="00DD514F"/>
    <w:rsid w:val="00DD555E"/>
    <w:rsid w:val="00DD6E14"/>
    <w:rsid w:val="00DE0E6A"/>
    <w:rsid w:val="00DE2997"/>
    <w:rsid w:val="00DE3F51"/>
    <w:rsid w:val="00DE5FE9"/>
    <w:rsid w:val="00DE6817"/>
    <w:rsid w:val="00DF20EF"/>
    <w:rsid w:val="00DF4450"/>
    <w:rsid w:val="00DF49C9"/>
    <w:rsid w:val="00DF6499"/>
    <w:rsid w:val="00DF70C8"/>
    <w:rsid w:val="00E00C5A"/>
    <w:rsid w:val="00E01086"/>
    <w:rsid w:val="00E016A3"/>
    <w:rsid w:val="00E01D43"/>
    <w:rsid w:val="00E01DF4"/>
    <w:rsid w:val="00E025CF"/>
    <w:rsid w:val="00E02A1F"/>
    <w:rsid w:val="00E03892"/>
    <w:rsid w:val="00E12C00"/>
    <w:rsid w:val="00E15025"/>
    <w:rsid w:val="00E1557E"/>
    <w:rsid w:val="00E156A4"/>
    <w:rsid w:val="00E16005"/>
    <w:rsid w:val="00E162AC"/>
    <w:rsid w:val="00E16877"/>
    <w:rsid w:val="00E16CEB"/>
    <w:rsid w:val="00E17E9B"/>
    <w:rsid w:val="00E20AE3"/>
    <w:rsid w:val="00E2161E"/>
    <w:rsid w:val="00E21A06"/>
    <w:rsid w:val="00E24CDF"/>
    <w:rsid w:val="00E25E88"/>
    <w:rsid w:val="00E26E43"/>
    <w:rsid w:val="00E26ECB"/>
    <w:rsid w:val="00E27142"/>
    <w:rsid w:val="00E273BD"/>
    <w:rsid w:val="00E277EC"/>
    <w:rsid w:val="00E323B8"/>
    <w:rsid w:val="00E3279C"/>
    <w:rsid w:val="00E333EB"/>
    <w:rsid w:val="00E33FFB"/>
    <w:rsid w:val="00E37F00"/>
    <w:rsid w:val="00E405AC"/>
    <w:rsid w:val="00E41C13"/>
    <w:rsid w:val="00E4206C"/>
    <w:rsid w:val="00E42B76"/>
    <w:rsid w:val="00E42D4D"/>
    <w:rsid w:val="00E449D2"/>
    <w:rsid w:val="00E44C78"/>
    <w:rsid w:val="00E467AF"/>
    <w:rsid w:val="00E474F8"/>
    <w:rsid w:val="00E477AA"/>
    <w:rsid w:val="00E51595"/>
    <w:rsid w:val="00E5299D"/>
    <w:rsid w:val="00E52DCC"/>
    <w:rsid w:val="00E530FB"/>
    <w:rsid w:val="00E5353F"/>
    <w:rsid w:val="00E562C1"/>
    <w:rsid w:val="00E57B7F"/>
    <w:rsid w:val="00E607DC"/>
    <w:rsid w:val="00E609AB"/>
    <w:rsid w:val="00E6194E"/>
    <w:rsid w:val="00E63D0D"/>
    <w:rsid w:val="00E66783"/>
    <w:rsid w:val="00E6728C"/>
    <w:rsid w:val="00E707A4"/>
    <w:rsid w:val="00E71EA2"/>
    <w:rsid w:val="00E7262D"/>
    <w:rsid w:val="00E72834"/>
    <w:rsid w:val="00E74481"/>
    <w:rsid w:val="00E74614"/>
    <w:rsid w:val="00E758C0"/>
    <w:rsid w:val="00E7666F"/>
    <w:rsid w:val="00E80293"/>
    <w:rsid w:val="00E804E8"/>
    <w:rsid w:val="00E815BD"/>
    <w:rsid w:val="00E81ECD"/>
    <w:rsid w:val="00E81F34"/>
    <w:rsid w:val="00E821A8"/>
    <w:rsid w:val="00E8298E"/>
    <w:rsid w:val="00E8356B"/>
    <w:rsid w:val="00E83BA9"/>
    <w:rsid w:val="00E8566F"/>
    <w:rsid w:val="00E873EC"/>
    <w:rsid w:val="00E90150"/>
    <w:rsid w:val="00E90602"/>
    <w:rsid w:val="00E94405"/>
    <w:rsid w:val="00E9486E"/>
    <w:rsid w:val="00EA02AE"/>
    <w:rsid w:val="00EA21F6"/>
    <w:rsid w:val="00EA6AB3"/>
    <w:rsid w:val="00EA7285"/>
    <w:rsid w:val="00EA7A13"/>
    <w:rsid w:val="00EB0701"/>
    <w:rsid w:val="00EB0F62"/>
    <w:rsid w:val="00EB2F59"/>
    <w:rsid w:val="00EB3A0E"/>
    <w:rsid w:val="00EB5342"/>
    <w:rsid w:val="00EB6891"/>
    <w:rsid w:val="00EB78D1"/>
    <w:rsid w:val="00EB7D4A"/>
    <w:rsid w:val="00EC1AC5"/>
    <w:rsid w:val="00EC35CA"/>
    <w:rsid w:val="00EC3A6E"/>
    <w:rsid w:val="00EC6289"/>
    <w:rsid w:val="00EC68DD"/>
    <w:rsid w:val="00EC7255"/>
    <w:rsid w:val="00EC7F90"/>
    <w:rsid w:val="00ED0AAB"/>
    <w:rsid w:val="00ED15D9"/>
    <w:rsid w:val="00ED18CA"/>
    <w:rsid w:val="00ED2E2D"/>
    <w:rsid w:val="00ED376E"/>
    <w:rsid w:val="00ED37A4"/>
    <w:rsid w:val="00ED3FB7"/>
    <w:rsid w:val="00ED43B1"/>
    <w:rsid w:val="00ED463C"/>
    <w:rsid w:val="00ED473A"/>
    <w:rsid w:val="00ED6DE9"/>
    <w:rsid w:val="00ED7168"/>
    <w:rsid w:val="00EE0C18"/>
    <w:rsid w:val="00EE2B1E"/>
    <w:rsid w:val="00EE42B7"/>
    <w:rsid w:val="00EE4EDE"/>
    <w:rsid w:val="00EE5161"/>
    <w:rsid w:val="00EE77FD"/>
    <w:rsid w:val="00EF1CDD"/>
    <w:rsid w:val="00EF3B08"/>
    <w:rsid w:val="00EF436B"/>
    <w:rsid w:val="00EF4556"/>
    <w:rsid w:val="00EF4610"/>
    <w:rsid w:val="00EF557E"/>
    <w:rsid w:val="00EF6AAD"/>
    <w:rsid w:val="00EF6BCB"/>
    <w:rsid w:val="00EF71E5"/>
    <w:rsid w:val="00EF7211"/>
    <w:rsid w:val="00EF74C0"/>
    <w:rsid w:val="00EF769E"/>
    <w:rsid w:val="00F007AD"/>
    <w:rsid w:val="00F00D5C"/>
    <w:rsid w:val="00F030E4"/>
    <w:rsid w:val="00F04ACB"/>
    <w:rsid w:val="00F06682"/>
    <w:rsid w:val="00F0737D"/>
    <w:rsid w:val="00F07E3E"/>
    <w:rsid w:val="00F10BB3"/>
    <w:rsid w:val="00F11454"/>
    <w:rsid w:val="00F1164F"/>
    <w:rsid w:val="00F137BE"/>
    <w:rsid w:val="00F13B49"/>
    <w:rsid w:val="00F147DC"/>
    <w:rsid w:val="00F14BE4"/>
    <w:rsid w:val="00F165D7"/>
    <w:rsid w:val="00F17F76"/>
    <w:rsid w:val="00F21778"/>
    <w:rsid w:val="00F220C6"/>
    <w:rsid w:val="00F225BB"/>
    <w:rsid w:val="00F230EC"/>
    <w:rsid w:val="00F23F1A"/>
    <w:rsid w:val="00F24B1D"/>
    <w:rsid w:val="00F24BF2"/>
    <w:rsid w:val="00F24F0A"/>
    <w:rsid w:val="00F2536B"/>
    <w:rsid w:val="00F25750"/>
    <w:rsid w:val="00F26274"/>
    <w:rsid w:val="00F26DAA"/>
    <w:rsid w:val="00F33520"/>
    <w:rsid w:val="00F33FE5"/>
    <w:rsid w:val="00F34D52"/>
    <w:rsid w:val="00F37610"/>
    <w:rsid w:val="00F414FA"/>
    <w:rsid w:val="00F4155B"/>
    <w:rsid w:val="00F4178A"/>
    <w:rsid w:val="00F435CF"/>
    <w:rsid w:val="00F441DA"/>
    <w:rsid w:val="00F44F00"/>
    <w:rsid w:val="00F4666C"/>
    <w:rsid w:val="00F5214C"/>
    <w:rsid w:val="00F52D00"/>
    <w:rsid w:val="00F53361"/>
    <w:rsid w:val="00F556E1"/>
    <w:rsid w:val="00F56747"/>
    <w:rsid w:val="00F60058"/>
    <w:rsid w:val="00F60EF8"/>
    <w:rsid w:val="00F60FFD"/>
    <w:rsid w:val="00F6336C"/>
    <w:rsid w:val="00F67C4E"/>
    <w:rsid w:val="00F71696"/>
    <w:rsid w:val="00F717CE"/>
    <w:rsid w:val="00F72AC0"/>
    <w:rsid w:val="00F73F69"/>
    <w:rsid w:val="00F74DBF"/>
    <w:rsid w:val="00F773FB"/>
    <w:rsid w:val="00F77975"/>
    <w:rsid w:val="00F8231F"/>
    <w:rsid w:val="00F82780"/>
    <w:rsid w:val="00F829C3"/>
    <w:rsid w:val="00F833B3"/>
    <w:rsid w:val="00F83DEC"/>
    <w:rsid w:val="00F85171"/>
    <w:rsid w:val="00F85D28"/>
    <w:rsid w:val="00F86B42"/>
    <w:rsid w:val="00F87218"/>
    <w:rsid w:val="00F8793E"/>
    <w:rsid w:val="00F87DA6"/>
    <w:rsid w:val="00F90541"/>
    <w:rsid w:val="00F90EB3"/>
    <w:rsid w:val="00F90F88"/>
    <w:rsid w:val="00F92B3F"/>
    <w:rsid w:val="00F93345"/>
    <w:rsid w:val="00F94C1D"/>
    <w:rsid w:val="00F96EB3"/>
    <w:rsid w:val="00F97896"/>
    <w:rsid w:val="00FA32F8"/>
    <w:rsid w:val="00FA3B4B"/>
    <w:rsid w:val="00FA4C74"/>
    <w:rsid w:val="00FA4E80"/>
    <w:rsid w:val="00FA4EF8"/>
    <w:rsid w:val="00FA63E3"/>
    <w:rsid w:val="00FA661A"/>
    <w:rsid w:val="00FA688B"/>
    <w:rsid w:val="00FA76B0"/>
    <w:rsid w:val="00FA784B"/>
    <w:rsid w:val="00FA7A6F"/>
    <w:rsid w:val="00FB0AC6"/>
    <w:rsid w:val="00FB14FE"/>
    <w:rsid w:val="00FB15E4"/>
    <w:rsid w:val="00FB16BE"/>
    <w:rsid w:val="00FB30A0"/>
    <w:rsid w:val="00FB628D"/>
    <w:rsid w:val="00FC3A5A"/>
    <w:rsid w:val="00FC49D6"/>
    <w:rsid w:val="00FD0C2B"/>
    <w:rsid w:val="00FD1D54"/>
    <w:rsid w:val="00FE2154"/>
    <w:rsid w:val="00FE4FAC"/>
    <w:rsid w:val="00FE535C"/>
    <w:rsid w:val="00FE5B1B"/>
    <w:rsid w:val="00FF2086"/>
    <w:rsid w:val="00FF3AB7"/>
    <w:rsid w:val="00FF4A59"/>
    <w:rsid w:val="051A1008"/>
    <w:rsid w:val="05DE15E6"/>
    <w:rsid w:val="06683539"/>
    <w:rsid w:val="0C11427C"/>
    <w:rsid w:val="0C540C6C"/>
    <w:rsid w:val="0D1E772B"/>
    <w:rsid w:val="0D26612B"/>
    <w:rsid w:val="0F2C1F81"/>
    <w:rsid w:val="0FD134D1"/>
    <w:rsid w:val="10B9575B"/>
    <w:rsid w:val="1113574D"/>
    <w:rsid w:val="11323165"/>
    <w:rsid w:val="131E715E"/>
    <w:rsid w:val="133E7314"/>
    <w:rsid w:val="13894A52"/>
    <w:rsid w:val="155476E2"/>
    <w:rsid w:val="15A84669"/>
    <w:rsid w:val="1BD85963"/>
    <w:rsid w:val="20915EAA"/>
    <w:rsid w:val="235666B6"/>
    <w:rsid w:val="26B157EF"/>
    <w:rsid w:val="26B51C7C"/>
    <w:rsid w:val="29C20F6C"/>
    <w:rsid w:val="2BF53112"/>
    <w:rsid w:val="2DA55D53"/>
    <w:rsid w:val="2DC56B1D"/>
    <w:rsid w:val="2E280ED4"/>
    <w:rsid w:val="31291BB0"/>
    <w:rsid w:val="3D1C2D98"/>
    <w:rsid w:val="3F5F54FB"/>
    <w:rsid w:val="42373CC1"/>
    <w:rsid w:val="42E3487E"/>
    <w:rsid w:val="44315802"/>
    <w:rsid w:val="48842089"/>
    <w:rsid w:val="48923FEC"/>
    <w:rsid w:val="48A364A6"/>
    <w:rsid w:val="52CC244F"/>
    <w:rsid w:val="54811B61"/>
    <w:rsid w:val="56D119F5"/>
    <w:rsid w:val="5BCF1E95"/>
    <w:rsid w:val="5C2A63D1"/>
    <w:rsid w:val="5E89054D"/>
    <w:rsid w:val="61196B19"/>
    <w:rsid w:val="615E156B"/>
    <w:rsid w:val="62054D52"/>
    <w:rsid w:val="62936BAC"/>
    <w:rsid w:val="631D6859"/>
    <w:rsid w:val="658B7BB9"/>
    <w:rsid w:val="66596753"/>
    <w:rsid w:val="66BB7A42"/>
    <w:rsid w:val="685D1158"/>
    <w:rsid w:val="690C35D3"/>
    <w:rsid w:val="69BD7170"/>
    <w:rsid w:val="6DCC2D32"/>
    <w:rsid w:val="70F420CC"/>
    <w:rsid w:val="759A0811"/>
    <w:rsid w:val="78311A5F"/>
    <w:rsid w:val="784C7020"/>
    <w:rsid w:val="7A7C7729"/>
    <w:rsid w:val="7D9D0C3F"/>
    <w:rsid w:val="7E4F03BF"/>
    <w:rsid w:val="7EBA74DA"/>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kern w:val="2"/>
        <w:sz w:val="21"/>
        <w:szCs w:val="22"/>
        <w:lang w:val="en-US" w:eastAsia="zh-CN"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locked="1" w:uiPriority="0"/>
    <w:lsdException w:name="footnote text" w:semiHidden="1" w:unhideWhenUsed="1"/>
    <w:lsdException w:name="annotation text" w:locked="1" w:uiPriority="0"/>
    <w:lsdException w:name="header" w:locked="1" w:uiPriority="0"/>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uiPriority="0"/>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1" w:uiPriority="0"/>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locked="1" w:uiPriority="0"/>
    <w:lsdException w:name="Plain Text" w:locked="1" w:uiPriority="0"/>
    <w:lsdException w:name="E-mail Signature" w:semiHidden="1" w:unhideWhenUsed="1"/>
    <w:lsdException w:name="HTML Top of Form" w:locked="1" w:uiPriority="0"/>
    <w:lsdException w:name="HTML Bottom of Form" w:locked="1" w:uiPriority="0"/>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uiPriority="0"/>
    <w:lsdException w:name="annotation subject" w:locked="1" w:uiPriority="0"/>
    <w:lsdException w:name="No List" w:locked="1" w:uiPriority="0"/>
    <w:lsdException w:name="Outline List 1" w:locked="1" w:uiPriority="0"/>
    <w:lsdException w:name="Outline List 2" w:locked="1" w:uiPriority="0"/>
    <w:lsdException w:name="Outline List 3" w:locked="1" w:uiPriority="0"/>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0759D"/>
    <w:pPr>
      <w:widowControl w:val="0"/>
      <w:jc w:val="both"/>
    </w:pPr>
    <w:rPr>
      <w:szCs w:val="21"/>
    </w:rPr>
  </w:style>
  <w:style w:type="paragraph" w:styleId="Heading1">
    <w:name w:val="heading 1"/>
    <w:basedOn w:val="Normal"/>
    <w:next w:val="Normal"/>
    <w:link w:val="Heading1Char"/>
    <w:uiPriority w:val="99"/>
    <w:qFormat/>
    <w:rsid w:val="0090759D"/>
    <w:pPr>
      <w:keepNext/>
      <w:keepLines/>
      <w:spacing w:before="340" w:after="330" w:line="576" w:lineRule="auto"/>
      <w:outlineLvl w:val="0"/>
    </w:pPr>
    <w:rPr>
      <w:b/>
      <w:bCs/>
      <w:kern w:val="44"/>
      <w:sz w:val="44"/>
      <w:szCs w:val="44"/>
    </w:rPr>
  </w:style>
  <w:style w:type="paragraph" w:styleId="Heading2">
    <w:name w:val="heading 2"/>
    <w:basedOn w:val="Normal"/>
    <w:next w:val="Normal"/>
    <w:link w:val="Heading2Char"/>
    <w:uiPriority w:val="99"/>
    <w:qFormat/>
    <w:rsid w:val="0090759D"/>
    <w:pPr>
      <w:keepNext/>
      <w:keepLines/>
      <w:spacing w:before="260" w:after="260" w:line="415" w:lineRule="auto"/>
      <w:outlineLvl w:val="1"/>
    </w:pPr>
    <w:rPr>
      <w:rFonts w:ascii="Arial" w:eastAsia="黑体" w:hAnsi="Arial" w:cs="Arial"/>
      <w:b/>
      <w:bCs/>
      <w:sz w:val="32"/>
      <w:szCs w:val="32"/>
    </w:rPr>
  </w:style>
  <w:style w:type="paragraph" w:styleId="Heading3">
    <w:name w:val="heading 3"/>
    <w:basedOn w:val="Normal"/>
    <w:next w:val="Normal"/>
    <w:link w:val="Heading3Char"/>
    <w:uiPriority w:val="99"/>
    <w:qFormat/>
    <w:rsid w:val="0090759D"/>
    <w:pPr>
      <w:keepNext/>
      <w:keepLines/>
      <w:spacing w:before="260" w:after="260" w:line="416" w:lineRule="auto"/>
      <w:outlineLvl w:val="2"/>
    </w:pPr>
    <w:rPr>
      <w:b/>
      <w:bCs/>
      <w:sz w:val="32"/>
      <w:szCs w:val="32"/>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0759D"/>
    <w:rPr>
      <w:b/>
      <w:bCs/>
      <w:kern w:val="44"/>
      <w:sz w:val="44"/>
      <w:szCs w:val="44"/>
    </w:rPr>
  </w:style>
  <w:style w:type="character" w:customStyle="1" w:styleId="Heading2Char">
    <w:name w:val="Heading 2 Char"/>
    <w:basedOn w:val="DefaultParagraphFont"/>
    <w:link w:val="Heading2"/>
    <w:uiPriority w:val="99"/>
    <w:locked/>
    <w:rsid w:val="0090759D"/>
    <w:rPr>
      <w:rFonts w:ascii="Arial" w:eastAsia="黑体" w:hAnsi="Arial" w:cs="Arial"/>
      <w:b/>
      <w:bCs/>
      <w:kern w:val="2"/>
      <w:sz w:val="32"/>
      <w:szCs w:val="32"/>
    </w:rPr>
  </w:style>
  <w:style w:type="character" w:customStyle="1" w:styleId="Heading3Char">
    <w:name w:val="Heading 3 Char"/>
    <w:basedOn w:val="DefaultParagraphFont"/>
    <w:link w:val="Heading3"/>
    <w:uiPriority w:val="9"/>
    <w:semiHidden/>
    <w:rsid w:val="00393019"/>
    <w:rPr>
      <w:b/>
      <w:bCs/>
      <w:sz w:val="32"/>
      <w:szCs w:val="32"/>
    </w:rPr>
  </w:style>
  <w:style w:type="paragraph" w:styleId="CommentText">
    <w:name w:val="annotation text"/>
    <w:basedOn w:val="Normal"/>
    <w:link w:val="CommentTextChar"/>
    <w:uiPriority w:val="99"/>
    <w:semiHidden/>
    <w:rsid w:val="0090759D"/>
    <w:pPr>
      <w:jc w:val="left"/>
    </w:pPr>
  </w:style>
  <w:style w:type="character" w:customStyle="1" w:styleId="CommentTextChar">
    <w:name w:val="Comment Text Char"/>
    <w:basedOn w:val="DefaultParagraphFont"/>
    <w:link w:val="CommentText"/>
    <w:uiPriority w:val="99"/>
    <w:locked/>
    <w:rsid w:val="0090759D"/>
    <w:rPr>
      <w:kern w:val="2"/>
      <w:sz w:val="24"/>
      <w:szCs w:val="24"/>
    </w:rPr>
  </w:style>
  <w:style w:type="paragraph" w:styleId="CommentSubject">
    <w:name w:val="annotation subject"/>
    <w:basedOn w:val="CommentText"/>
    <w:next w:val="CommentText"/>
    <w:link w:val="CommentSubjectChar"/>
    <w:uiPriority w:val="99"/>
    <w:semiHidden/>
    <w:rsid w:val="0090759D"/>
    <w:rPr>
      <w:b/>
      <w:bCs/>
    </w:rPr>
  </w:style>
  <w:style w:type="character" w:customStyle="1" w:styleId="CommentSubjectChar">
    <w:name w:val="Comment Subject Char"/>
    <w:basedOn w:val="CommentTextChar"/>
    <w:link w:val="CommentSubject"/>
    <w:uiPriority w:val="99"/>
    <w:locked/>
    <w:rsid w:val="0090759D"/>
    <w:rPr>
      <w:b/>
      <w:bCs/>
    </w:rPr>
  </w:style>
  <w:style w:type="paragraph" w:styleId="TOC7">
    <w:name w:val="toc 7"/>
    <w:basedOn w:val="Normal"/>
    <w:next w:val="Normal"/>
    <w:autoRedefine/>
    <w:uiPriority w:val="99"/>
    <w:semiHidden/>
    <w:rsid w:val="0090759D"/>
    <w:pPr>
      <w:ind w:left="1260"/>
      <w:jc w:val="left"/>
    </w:pPr>
    <w:rPr>
      <w:sz w:val="18"/>
      <w:szCs w:val="18"/>
    </w:rPr>
  </w:style>
  <w:style w:type="paragraph" w:styleId="BodyText">
    <w:name w:val="Body Text"/>
    <w:basedOn w:val="Normal"/>
    <w:link w:val="BodyTextChar"/>
    <w:uiPriority w:val="99"/>
    <w:rsid w:val="0090759D"/>
    <w:rPr>
      <w:sz w:val="28"/>
      <w:szCs w:val="28"/>
    </w:rPr>
  </w:style>
  <w:style w:type="character" w:customStyle="1" w:styleId="BodyTextChar">
    <w:name w:val="Body Text Char"/>
    <w:basedOn w:val="DefaultParagraphFont"/>
    <w:link w:val="BodyText"/>
    <w:uiPriority w:val="99"/>
    <w:locked/>
    <w:rsid w:val="0090759D"/>
    <w:rPr>
      <w:kern w:val="2"/>
      <w:sz w:val="28"/>
      <w:szCs w:val="28"/>
    </w:rPr>
  </w:style>
  <w:style w:type="paragraph" w:styleId="BodyTextFirstIndent">
    <w:name w:val="Body Text First Indent"/>
    <w:basedOn w:val="BodyText"/>
    <w:link w:val="BodyTextFirstIndentChar"/>
    <w:uiPriority w:val="99"/>
    <w:rsid w:val="0090759D"/>
    <w:pPr>
      <w:spacing w:after="120"/>
      <w:ind w:firstLineChars="100" w:firstLine="420"/>
    </w:pPr>
    <w:rPr>
      <w:sz w:val="21"/>
      <w:szCs w:val="21"/>
    </w:rPr>
  </w:style>
  <w:style w:type="character" w:customStyle="1" w:styleId="BodyTextFirstIndentChar">
    <w:name w:val="Body Text First Indent Char"/>
    <w:basedOn w:val="BodyTextChar"/>
    <w:link w:val="BodyTextFirstIndent"/>
    <w:uiPriority w:val="99"/>
    <w:locked/>
    <w:rsid w:val="0090759D"/>
    <w:rPr>
      <w:sz w:val="24"/>
      <w:szCs w:val="24"/>
    </w:rPr>
  </w:style>
  <w:style w:type="paragraph" w:styleId="NormalIndent">
    <w:name w:val="Normal Indent"/>
    <w:basedOn w:val="Normal"/>
    <w:link w:val="NormalIndentChar"/>
    <w:uiPriority w:val="99"/>
    <w:rsid w:val="0090759D"/>
    <w:pPr>
      <w:adjustRightInd w:val="0"/>
      <w:ind w:firstLine="420"/>
      <w:jc w:val="left"/>
    </w:pPr>
    <w:rPr>
      <w:sz w:val="24"/>
      <w:szCs w:val="24"/>
    </w:rPr>
  </w:style>
  <w:style w:type="paragraph" w:styleId="DocumentMap">
    <w:name w:val="Document Map"/>
    <w:basedOn w:val="Normal"/>
    <w:link w:val="DocumentMapChar"/>
    <w:uiPriority w:val="99"/>
    <w:semiHidden/>
    <w:rsid w:val="0090759D"/>
    <w:pPr>
      <w:shd w:val="clear" w:color="auto" w:fill="000080"/>
    </w:pPr>
  </w:style>
  <w:style w:type="character" w:customStyle="1" w:styleId="DocumentMapChar">
    <w:name w:val="Document Map Char"/>
    <w:basedOn w:val="DefaultParagraphFont"/>
    <w:link w:val="DocumentMap"/>
    <w:uiPriority w:val="99"/>
    <w:semiHidden/>
    <w:rsid w:val="00393019"/>
    <w:rPr>
      <w:sz w:val="0"/>
      <w:szCs w:val="0"/>
    </w:rPr>
  </w:style>
  <w:style w:type="paragraph" w:styleId="TOC5">
    <w:name w:val="toc 5"/>
    <w:basedOn w:val="Normal"/>
    <w:next w:val="Normal"/>
    <w:autoRedefine/>
    <w:uiPriority w:val="99"/>
    <w:semiHidden/>
    <w:rsid w:val="0090759D"/>
    <w:pPr>
      <w:ind w:left="840"/>
      <w:jc w:val="left"/>
    </w:pPr>
    <w:rPr>
      <w:sz w:val="18"/>
      <w:szCs w:val="18"/>
    </w:rPr>
  </w:style>
  <w:style w:type="paragraph" w:styleId="TOC3">
    <w:name w:val="toc 3"/>
    <w:basedOn w:val="Normal"/>
    <w:next w:val="Normal"/>
    <w:autoRedefine/>
    <w:uiPriority w:val="99"/>
    <w:semiHidden/>
    <w:rsid w:val="0090759D"/>
    <w:pPr>
      <w:ind w:left="420"/>
      <w:jc w:val="left"/>
    </w:pPr>
    <w:rPr>
      <w:i/>
      <w:iCs/>
      <w:sz w:val="20"/>
      <w:szCs w:val="20"/>
    </w:rPr>
  </w:style>
  <w:style w:type="paragraph" w:styleId="PlainText">
    <w:name w:val="Plain Text"/>
    <w:basedOn w:val="Normal"/>
    <w:link w:val="PlainTextChar"/>
    <w:uiPriority w:val="99"/>
    <w:rsid w:val="0090759D"/>
    <w:rPr>
      <w:rFonts w:ascii="宋体" w:hAnsi="Courier New" w:cs="宋体"/>
    </w:rPr>
  </w:style>
  <w:style w:type="character" w:customStyle="1" w:styleId="PlainTextChar">
    <w:name w:val="Plain Text Char"/>
    <w:basedOn w:val="DefaultParagraphFont"/>
    <w:link w:val="PlainText"/>
    <w:uiPriority w:val="99"/>
    <w:locked/>
    <w:rsid w:val="0090759D"/>
    <w:rPr>
      <w:rFonts w:ascii="宋体" w:hAnsi="Courier New" w:cs="宋体"/>
      <w:kern w:val="2"/>
      <w:sz w:val="21"/>
      <w:szCs w:val="21"/>
    </w:rPr>
  </w:style>
  <w:style w:type="paragraph" w:styleId="TOC8">
    <w:name w:val="toc 8"/>
    <w:basedOn w:val="Normal"/>
    <w:next w:val="Normal"/>
    <w:autoRedefine/>
    <w:uiPriority w:val="99"/>
    <w:semiHidden/>
    <w:rsid w:val="0090759D"/>
    <w:pPr>
      <w:ind w:left="1470"/>
      <w:jc w:val="left"/>
    </w:pPr>
    <w:rPr>
      <w:sz w:val="18"/>
      <w:szCs w:val="18"/>
    </w:rPr>
  </w:style>
  <w:style w:type="paragraph" w:styleId="Date">
    <w:name w:val="Date"/>
    <w:basedOn w:val="Normal"/>
    <w:next w:val="Normal"/>
    <w:link w:val="DateChar"/>
    <w:uiPriority w:val="99"/>
    <w:rsid w:val="0090759D"/>
  </w:style>
  <w:style w:type="character" w:customStyle="1" w:styleId="DateChar">
    <w:name w:val="Date Char"/>
    <w:basedOn w:val="DefaultParagraphFont"/>
    <w:link w:val="Date"/>
    <w:uiPriority w:val="99"/>
    <w:locked/>
    <w:rsid w:val="0090759D"/>
    <w:rPr>
      <w:kern w:val="2"/>
      <w:sz w:val="21"/>
      <w:szCs w:val="21"/>
    </w:rPr>
  </w:style>
  <w:style w:type="paragraph" w:styleId="BalloonText">
    <w:name w:val="Balloon Text"/>
    <w:basedOn w:val="Normal"/>
    <w:link w:val="BalloonTextChar"/>
    <w:uiPriority w:val="99"/>
    <w:semiHidden/>
    <w:rsid w:val="0090759D"/>
    <w:rPr>
      <w:sz w:val="18"/>
      <w:szCs w:val="18"/>
    </w:rPr>
  </w:style>
  <w:style w:type="character" w:customStyle="1" w:styleId="BalloonTextChar">
    <w:name w:val="Balloon Text Char"/>
    <w:basedOn w:val="DefaultParagraphFont"/>
    <w:link w:val="BalloonText"/>
    <w:uiPriority w:val="99"/>
    <w:locked/>
    <w:rsid w:val="0090759D"/>
    <w:rPr>
      <w:kern w:val="2"/>
      <w:sz w:val="18"/>
      <w:szCs w:val="18"/>
    </w:rPr>
  </w:style>
  <w:style w:type="paragraph" w:styleId="Footer">
    <w:name w:val="footer"/>
    <w:basedOn w:val="Normal"/>
    <w:link w:val="FooterChar"/>
    <w:uiPriority w:val="99"/>
    <w:rsid w:val="0090759D"/>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locked/>
    <w:rsid w:val="0090759D"/>
    <w:rPr>
      <w:kern w:val="2"/>
      <w:sz w:val="18"/>
      <w:szCs w:val="18"/>
    </w:rPr>
  </w:style>
  <w:style w:type="paragraph" w:styleId="Header">
    <w:name w:val="header"/>
    <w:basedOn w:val="Normal"/>
    <w:link w:val="HeaderChar"/>
    <w:uiPriority w:val="99"/>
    <w:rsid w:val="0090759D"/>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locked/>
    <w:rsid w:val="0090759D"/>
    <w:rPr>
      <w:kern w:val="2"/>
      <w:sz w:val="18"/>
      <w:szCs w:val="18"/>
    </w:rPr>
  </w:style>
  <w:style w:type="paragraph" w:styleId="TOC1">
    <w:name w:val="toc 1"/>
    <w:basedOn w:val="Normal"/>
    <w:next w:val="Normal"/>
    <w:autoRedefine/>
    <w:uiPriority w:val="99"/>
    <w:semiHidden/>
    <w:rsid w:val="0090759D"/>
    <w:pPr>
      <w:tabs>
        <w:tab w:val="right" w:leader="dot" w:pos="8296"/>
      </w:tabs>
      <w:spacing w:line="500" w:lineRule="exact"/>
      <w:jc w:val="left"/>
    </w:pPr>
    <w:rPr>
      <w:b/>
      <w:bCs/>
      <w:caps/>
      <w:sz w:val="24"/>
      <w:szCs w:val="24"/>
    </w:rPr>
  </w:style>
  <w:style w:type="paragraph" w:styleId="TOC4">
    <w:name w:val="toc 4"/>
    <w:basedOn w:val="Normal"/>
    <w:next w:val="Normal"/>
    <w:autoRedefine/>
    <w:uiPriority w:val="99"/>
    <w:semiHidden/>
    <w:rsid w:val="0090759D"/>
    <w:pPr>
      <w:ind w:left="630"/>
      <w:jc w:val="left"/>
    </w:pPr>
    <w:rPr>
      <w:sz w:val="18"/>
      <w:szCs w:val="18"/>
    </w:rPr>
  </w:style>
  <w:style w:type="paragraph" w:styleId="List">
    <w:name w:val="List"/>
    <w:basedOn w:val="Normal"/>
    <w:uiPriority w:val="99"/>
    <w:rsid w:val="0090759D"/>
    <w:pPr>
      <w:ind w:left="200" w:hangingChars="200" w:hanging="200"/>
    </w:pPr>
  </w:style>
  <w:style w:type="paragraph" w:styleId="TOC6">
    <w:name w:val="toc 6"/>
    <w:basedOn w:val="Normal"/>
    <w:next w:val="Normal"/>
    <w:autoRedefine/>
    <w:uiPriority w:val="99"/>
    <w:semiHidden/>
    <w:rsid w:val="0090759D"/>
    <w:pPr>
      <w:ind w:left="1050"/>
      <w:jc w:val="left"/>
    </w:pPr>
    <w:rPr>
      <w:sz w:val="18"/>
      <w:szCs w:val="18"/>
    </w:rPr>
  </w:style>
  <w:style w:type="paragraph" w:styleId="TOC2">
    <w:name w:val="toc 2"/>
    <w:basedOn w:val="Normal"/>
    <w:next w:val="Normal"/>
    <w:autoRedefine/>
    <w:uiPriority w:val="99"/>
    <w:semiHidden/>
    <w:rsid w:val="0090759D"/>
    <w:pPr>
      <w:tabs>
        <w:tab w:val="right" w:leader="dot" w:pos="8296"/>
      </w:tabs>
      <w:spacing w:line="500" w:lineRule="exact"/>
      <w:jc w:val="left"/>
    </w:pPr>
    <w:rPr>
      <w:smallCaps/>
      <w:sz w:val="24"/>
      <w:szCs w:val="24"/>
    </w:rPr>
  </w:style>
  <w:style w:type="paragraph" w:styleId="TOC9">
    <w:name w:val="toc 9"/>
    <w:basedOn w:val="Normal"/>
    <w:next w:val="Normal"/>
    <w:autoRedefine/>
    <w:uiPriority w:val="99"/>
    <w:semiHidden/>
    <w:rsid w:val="0090759D"/>
    <w:pPr>
      <w:ind w:left="1680"/>
      <w:jc w:val="left"/>
    </w:pPr>
    <w:rPr>
      <w:sz w:val="18"/>
      <w:szCs w:val="18"/>
    </w:rPr>
  </w:style>
  <w:style w:type="paragraph" w:styleId="NormalWeb">
    <w:name w:val="Normal (Web)"/>
    <w:basedOn w:val="Normal"/>
    <w:uiPriority w:val="99"/>
    <w:rsid w:val="0090759D"/>
    <w:pPr>
      <w:widowControl/>
      <w:spacing w:before="100" w:beforeAutospacing="1" w:after="100" w:afterAutospacing="1"/>
      <w:jc w:val="left"/>
    </w:pPr>
    <w:rPr>
      <w:rFonts w:ascii="宋体" w:hAnsi="宋体" w:cs="宋体"/>
      <w:color w:val="000000"/>
      <w:kern w:val="0"/>
      <w:sz w:val="18"/>
      <w:szCs w:val="18"/>
    </w:rPr>
  </w:style>
  <w:style w:type="paragraph" w:styleId="Title">
    <w:name w:val="Title"/>
    <w:basedOn w:val="Normal"/>
    <w:next w:val="Normal"/>
    <w:link w:val="TitleChar"/>
    <w:uiPriority w:val="99"/>
    <w:qFormat/>
    <w:rsid w:val="0090759D"/>
    <w:pPr>
      <w:spacing w:before="240" w:after="60"/>
      <w:jc w:val="center"/>
      <w:outlineLvl w:val="0"/>
    </w:pPr>
    <w:rPr>
      <w:rFonts w:ascii="Cambria" w:hAnsi="Cambria" w:cs="Cambria"/>
      <w:b/>
      <w:bCs/>
      <w:sz w:val="32"/>
      <w:szCs w:val="32"/>
    </w:rPr>
  </w:style>
  <w:style w:type="character" w:customStyle="1" w:styleId="TitleChar">
    <w:name w:val="Title Char"/>
    <w:basedOn w:val="DefaultParagraphFont"/>
    <w:link w:val="Title"/>
    <w:uiPriority w:val="99"/>
    <w:locked/>
    <w:rsid w:val="0090759D"/>
    <w:rPr>
      <w:rFonts w:ascii="Cambria" w:hAnsi="Cambria" w:cs="Cambria"/>
      <w:b/>
      <w:bCs/>
      <w:kern w:val="2"/>
      <w:sz w:val="32"/>
      <w:szCs w:val="32"/>
    </w:rPr>
  </w:style>
  <w:style w:type="character" w:styleId="Strong">
    <w:name w:val="Strong"/>
    <w:basedOn w:val="DefaultParagraphFont"/>
    <w:uiPriority w:val="99"/>
    <w:qFormat/>
    <w:rsid w:val="0090759D"/>
    <w:rPr>
      <w:b/>
      <w:bCs/>
    </w:rPr>
  </w:style>
  <w:style w:type="character" w:styleId="PageNumber">
    <w:name w:val="page number"/>
    <w:basedOn w:val="DefaultParagraphFont"/>
    <w:uiPriority w:val="99"/>
    <w:rsid w:val="0090759D"/>
  </w:style>
  <w:style w:type="character" w:styleId="Emphasis">
    <w:name w:val="Emphasis"/>
    <w:basedOn w:val="DefaultParagraphFont"/>
    <w:uiPriority w:val="99"/>
    <w:qFormat/>
    <w:rsid w:val="0090759D"/>
    <w:rPr>
      <w:i/>
      <w:iCs/>
    </w:rPr>
  </w:style>
  <w:style w:type="character" w:styleId="Hyperlink">
    <w:name w:val="Hyperlink"/>
    <w:basedOn w:val="DefaultParagraphFont"/>
    <w:uiPriority w:val="99"/>
    <w:rsid w:val="0090759D"/>
    <w:rPr>
      <w:color w:val="0000FF"/>
      <w:u w:val="single"/>
    </w:rPr>
  </w:style>
  <w:style w:type="character" w:styleId="CommentReference">
    <w:name w:val="annotation reference"/>
    <w:basedOn w:val="DefaultParagraphFont"/>
    <w:uiPriority w:val="99"/>
    <w:semiHidden/>
    <w:rsid w:val="0090759D"/>
    <w:rPr>
      <w:sz w:val="21"/>
      <w:szCs w:val="21"/>
    </w:rPr>
  </w:style>
  <w:style w:type="table" w:styleId="TableGrid">
    <w:name w:val="Table Grid"/>
    <w:basedOn w:val="TableNormal"/>
    <w:uiPriority w:val="99"/>
    <w:rsid w:val="0090759D"/>
    <w:pPr>
      <w:widowControl w:val="0"/>
      <w:jc w:val="both"/>
    </w:pPr>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表文字"/>
    <w:basedOn w:val="Normal"/>
    <w:link w:val="Char"/>
    <w:uiPriority w:val="99"/>
    <w:rsid w:val="0090759D"/>
    <w:pPr>
      <w:overflowPunct w:val="0"/>
      <w:autoSpaceDE w:val="0"/>
      <w:autoSpaceDN w:val="0"/>
      <w:adjustRightInd w:val="0"/>
      <w:jc w:val="center"/>
      <w:textAlignment w:val="baseline"/>
    </w:pPr>
    <w:rPr>
      <w:kern w:val="0"/>
    </w:rPr>
  </w:style>
  <w:style w:type="paragraph" w:customStyle="1" w:styleId="02">
    <w:name w:val="样式 列表 + 左侧:  0 厘米 悬挂缩进: 2 字符"/>
    <w:basedOn w:val="List"/>
    <w:uiPriority w:val="99"/>
    <w:rsid w:val="0090759D"/>
    <w:pPr>
      <w:tabs>
        <w:tab w:val="center" w:pos="4153"/>
        <w:tab w:val="right" w:pos="8306"/>
      </w:tabs>
      <w:snapToGrid w:val="0"/>
      <w:ind w:left="0" w:firstLineChars="0" w:firstLine="0"/>
      <w:jc w:val="center"/>
    </w:pPr>
    <w:rPr>
      <w:rFonts w:hAnsi="宋体"/>
      <w:u w:val="single"/>
    </w:rPr>
  </w:style>
  <w:style w:type="paragraph" w:customStyle="1" w:styleId="a0">
    <w:name w:val="表格内容"/>
    <w:basedOn w:val="Normal"/>
    <w:link w:val="Char0"/>
    <w:uiPriority w:val="99"/>
    <w:rsid w:val="0090759D"/>
    <w:pPr>
      <w:overflowPunct w:val="0"/>
      <w:adjustRightInd w:val="0"/>
      <w:spacing w:before="40" w:after="60" w:line="200" w:lineRule="atLeast"/>
      <w:textAlignment w:val="baseline"/>
    </w:pPr>
    <w:rPr>
      <w:rFonts w:ascii="Arial" w:eastAsia="仿宋_GB2312" w:hAnsi="Arial" w:cs="Arial"/>
      <w:kern w:val="0"/>
      <w:sz w:val="24"/>
      <w:szCs w:val="24"/>
    </w:rPr>
  </w:style>
  <w:style w:type="paragraph" w:customStyle="1" w:styleId="CharChar1">
    <w:name w:val="Char Char1"/>
    <w:basedOn w:val="Normal"/>
    <w:uiPriority w:val="99"/>
    <w:rsid w:val="0090759D"/>
    <w:pPr>
      <w:spacing w:line="360" w:lineRule="auto"/>
      <w:ind w:firstLineChars="200" w:firstLine="200"/>
    </w:pPr>
    <w:rPr>
      <w:rFonts w:ascii="宋体" w:hAnsi="宋体" w:cs="宋体"/>
      <w:sz w:val="24"/>
      <w:szCs w:val="24"/>
    </w:rPr>
  </w:style>
  <w:style w:type="paragraph" w:customStyle="1" w:styleId="a1">
    <w:name w:val="表格"/>
    <w:basedOn w:val="Normal"/>
    <w:uiPriority w:val="99"/>
    <w:rsid w:val="0090759D"/>
    <w:pPr>
      <w:keepNext/>
      <w:adjustRightInd w:val="0"/>
      <w:spacing w:line="312" w:lineRule="atLeast"/>
      <w:jc w:val="center"/>
    </w:pPr>
    <w:rPr>
      <w:kern w:val="0"/>
    </w:rPr>
  </w:style>
  <w:style w:type="paragraph" w:customStyle="1" w:styleId="CharCharCharCharCharCharChar">
    <w:name w:val="Char Char Char Char Char Char Char"/>
    <w:basedOn w:val="Normal"/>
    <w:next w:val="Heading1"/>
    <w:uiPriority w:val="99"/>
    <w:rsid w:val="0090759D"/>
    <w:pPr>
      <w:jc w:val="left"/>
    </w:pPr>
  </w:style>
  <w:style w:type="paragraph" w:customStyle="1" w:styleId="p0">
    <w:name w:val="p0"/>
    <w:basedOn w:val="Normal"/>
    <w:uiPriority w:val="99"/>
    <w:rsid w:val="0090759D"/>
    <w:pPr>
      <w:widowControl/>
    </w:pPr>
    <w:rPr>
      <w:kern w:val="0"/>
    </w:rPr>
  </w:style>
  <w:style w:type="paragraph" w:customStyle="1" w:styleId="a2">
    <w:name w:val="表文"/>
    <w:basedOn w:val="Normal"/>
    <w:link w:val="Char1"/>
    <w:uiPriority w:val="99"/>
    <w:rsid w:val="0090759D"/>
    <w:pPr>
      <w:tabs>
        <w:tab w:val="left" w:pos="1021"/>
      </w:tabs>
      <w:jc w:val="center"/>
    </w:pPr>
    <w:rPr>
      <w:kern w:val="0"/>
      <w:position w:val="-24"/>
    </w:rPr>
  </w:style>
  <w:style w:type="paragraph" w:customStyle="1" w:styleId="2TimesNewRoman00">
    <w:name w:val="样式 标题 2 + (西文) Times New Roman (中文) 宋体 小四 段前: 0 磅 段后: 0 磅 行..."/>
    <w:basedOn w:val="Heading2"/>
    <w:uiPriority w:val="99"/>
    <w:rsid w:val="0090759D"/>
    <w:pPr>
      <w:numPr>
        <w:ilvl w:val="1"/>
      </w:numPr>
      <w:spacing w:before="0" w:after="0" w:line="360" w:lineRule="auto"/>
    </w:pPr>
    <w:rPr>
      <w:rFonts w:ascii="Times New Roman" w:eastAsia="宋体" w:hAnsi="Times New Roman" w:cs="Times New Roman"/>
      <w:sz w:val="24"/>
      <w:szCs w:val="24"/>
    </w:rPr>
  </w:style>
  <w:style w:type="paragraph" w:customStyle="1" w:styleId="a3">
    <w:name w:val="表字居中"/>
    <w:basedOn w:val="Normal"/>
    <w:uiPriority w:val="99"/>
    <w:rsid w:val="0090759D"/>
    <w:pPr>
      <w:overflowPunct w:val="0"/>
      <w:autoSpaceDE w:val="0"/>
      <w:autoSpaceDN w:val="0"/>
      <w:adjustRightInd w:val="0"/>
      <w:jc w:val="center"/>
      <w:textAlignment w:val="baseline"/>
    </w:pPr>
    <w:rPr>
      <w:kern w:val="0"/>
    </w:rPr>
  </w:style>
  <w:style w:type="paragraph" w:customStyle="1" w:styleId="xl31">
    <w:name w:val="xl31"/>
    <w:basedOn w:val="Normal"/>
    <w:uiPriority w:val="99"/>
    <w:rsid w:val="0090759D"/>
    <w:pPr>
      <w:widowControl/>
      <w:pBdr>
        <w:bottom w:val="double" w:sz="6" w:space="0" w:color="auto"/>
        <w:right w:val="single" w:sz="4" w:space="0" w:color="auto"/>
      </w:pBdr>
      <w:spacing w:before="100" w:beforeAutospacing="1" w:after="100" w:afterAutospacing="1"/>
      <w:jc w:val="center"/>
      <w:textAlignment w:val="center"/>
    </w:pPr>
    <w:rPr>
      <w:kern w:val="0"/>
      <w:sz w:val="24"/>
      <w:szCs w:val="24"/>
    </w:rPr>
  </w:style>
  <w:style w:type="paragraph" w:customStyle="1" w:styleId="2">
    <w:name w:val="样式2"/>
    <w:basedOn w:val="Normal"/>
    <w:uiPriority w:val="99"/>
    <w:rsid w:val="0090759D"/>
    <w:pPr>
      <w:spacing w:line="500" w:lineRule="exact"/>
      <w:ind w:firstLineChars="200" w:firstLine="480"/>
      <w:textAlignment w:val="baseline"/>
    </w:pPr>
    <w:rPr>
      <w:sz w:val="24"/>
      <w:szCs w:val="24"/>
    </w:rPr>
  </w:style>
  <w:style w:type="paragraph" w:customStyle="1" w:styleId="a4">
    <w:name w:val="兴武正文"/>
    <w:basedOn w:val="Normal"/>
    <w:link w:val="Char2"/>
    <w:uiPriority w:val="99"/>
    <w:rsid w:val="0090759D"/>
    <w:pPr>
      <w:spacing w:line="480" w:lineRule="exact"/>
      <w:ind w:firstLineChars="200" w:firstLine="200"/>
    </w:pPr>
    <w:rPr>
      <w:sz w:val="24"/>
      <w:szCs w:val="24"/>
    </w:rPr>
  </w:style>
  <w:style w:type="paragraph" w:customStyle="1" w:styleId="CharCharCharCharCharCharCharCharChar">
    <w:name w:val="Char Char Char Char Char Char Char Char Char"/>
    <w:basedOn w:val="Normal"/>
    <w:uiPriority w:val="99"/>
    <w:rsid w:val="0090759D"/>
    <w:pPr>
      <w:numPr>
        <w:numId w:val="1"/>
      </w:numPr>
      <w:tabs>
        <w:tab w:val="left" w:pos="1065"/>
      </w:tabs>
    </w:pPr>
    <w:rPr>
      <w:b/>
      <w:bCs/>
      <w:sz w:val="24"/>
      <w:szCs w:val="24"/>
    </w:rPr>
  </w:style>
  <w:style w:type="paragraph" w:customStyle="1" w:styleId="a5">
    <w:name w:val="表头"/>
    <w:basedOn w:val="Normal"/>
    <w:link w:val="Char3"/>
    <w:uiPriority w:val="99"/>
    <w:rsid w:val="0090759D"/>
    <w:pPr>
      <w:jc w:val="center"/>
    </w:pPr>
    <w:rPr>
      <w:u w:val="single"/>
    </w:rPr>
  </w:style>
  <w:style w:type="paragraph" w:customStyle="1" w:styleId="1">
    <w:name w:val="表格1"/>
    <w:basedOn w:val="Normal"/>
    <w:uiPriority w:val="99"/>
    <w:rsid w:val="0090759D"/>
    <w:pPr>
      <w:adjustRightInd w:val="0"/>
      <w:jc w:val="center"/>
      <w:textAlignment w:val="baseline"/>
    </w:pPr>
    <w:rPr>
      <w:rFonts w:ascii="宋体" w:cs="宋体"/>
      <w:kern w:val="0"/>
    </w:rPr>
  </w:style>
  <w:style w:type="paragraph" w:customStyle="1" w:styleId="Char10">
    <w:name w:val="Char1"/>
    <w:basedOn w:val="Normal"/>
    <w:uiPriority w:val="99"/>
    <w:rsid w:val="0090759D"/>
    <w:pPr>
      <w:widowControl/>
      <w:spacing w:after="160" w:line="240" w:lineRule="exact"/>
      <w:jc w:val="left"/>
    </w:pPr>
    <w:rPr>
      <w:rFonts w:ascii="Verdana" w:hAnsi="Verdana" w:cs="Verdana"/>
      <w:kern w:val="0"/>
      <w:sz w:val="20"/>
      <w:szCs w:val="20"/>
      <w:lang w:eastAsia="en-US"/>
    </w:rPr>
  </w:style>
  <w:style w:type="paragraph" w:customStyle="1" w:styleId="a6">
    <w:name w:val="正文小四"/>
    <w:basedOn w:val="Normal"/>
    <w:uiPriority w:val="99"/>
    <w:rsid w:val="0090759D"/>
    <w:pPr>
      <w:spacing w:line="360" w:lineRule="auto"/>
      <w:ind w:firstLineChars="200" w:firstLine="200"/>
    </w:pPr>
  </w:style>
  <w:style w:type="character" w:customStyle="1" w:styleId="Char1">
    <w:name w:val="表文 Char"/>
    <w:link w:val="a2"/>
    <w:uiPriority w:val="99"/>
    <w:locked/>
    <w:rsid w:val="0090759D"/>
    <w:rPr>
      <w:position w:val="-24"/>
      <w:sz w:val="21"/>
      <w:szCs w:val="21"/>
    </w:rPr>
  </w:style>
  <w:style w:type="character" w:customStyle="1" w:styleId="Char11">
    <w:name w:val="标题 Char1"/>
    <w:uiPriority w:val="99"/>
    <w:rsid w:val="0090759D"/>
    <w:rPr>
      <w:rFonts w:ascii="Arial" w:hAnsi="Arial" w:cs="Arial"/>
      <w:b/>
      <w:bCs/>
      <w:kern w:val="2"/>
      <w:sz w:val="32"/>
      <w:szCs w:val="32"/>
    </w:rPr>
  </w:style>
  <w:style w:type="character" w:customStyle="1" w:styleId="Char">
    <w:name w:val="表文字 Char"/>
    <w:link w:val="a"/>
    <w:uiPriority w:val="99"/>
    <w:locked/>
    <w:rsid w:val="0090759D"/>
    <w:rPr>
      <w:sz w:val="21"/>
      <w:szCs w:val="21"/>
    </w:rPr>
  </w:style>
  <w:style w:type="character" w:customStyle="1" w:styleId="Char2">
    <w:name w:val="兴武正文 Char"/>
    <w:link w:val="a4"/>
    <w:uiPriority w:val="99"/>
    <w:locked/>
    <w:rsid w:val="0090759D"/>
    <w:rPr>
      <w:kern w:val="2"/>
      <w:sz w:val="24"/>
      <w:szCs w:val="24"/>
    </w:rPr>
  </w:style>
  <w:style w:type="character" w:customStyle="1" w:styleId="Char3">
    <w:name w:val="表头 Char"/>
    <w:link w:val="a5"/>
    <w:uiPriority w:val="99"/>
    <w:locked/>
    <w:rsid w:val="0090759D"/>
    <w:rPr>
      <w:kern w:val="2"/>
      <w:sz w:val="21"/>
      <w:szCs w:val="21"/>
      <w:u w:val="single"/>
    </w:rPr>
  </w:style>
  <w:style w:type="character" w:customStyle="1" w:styleId="NormalIndentChar">
    <w:name w:val="Normal Indent Char"/>
    <w:link w:val="NormalIndent"/>
    <w:uiPriority w:val="99"/>
    <w:locked/>
    <w:rsid w:val="0090759D"/>
    <w:rPr>
      <w:kern w:val="2"/>
      <w:sz w:val="24"/>
      <w:szCs w:val="24"/>
    </w:rPr>
  </w:style>
  <w:style w:type="character" w:customStyle="1" w:styleId="Char0">
    <w:name w:val="表格内容 Char"/>
    <w:link w:val="a0"/>
    <w:uiPriority w:val="99"/>
    <w:locked/>
    <w:rsid w:val="0090759D"/>
    <w:rPr>
      <w:rFonts w:ascii="Arial" w:eastAsia="仿宋_GB2312" w:hAnsi="Arial" w:cs="Arial"/>
      <w:sz w:val="24"/>
      <w:szCs w:val="24"/>
    </w:rPr>
  </w:style>
  <w:style w:type="table" w:customStyle="1" w:styleId="28">
    <w:name w:val="28"/>
    <w:uiPriority w:val="99"/>
    <w:pPr>
      <w:widowControl w:val="0"/>
      <w:autoSpaceDE w:val="0"/>
      <w:autoSpaceDN w:val="0"/>
      <w:adjustRightInd w:val="0"/>
    </w:pPr>
    <w:rPr>
      <w:kern w:val="0"/>
      <w:sz w:val="24"/>
      <w:szCs w:val="24"/>
    </w:rPr>
    <w:tblPr>
      <w:tblBorders>
        <w:top w:val="single" w:sz="12" w:space="0" w:color="000000"/>
        <w:bottom w:val="single" w:sz="12" w:space="0" w:color="000000"/>
        <w:insideH w:val="single" w:sz="6" w:space="0" w:color="000000"/>
        <w:insideV w:val="single" w:sz="6"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file:///C:\Users\fs\Documents\Tencent%20Files\269157463\Image\C2C\1BD567FA6DA5830C755570736C410D5C.JPG" TargetMode="External"/><Relationship Id="rId39" Type="http://schemas.openxmlformats.org/officeDocument/2006/relationships/image" Target="media/image23.jpeg"/><Relationship Id="rId21" Type="http://schemas.openxmlformats.org/officeDocument/2006/relationships/image" Target="media/image10.jpeg"/><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6.emf"/><Relationship Id="rId68" Type="http://schemas.openxmlformats.org/officeDocument/2006/relationships/image" Target="file:///C:\Users\Administrator\Documents\Tencent%20Files\269157463\Image\C2C\J(I1FI~K@M_(LET0)YJ%25_8A.jpg" TargetMode="External"/><Relationship Id="rId76" Type="http://schemas.openxmlformats.org/officeDocument/2006/relationships/image" Target="media/image51.png"/><Relationship Id="rId7" Type="http://schemas.openxmlformats.org/officeDocument/2006/relationships/header" Target="header1.xml"/><Relationship Id="rId71" Type="http://schemas.openxmlformats.org/officeDocument/2006/relationships/image" Target="file:///C:\Users\fs\Documents\Tencent%20Files\269157463\Image\C2C\796BE97C792A4A8A2738916DDBFC7BEF.null" TargetMode="External"/><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image" Target="media/image14.png"/><Relationship Id="rId11" Type="http://schemas.openxmlformats.org/officeDocument/2006/relationships/footer" Target="footer3.xml"/><Relationship Id="rId24" Type="http://schemas.openxmlformats.org/officeDocument/2006/relationships/image" Target="file:///C:\Users\fs\Documents\Tencent%20Files\269157463\Image\C2C\1306BD19FA789D44C88CF615267758C1.jpg" TargetMode="External"/><Relationship Id="rId32" Type="http://schemas.openxmlformats.org/officeDocument/2006/relationships/image" Target="media/image17.jpeg"/><Relationship Id="rId37" Type="http://schemas.openxmlformats.org/officeDocument/2006/relationships/image" Target="media/image21.jpeg"/><Relationship Id="rId40" Type="http://schemas.openxmlformats.org/officeDocument/2006/relationships/image" Target="file:///C:\Users\Administrator\Documents\Tencent%20Files\269157463\Image\C2C\%5bBF9ES0%60SIXFAZC9TOH%7dQ@O.jpg" TargetMode="External"/><Relationship Id="rId45" Type="http://schemas.openxmlformats.org/officeDocument/2006/relationships/image" Target="media/image28.pn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8.jpeg"/><Relationship Id="rId74" Type="http://schemas.openxmlformats.org/officeDocument/2006/relationships/image" Target="file:///C:\Users\Administrator\Documents\Tencent%20Files\269157463\Image\C2C\KK2GJVXM%5dJWPKS4%7d$D3$S$6.jpg" TargetMode="External"/><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file:///C:\Users\fs\Documents\Tencent%20Files\269157463\Image\C2C\8F17A3A1C0986AF140228776B47CBF13.jpg" TargetMode="External"/><Relationship Id="rId28" Type="http://schemas.openxmlformats.org/officeDocument/2006/relationships/image" Target="media/image13.png"/><Relationship Id="rId36" Type="http://schemas.openxmlformats.org/officeDocument/2006/relationships/image" Target="media/image20.jpeg"/><Relationship Id="rId49" Type="http://schemas.openxmlformats.org/officeDocument/2006/relationships/image" Target="media/image32.jpeg"/><Relationship Id="rId57" Type="http://schemas.openxmlformats.org/officeDocument/2006/relationships/image" Target="media/image40.jpeg"/><Relationship Id="rId61" Type="http://schemas.openxmlformats.org/officeDocument/2006/relationships/image" Target="media/image44.jpeg"/><Relationship Id="rId10" Type="http://schemas.openxmlformats.org/officeDocument/2006/relationships/footer" Target="footer2.xml"/><Relationship Id="rId19" Type="http://schemas.openxmlformats.org/officeDocument/2006/relationships/image" Target="media/image8.jpeg"/><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file:///C:\Users\fs\Documents\Tencent%20Files\269157463\Image\C2C\767592FDF2898513645792B5FF0CA6F7.null" TargetMode="External"/><Relationship Id="rId73" Type="http://schemas.openxmlformats.org/officeDocument/2006/relationships/image" Target="file:///C:\Users\Administrator\Documents\Tencent%20Files\269157463\Image\C2C\%7b8E2$LCCYV%25KHZ%7dCZLSF0RL.jpg" TargetMode="Externa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49.png"/><Relationship Id="rId77" Type="http://schemas.openxmlformats.org/officeDocument/2006/relationships/fontTable" Target="fontTable.xml"/><Relationship Id="rId8" Type="http://schemas.openxmlformats.org/officeDocument/2006/relationships/header" Target="header2.xml"/><Relationship Id="rId51" Type="http://schemas.openxmlformats.org/officeDocument/2006/relationships/image" Target="media/image34.jpeg"/><Relationship Id="rId72" Type="http://schemas.openxmlformats.org/officeDocument/2006/relationships/image" Target="media/image50.png"/><Relationship Id="rId3"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image" Target="media/image6.jpeg"/><Relationship Id="rId25" Type="http://schemas.openxmlformats.org/officeDocument/2006/relationships/image" Target="file:///C:\Users\fs\Documents\Tencent%20Files\269157463\Image\C2C\86BE7BC8D74980708349AF89AAD2D1A0.jpg" TargetMode="External"/><Relationship Id="rId33" Type="http://schemas.openxmlformats.org/officeDocument/2006/relationships/image" Target="file:///C:\Users\Administrator\Documents\Tencent%20Files\269157463\Image\C2C\3944D5B431392AE66F291DA636D0F87C.jpg" TargetMode="External"/><Relationship Id="rId38" Type="http://schemas.openxmlformats.org/officeDocument/2006/relationships/image" Target="media/image22.jpeg"/><Relationship Id="rId46" Type="http://schemas.openxmlformats.org/officeDocument/2006/relationships/image" Target="media/image29.png"/><Relationship Id="rId59" Type="http://schemas.openxmlformats.org/officeDocument/2006/relationships/image" Target="media/image42.jpeg"/><Relationship Id="rId67" Type="http://schemas.openxmlformats.org/officeDocument/2006/relationships/image" Target="file:///C:\Users\fs\Documents\Tencent%20Files\269157463\Image\C2C\9020D58946C0736D781CE2A1A6763624.jpg" TargetMode="External"/><Relationship Id="rId20" Type="http://schemas.openxmlformats.org/officeDocument/2006/relationships/image" Target="media/image9.jpeg"/><Relationship Id="rId41" Type="http://schemas.openxmlformats.org/officeDocument/2006/relationships/image" Target="media/image24.pn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file:///C:\Users\fs\Documents\Tencent%20Files\269157463\Image\C2C\B739F4F2152B3C0FEDED9E41E6C9B7D0.null" TargetMode="External"/><Relationship Id="rId75" Type="http://schemas.openxmlformats.org/officeDocument/2006/relationships/image" Target="file:///C:\Users\Administrator\Documents\Tencent%20Files\269157463\Image\C2C\TKT%602YBUTP_%603B82E8WBOJ8.jpg"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1050</TotalTime>
  <Pages>88</Pages>
  <Words>13204</Words>
  <Characters>14525</Characters>
  <Application>Microsoft Office Outlook</Application>
  <DocSecurity>0</DocSecurity>
  <Lines>0</Lines>
  <Paragraphs>0</Paragraphs>
  <ScaleCrop>false</ScaleCrop>
  <Company>微软中国</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建设项目竣工环境保护</dc:title>
  <dc:subject/>
  <dc:creator>微软用户</dc:creator>
  <cp:keywords/>
  <dc:description/>
  <cp:lastModifiedBy>刘昶凌</cp:lastModifiedBy>
  <cp:revision>7</cp:revision>
  <cp:lastPrinted>2016-08-18T09:44:00Z</cp:lastPrinted>
  <dcterms:created xsi:type="dcterms:W3CDTF">2016-07-01T03:23:00Z</dcterms:created>
  <dcterms:modified xsi:type="dcterms:W3CDTF">2017-06-16T07:24:00Z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2052-10.1.0.6490</vt:lpwstr>
  </property>
</Properties>
</file>