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440" w:rsidRPr="00361440" w:rsidRDefault="00361440" w:rsidP="00361440">
      <w:pPr>
        <w:pStyle w:val="acee"/>
        <w:spacing w:line="360" w:lineRule="auto"/>
        <w:ind w:rightChars="-73" w:right="-153" w:firstLineChars="0" w:firstLine="0"/>
        <w:jc w:val="center"/>
        <w:rPr>
          <w:rFonts w:ascii="宋体" w:eastAsia="宋体" w:hint="eastAsia"/>
          <w:b/>
          <w:bCs/>
          <w:szCs w:val="32"/>
        </w:rPr>
      </w:pPr>
      <w:r w:rsidRPr="00361440">
        <w:rPr>
          <w:rFonts w:ascii="宋体" w:eastAsia="宋体" w:hint="eastAsia"/>
          <w:b/>
          <w:bCs/>
          <w:szCs w:val="32"/>
        </w:rPr>
        <w:t>湖南云峰科技有限公司600吨/年废硫酸综合利用</w:t>
      </w:r>
      <w:r w:rsidRPr="00361440">
        <w:rPr>
          <w:rFonts w:ascii="宋体" w:eastAsia="宋体"/>
          <w:b/>
          <w:bCs/>
          <w:szCs w:val="32"/>
        </w:rPr>
        <w:t>项目</w:t>
      </w:r>
    </w:p>
    <w:p w:rsidR="00361440" w:rsidRPr="00361440" w:rsidRDefault="00361440" w:rsidP="00361440">
      <w:pPr>
        <w:pStyle w:val="a5"/>
        <w:rPr>
          <w:rFonts w:hint="eastAsia"/>
          <w:b/>
          <w:sz w:val="32"/>
          <w:szCs w:val="32"/>
        </w:rPr>
      </w:pPr>
      <w:r w:rsidRPr="00361440">
        <w:rPr>
          <w:rFonts w:hint="eastAsia"/>
          <w:b/>
          <w:sz w:val="32"/>
          <w:szCs w:val="32"/>
        </w:rPr>
        <w:t>环境影响报告书专家技术评估意见修改清单</w:t>
      </w:r>
    </w:p>
    <w:tbl>
      <w:tblPr>
        <w:tblStyle w:val="a6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17"/>
        <w:gridCol w:w="4864"/>
        <w:gridCol w:w="2841"/>
      </w:tblGrid>
      <w:tr w:rsidR="00817207" w:rsidRPr="00817207" w:rsidTr="00817207">
        <w:tc>
          <w:tcPr>
            <w:tcW w:w="817" w:type="dxa"/>
          </w:tcPr>
          <w:p w:rsidR="00361440" w:rsidRPr="00817207" w:rsidRDefault="00361440" w:rsidP="009353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17207">
              <w:rPr>
                <w:rFonts w:hint="eastAsia"/>
                <w:color w:val="000000" w:themeColor="text1"/>
                <w:sz w:val="24"/>
                <w:szCs w:val="24"/>
              </w:rPr>
              <w:t>序号</w:t>
            </w:r>
          </w:p>
        </w:tc>
        <w:tc>
          <w:tcPr>
            <w:tcW w:w="4864" w:type="dxa"/>
          </w:tcPr>
          <w:p w:rsidR="00361440" w:rsidRPr="00817207" w:rsidRDefault="00361440" w:rsidP="0093532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17207">
              <w:rPr>
                <w:rFonts w:hint="eastAsia"/>
                <w:color w:val="000000" w:themeColor="text1"/>
                <w:sz w:val="24"/>
                <w:szCs w:val="24"/>
              </w:rPr>
              <w:t>意见</w:t>
            </w:r>
          </w:p>
        </w:tc>
        <w:tc>
          <w:tcPr>
            <w:tcW w:w="2841" w:type="dxa"/>
          </w:tcPr>
          <w:p w:rsidR="00361440" w:rsidRPr="009676D6" w:rsidRDefault="00361440" w:rsidP="0093532D">
            <w:pPr>
              <w:jc w:val="center"/>
              <w:rPr>
                <w:color w:val="000000" w:themeColor="text1"/>
                <w:szCs w:val="21"/>
              </w:rPr>
            </w:pPr>
            <w:r w:rsidRPr="009676D6">
              <w:rPr>
                <w:rFonts w:hint="eastAsia"/>
                <w:color w:val="000000" w:themeColor="text1"/>
                <w:szCs w:val="21"/>
              </w:rPr>
              <w:t>修改说明</w:t>
            </w:r>
          </w:p>
        </w:tc>
      </w:tr>
      <w:tr w:rsidR="00817207" w:rsidRPr="00817207" w:rsidTr="00817207">
        <w:tc>
          <w:tcPr>
            <w:tcW w:w="817" w:type="dxa"/>
          </w:tcPr>
          <w:p w:rsidR="00361440" w:rsidRPr="00817207" w:rsidRDefault="009676D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864" w:type="dxa"/>
          </w:tcPr>
          <w:p w:rsidR="00361440" w:rsidRPr="0093532D" w:rsidRDefault="00361440" w:rsidP="0093532D">
            <w:pPr>
              <w:jc w:val="left"/>
              <w:rPr>
                <w:color w:val="000000" w:themeColor="text1"/>
                <w:szCs w:val="21"/>
              </w:rPr>
            </w:pPr>
            <w:r w:rsidRPr="0093532D">
              <w:rPr>
                <w:rFonts w:hint="eastAsia"/>
                <w:color w:val="000000" w:themeColor="text1"/>
                <w:szCs w:val="21"/>
              </w:rPr>
              <w:t>完善项目建设背景，细化项目建设必要性</w:t>
            </w:r>
          </w:p>
        </w:tc>
        <w:tc>
          <w:tcPr>
            <w:tcW w:w="2841" w:type="dxa"/>
          </w:tcPr>
          <w:p w:rsidR="00361440" w:rsidRPr="009676D6" w:rsidRDefault="0093532D">
            <w:pPr>
              <w:rPr>
                <w:color w:val="000000" w:themeColor="text1"/>
                <w:szCs w:val="21"/>
              </w:rPr>
            </w:pPr>
            <w:r w:rsidRPr="009676D6">
              <w:rPr>
                <w:rFonts w:hint="eastAsia"/>
                <w:color w:val="000000" w:themeColor="text1"/>
                <w:szCs w:val="21"/>
              </w:rPr>
              <w:t>已完善，见</w:t>
            </w:r>
            <w:r w:rsidRPr="009676D6">
              <w:rPr>
                <w:rFonts w:hint="eastAsia"/>
                <w:color w:val="000000" w:themeColor="text1"/>
                <w:szCs w:val="21"/>
              </w:rPr>
              <w:t>P1-2</w:t>
            </w:r>
          </w:p>
        </w:tc>
      </w:tr>
      <w:tr w:rsidR="00817207" w:rsidRPr="00817207" w:rsidTr="00817207">
        <w:tc>
          <w:tcPr>
            <w:tcW w:w="817" w:type="dxa"/>
          </w:tcPr>
          <w:p w:rsidR="00361440" w:rsidRPr="00817207" w:rsidRDefault="009676D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864" w:type="dxa"/>
          </w:tcPr>
          <w:p w:rsidR="00361440" w:rsidRPr="0093532D" w:rsidRDefault="00361440" w:rsidP="0093532D">
            <w:pPr>
              <w:jc w:val="left"/>
              <w:rPr>
                <w:color w:val="000000" w:themeColor="text1"/>
                <w:szCs w:val="21"/>
              </w:rPr>
            </w:pPr>
            <w:r w:rsidRPr="0093532D">
              <w:rPr>
                <w:rFonts w:hint="eastAsia"/>
                <w:color w:val="000000" w:themeColor="text1"/>
                <w:szCs w:val="21"/>
              </w:rPr>
              <w:t>校核原辅材料种类、用量、来源、成分，明确项目废硫酸只能利用本公司产生的废硫酸，不得外购，提出含铁废旧金属成分限制要求，不得含一类重金属；明确产品质量标准，说明项目产品能否达到质量标准。</w:t>
            </w:r>
          </w:p>
        </w:tc>
        <w:tc>
          <w:tcPr>
            <w:tcW w:w="2841" w:type="dxa"/>
          </w:tcPr>
          <w:p w:rsidR="00361440" w:rsidRPr="009676D6" w:rsidRDefault="0093532D">
            <w:pPr>
              <w:rPr>
                <w:rFonts w:hint="eastAsia"/>
                <w:color w:val="000000" w:themeColor="text1"/>
                <w:szCs w:val="21"/>
              </w:rPr>
            </w:pPr>
            <w:r w:rsidRPr="009676D6">
              <w:rPr>
                <w:rFonts w:hint="eastAsia"/>
                <w:color w:val="000000" w:themeColor="text1"/>
                <w:szCs w:val="21"/>
              </w:rPr>
              <w:t>已核实，见</w:t>
            </w:r>
            <w:r w:rsidRPr="009676D6">
              <w:rPr>
                <w:rFonts w:hint="eastAsia"/>
                <w:color w:val="000000" w:themeColor="text1"/>
                <w:szCs w:val="21"/>
              </w:rPr>
              <w:t>P30-31</w:t>
            </w:r>
          </w:p>
          <w:p w:rsidR="0093532D" w:rsidRPr="009676D6" w:rsidRDefault="0093532D">
            <w:pPr>
              <w:rPr>
                <w:color w:val="000000" w:themeColor="text1"/>
                <w:szCs w:val="21"/>
              </w:rPr>
            </w:pPr>
            <w:r w:rsidRPr="009676D6">
              <w:rPr>
                <w:rFonts w:hint="eastAsia"/>
                <w:color w:val="000000" w:themeColor="text1"/>
                <w:szCs w:val="21"/>
              </w:rPr>
              <w:t>已明确产品质量标准，见</w:t>
            </w:r>
            <w:r w:rsidRPr="009676D6">
              <w:rPr>
                <w:rFonts w:hint="eastAsia"/>
                <w:color w:val="000000" w:themeColor="text1"/>
                <w:szCs w:val="21"/>
              </w:rPr>
              <w:t>P29-30</w:t>
            </w:r>
            <w:r w:rsidRPr="009676D6">
              <w:rPr>
                <w:rFonts w:hint="eastAsia"/>
                <w:color w:val="000000" w:themeColor="text1"/>
                <w:szCs w:val="21"/>
              </w:rPr>
              <w:t>和附件</w:t>
            </w:r>
          </w:p>
        </w:tc>
      </w:tr>
      <w:tr w:rsidR="00817207" w:rsidRPr="00817207" w:rsidTr="00817207">
        <w:tc>
          <w:tcPr>
            <w:tcW w:w="817" w:type="dxa"/>
          </w:tcPr>
          <w:p w:rsidR="00361440" w:rsidRPr="00817207" w:rsidRDefault="009676D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864" w:type="dxa"/>
          </w:tcPr>
          <w:p w:rsidR="00361440" w:rsidRPr="0093532D" w:rsidRDefault="00361440" w:rsidP="0093532D">
            <w:pPr>
              <w:jc w:val="left"/>
              <w:rPr>
                <w:color w:val="000000" w:themeColor="text1"/>
                <w:szCs w:val="21"/>
              </w:rPr>
            </w:pPr>
            <w:r w:rsidRPr="0093532D">
              <w:rPr>
                <w:rFonts w:hint="eastAsia"/>
                <w:color w:val="000000" w:themeColor="text1"/>
                <w:szCs w:val="21"/>
              </w:rPr>
              <w:t>核实风险评价等级，强化项目主体工程、辅助工程、储运工程、环保工程、主要原材料废硫酸依托可靠性分析</w:t>
            </w:r>
          </w:p>
        </w:tc>
        <w:tc>
          <w:tcPr>
            <w:tcW w:w="2841" w:type="dxa"/>
          </w:tcPr>
          <w:p w:rsidR="00361440" w:rsidRPr="009676D6" w:rsidRDefault="0093532D">
            <w:pPr>
              <w:rPr>
                <w:color w:val="000000" w:themeColor="text1"/>
                <w:szCs w:val="21"/>
              </w:rPr>
            </w:pPr>
            <w:r w:rsidRPr="009676D6">
              <w:rPr>
                <w:rFonts w:hint="eastAsia"/>
                <w:color w:val="000000" w:themeColor="text1"/>
                <w:szCs w:val="21"/>
              </w:rPr>
              <w:t>已核实，见</w:t>
            </w:r>
            <w:r w:rsidRPr="009676D6">
              <w:rPr>
                <w:rFonts w:hint="eastAsia"/>
                <w:color w:val="000000" w:themeColor="text1"/>
                <w:szCs w:val="21"/>
              </w:rPr>
              <w:t>P77-78</w:t>
            </w:r>
            <w:r w:rsidRPr="009676D6">
              <w:rPr>
                <w:rFonts w:hint="eastAsia"/>
                <w:color w:val="000000" w:themeColor="text1"/>
                <w:szCs w:val="21"/>
              </w:rPr>
              <w:t>；已强化，见</w:t>
            </w:r>
            <w:r w:rsidRPr="009676D6">
              <w:rPr>
                <w:rFonts w:hint="eastAsia"/>
                <w:color w:val="000000" w:themeColor="text1"/>
                <w:szCs w:val="21"/>
              </w:rPr>
              <w:t>P28-29</w:t>
            </w:r>
          </w:p>
        </w:tc>
      </w:tr>
      <w:tr w:rsidR="00817207" w:rsidRPr="00817207" w:rsidTr="00817207">
        <w:tc>
          <w:tcPr>
            <w:tcW w:w="817" w:type="dxa"/>
          </w:tcPr>
          <w:p w:rsidR="00361440" w:rsidRPr="00817207" w:rsidRDefault="009676D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864" w:type="dxa"/>
          </w:tcPr>
          <w:p w:rsidR="00361440" w:rsidRPr="0093532D" w:rsidRDefault="00361440" w:rsidP="0093532D">
            <w:pPr>
              <w:jc w:val="left"/>
              <w:rPr>
                <w:color w:val="000000" w:themeColor="text1"/>
                <w:szCs w:val="21"/>
              </w:rPr>
            </w:pPr>
            <w:r w:rsidRPr="0093532D">
              <w:rPr>
                <w:rFonts w:hint="eastAsia"/>
                <w:color w:val="000000" w:themeColor="text1"/>
                <w:szCs w:val="21"/>
              </w:rPr>
              <w:t>利用最近数据分析地表水环境质量现状</w:t>
            </w:r>
          </w:p>
        </w:tc>
        <w:tc>
          <w:tcPr>
            <w:tcW w:w="2841" w:type="dxa"/>
          </w:tcPr>
          <w:p w:rsidR="00361440" w:rsidRPr="009676D6" w:rsidRDefault="0093532D">
            <w:pPr>
              <w:rPr>
                <w:color w:val="000000" w:themeColor="text1"/>
                <w:szCs w:val="21"/>
              </w:rPr>
            </w:pPr>
            <w:r w:rsidRPr="009676D6">
              <w:rPr>
                <w:rFonts w:hint="eastAsia"/>
                <w:color w:val="000000" w:themeColor="text1"/>
                <w:szCs w:val="21"/>
              </w:rPr>
              <w:t>已修改，见</w:t>
            </w:r>
            <w:r w:rsidRPr="009676D6">
              <w:rPr>
                <w:rFonts w:hint="eastAsia"/>
                <w:color w:val="000000" w:themeColor="text1"/>
                <w:szCs w:val="21"/>
              </w:rPr>
              <w:t>P50-51</w:t>
            </w:r>
          </w:p>
        </w:tc>
      </w:tr>
      <w:tr w:rsidR="00817207" w:rsidRPr="00817207" w:rsidTr="00817207">
        <w:tc>
          <w:tcPr>
            <w:tcW w:w="817" w:type="dxa"/>
          </w:tcPr>
          <w:p w:rsidR="00361440" w:rsidRPr="00817207" w:rsidRDefault="009676D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864" w:type="dxa"/>
          </w:tcPr>
          <w:p w:rsidR="00361440" w:rsidRPr="0093532D" w:rsidRDefault="00361440" w:rsidP="0093532D">
            <w:pPr>
              <w:jc w:val="left"/>
              <w:rPr>
                <w:color w:val="000000" w:themeColor="text1"/>
                <w:szCs w:val="21"/>
              </w:rPr>
            </w:pPr>
            <w:r w:rsidRPr="0093532D">
              <w:rPr>
                <w:rFonts w:ascii="宋体" w:hAnsi="宋体" w:hint="eastAsia"/>
                <w:color w:val="000000" w:themeColor="text1"/>
                <w:szCs w:val="21"/>
              </w:rPr>
              <w:t>强化现有工程的基本情况调查，结合拟建项目废硫酸用量，说明现有工程废硫酸的产生节点、产生量及含量，分析是否满足本项目需要。</w:t>
            </w:r>
            <w:r w:rsidRPr="009676D6">
              <w:rPr>
                <w:rFonts w:ascii="宋体" w:hAnsi="宋体" w:hint="eastAsia"/>
                <w:color w:val="000000" w:themeColor="text1"/>
                <w:szCs w:val="21"/>
              </w:rPr>
              <w:t>进一步调查现有工程存在的环境问题，</w:t>
            </w:r>
            <w:r w:rsidRPr="0093532D">
              <w:rPr>
                <w:rFonts w:ascii="宋体" w:hAnsi="宋体" w:hint="eastAsia"/>
                <w:color w:val="000000" w:themeColor="text1"/>
                <w:szCs w:val="21"/>
              </w:rPr>
              <w:t>完善“以新带老”工程措施及要求</w:t>
            </w:r>
          </w:p>
        </w:tc>
        <w:tc>
          <w:tcPr>
            <w:tcW w:w="2841" w:type="dxa"/>
          </w:tcPr>
          <w:p w:rsidR="00361440" w:rsidRPr="009676D6" w:rsidRDefault="00166EB1">
            <w:pPr>
              <w:rPr>
                <w:rFonts w:hint="eastAsia"/>
                <w:color w:val="000000" w:themeColor="text1"/>
                <w:szCs w:val="21"/>
              </w:rPr>
            </w:pPr>
            <w:r w:rsidRPr="009676D6">
              <w:rPr>
                <w:rFonts w:hint="eastAsia"/>
                <w:color w:val="000000" w:themeColor="text1"/>
                <w:szCs w:val="21"/>
              </w:rPr>
              <w:t>已强化分析，见</w:t>
            </w:r>
            <w:r w:rsidRPr="009676D6">
              <w:rPr>
                <w:rFonts w:hint="eastAsia"/>
                <w:color w:val="000000" w:themeColor="text1"/>
                <w:szCs w:val="21"/>
              </w:rPr>
              <w:t>P19-20</w:t>
            </w:r>
            <w:r w:rsidRPr="009676D6">
              <w:rPr>
                <w:rFonts w:hint="eastAsia"/>
                <w:color w:val="000000" w:themeColor="text1"/>
                <w:szCs w:val="21"/>
              </w:rPr>
              <w:t>；</w:t>
            </w:r>
          </w:p>
          <w:p w:rsidR="00B94574" w:rsidRPr="009676D6" w:rsidRDefault="000C164E" w:rsidP="00B94574">
            <w:pPr>
              <w:rPr>
                <w:rFonts w:hint="eastAsia"/>
                <w:color w:val="000000" w:themeColor="text1"/>
                <w:szCs w:val="21"/>
              </w:rPr>
            </w:pPr>
            <w:r w:rsidRPr="009676D6">
              <w:rPr>
                <w:rFonts w:hint="eastAsia"/>
                <w:color w:val="000000" w:themeColor="text1"/>
                <w:szCs w:val="21"/>
              </w:rPr>
              <w:t>本项目的建设目的是为了处理现有项目所产的废硫酸，故本项目建设规模是根据现有项目</w:t>
            </w:r>
            <w:proofErr w:type="gramStart"/>
            <w:r w:rsidRPr="009676D6">
              <w:rPr>
                <w:rFonts w:hint="eastAsia"/>
                <w:color w:val="000000" w:themeColor="text1"/>
                <w:szCs w:val="21"/>
              </w:rPr>
              <w:t>实际产废</w:t>
            </w:r>
            <w:proofErr w:type="gramEnd"/>
            <w:r w:rsidRPr="009676D6">
              <w:rPr>
                <w:rFonts w:hint="eastAsia"/>
                <w:color w:val="000000" w:themeColor="text1"/>
                <w:szCs w:val="21"/>
              </w:rPr>
              <w:t>硫酸量来确定的</w:t>
            </w:r>
            <w:r w:rsidR="00166EB1" w:rsidRPr="009676D6">
              <w:rPr>
                <w:rFonts w:hint="eastAsia"/>
                <w:color w:val="000000" w:themeColor="text1"/>
                <w:szCs w:val="21"/>
              </w:rPr>
              <w:t>，见</w:t>
            </w:r>
            <w:r w:rsidR="00166EB1" w:rsidRPr="009676D6">
              <w:rPr>
                <w:rFonts w:hint="eastAsia"/>
                <w:color w:val="000000" w:themeColor="text1"/>
                <w:szCs w:val="21"/>
              </w:rPr>
              <w:t>P23</w:t>
            </w:r>
            <w:r w:rsidR="00B94574" w:rsidRPr="009676D6">
              <w:rPr>
                <w:rFonts w:hint="eastAsia"/>
                <w:color w:val="000000" w:themeColor="text1"/>
                <w:szCs w:val="21"/>
              </w:rPr>
              <w:t>；</w:t>
            </w:r>
          </w:p>
          <w:p w:rsidR="00166EB1" w:rsidRPr="009676D6" w:rsidRDefault="00B94574" w:rsidP="00B94574">
            <w:pPr>
              <w:rPr>
                <w:color w:val="000000" w:themeColor="text1"/>
                <w:szCs w:val="21"/>
              </w:rPr>
            </w:pPr>
            <w:r w:rsidRPr="009676D6">
              <w:rPr>
                <w:rFonts w:hint="eastAsia"/>
                <w:color w:val="000000" w:themeColor="text1"/>
                <w:szCs w:val="21"/>
              </w:rPr>
              <w:t>已调查，见</w:t>
            </w:r>
            <w:r w:rsidRPr="009676D6">
              <w:rPr>
                <w:rFonts w:hint="eastAsia"/>
                <w:color w:val="000000" w:themeColor="text1"/>
                <w:szCs w:val="21"/>
              </w:rPr>
              <w:t>P27-28</w:t>
            </w:r>
            <w:r w:rsidRPr="009676D6">
              <w:rPr>
                <w:rFonts w:hint="eastAsia"/>
                <w:color w:val="000000" w:themeColor="text1"/>
                <w:szCs w:val="21"/>
              </w:rPr>
              <w:t>表</w:t>
            </w:r>
            <w:r w:rsidR="009676D6" w:rsidRPr="009676D6">
              <w:rPr>
                <w:rFonts w:hint="eastAsia"/>
                <w:color w:val="000000" w:themeColor="text1"/>
                <w:szCs w:val="21"/>
              </w:rPr>
              <w:t>2.5-1</w:t>
            </w:r>
          </w:p>
        </w:tc>
      </w:tr>
      <w:tr w:rsidR="00817207" w:rsidRPr="00817207" w:rsidTr="00817207">
        <w:tc>
          <w:tcPr>
            <w:tcW w:w="817" w:type="dxa"/>
          </w:tcPr>
          <w:p w:rsidR="00361440" w:rsidRPr="00817207" w:rsidRDefault="009676D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864" w:type="dxa"/>
          </w:tcPr>
          <w:p w:rsidR="00361440" w:rsidRPr="0093532D" w:rsidRDefault="00361440" w:rsidP="0093532D">
            <w:pPr>
              <w:jc w:val="left"/>
              <w:rPr>
                <w:color w:val="000000" w:themeColor="text1"/>
                <w:szCs w:val="21"/>
              </w:rPr>
            </w:pPr>
            <w:r w:rsidRPr="0093532D">
              <w:rPr>
                <w:rFonts w:ascii="宋体" w:hAnsi="宋体" w:hint="eastAsia"/>
                <w:color w:val="000000" w:themeColor="text1"/>
                <w:szCs w:val="21"/>
              </w:rPr>
              <w:t>强化工程分析，明确工艺反应控制条件，</w:t>
            </w:r>
            <w:r w:rsidRPr="0093532D">
              <w:rPr>
                <w:rFonts w:hint="eastAsia"/>
                <w:color w:val="000000" w:themeColor="text1"/>
                <w:szCs w:val="21"/>
              </w:rPr>
              <w:t>细化工艺过程说明及</w:t>
            </w:r>
            <w:r w:rsidRPr="0093532D">
              <w:rPr>
                <w:rFonts w:ascii="宋体" w:hAnsi="宋体" w:hint="eastAsia"/>
                <w:color w:val="000000" w:themeColor="text1"/>
                <w:szCs w:val="21"/>
              </w:rPr>
              <w:t>产排污节点图，分析</w:t>
            </w:r>
            <w:r w:rsidRPr="009676D6">
              <w:rPr>
                <w:rFonts w:ascii="宋体" w:hAnsi="宋体" w:hint="eastAsia"/>
                <w:color w:val="000000" w:themeColor="text1"/>
                <w:szCs w:val="21"/>
              </w:rPr>
              <w:t>母液循环利用</w:t>
            </w:r>
            <w:r w:rsidRPr="0093532D">
              <w:rPr>
                <w:rFonts w:ascii="宋体" w:hAnsi="宋体" w:hint="eastAsia"/>
                <w:color w:val="000000" w:themeColor="text1"/>
                <w:szCs w:val="21"/>
              </w:rPr>
              <w:t>的可行性，核实物料平衡、</w:t>
            </w:r>
            <w:r w:rsidRPr="0093532D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水平衡图，补充</w:t>
            </w:r>
            <w:proofErr w:type="gramStart"/>
            <w:r w:rsidRPr="0093532D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硫平衡</w:t>
            </w:r>
            <w:proofErr w:type="gramEnd"/>
          </w:p>
        </w:tc>
        <w:tc>
          <w:tcPr>
            <w:tcW w:w="2841" w:type="dxa"/>
          </w:tcPr>
          <w:p w:rsidR="00361440" w:rsidRPr="009676D6" w:rsidRDefault="00166EB1">
            <w:pPr>
              <w:rPr>
                <w:rFonts w:hint="eastAsia"/>
                <w:color w:val="000000" w:themeColor="text1"/>
                <w:szCs w:val="21"/>
              </w:rPr>
            </w:pPr>
            <w:r w:rsidRPr="009676D6">
              <w:rPr>
                <w:rFonts w:hint="eastAsia"/>
                <w:color w:val="000000" w:themeColor="text1"/>
                <w:szCs w:val="21"/>
              </w:rPr>
              <w:t>已强化分析见</w:t>
            </w:r>
            <w:r w:rsidRPr="009676D6">
              <w:rPr>
                <w:rFonts w:hint="eastAsia"/>
                <w:color w:val="000000" w:themeColor="text1"/>
                <w:szCs w:val="21"/>
              </w:rPr>
              <w:t>P38-39</w:t>
            </w:r>
            <w:r w:rsidRPr="009676D6">
              <w:rPr>
                <w:rFonts w:hint="eastAsia"/>
                <w:color w:val="000000" w:themeColor="text1"/>
                <w:szCs w:val="21"/>
              </w:rPr>
              <w:t>；</w:t>
            </w:r>
          </w:p>
          <w:p w:rsidR="00166EB1" w:rsidRPr="009676D6" w:rsidRDefault="00510F9F">
            <w:pPr>
              <w:rPr>
                <w:color w:val="000000" w:themeColor="text1"/>
                <w:szCs w:val="21"/>
              </w:rPr>
            </w:pPr>
            <w:r w:rsidRPr="009676D6">
              <w:rPr>
                <w:rFonts w:hint="eastAsia"/>
                <w:color w:val="000000" w:themeColor="text1"/>
                <w:szCs w:val="21"/>
              </w:rPr>
              <w:t>已核实，见</w:t>
            </w:r>
            <w:r w:rsidRPr="009676D6">
              <w:rPr>
                <w:rFonts w:hint="eastAsia"/>
                <w:color w:val="000000" w:themeColor="text1"/>
                <w:szCs w:val="21"/>
              </w:rPr>
              <w:t>P40-42</w:t>
            </w:r>
          </w:p>
        </w:tc>
      </w:tr>
      <w:tr w:rsidR="00817207" w:rsidRPr="00817207" w:rsidTr="00817207">
        <w:tc>
          <w:tcPr>
            <w:tcW w:w="817" w:type="dxa"/>
          </w:tcPr>
          <w:p w:rsidR="00361440" w:rsidRPr="00817207" w:rsidRDefault="009676D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864" w:type="dxa"/>
          </w:tcPr>
          <w:p w:rsidR="00361440" w:rsidRPr="0093532D" w:rsidRDefault="00361440" w:rsidP="0093532D">
            <w:pPr>
              <w:jc w:val="left"/>
              <w:rPr>
                <w:color w:val="000000" w:themeColor="text1"/>
                <w:szCs w:val="21"/>
              </w:rPr>
            </w:pPr>
            <w:r w:rsidRPr="0093532D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核实项目硫酸雾碱液吸收废水产水量及源强，强化废水外排工业园污水处理厂的可行性分析</w:t>
            </w:r>
          </w:p>
        </w:tc>
        <w:tc>
          <w:tcPr>
            <w:tcW w:w="2841" w:type="dxa"/>
          </w:tcPr>
          <w:p w:rsidR="00361440" w:rsidRPr="009676D6" w:rsidRDefault="00510F9F">
            <w:pPr>
              <w:rPr>
                <w:color w:val="000000" w:themeColor="text1"/>
                <w:szCs w:val="21"/>
              </w:rPr>
            </w:pPr>
            <w:r w:rsidRPr="009676D6">
              <w:rPr>
                <w:rFonts w:hint="eastAsia"/>
                <w:color w:val="000000" w:themeColor="text1"/>
                <w:szCs w:val="21"/>
              </w:rPr>
              <w:t>已核实，见</w:t>
            </w:r>
            <w:r w:rsidRPr="009676D6">
              <w:rPr>
                <w:rFonts w:hint="eastAsia"/>
                <w:color w:val="000000" w:themeColor="text1"/>
                <w:szCs w:val="21"/>
              </w:rPr>
              <w:t>P44</w:t>
            </w:r>
            <w:r w:rsidRPr="009676D6">
              <w:rPr>
                <w:rFonts w:hint="eastAsia"/>
                <w:color w:val="000000" w:themeColor="text1"/>
                <w:szCs w:val="21"/>
              </w:rPr>
              <w:t>和</w:t>
            </w:r>
            <w:r w:rsidRPr="009676D6">
              <w:rPr>
                <w:rFonts w:hint="eastAsia"/>
                <w:color w:val="000000" w:themeColor="text1"/>
                <w:szCs w:val="21"/>
              </w:rPr>
              <w:t>P71</w:t>
            </w:r>
          </w:p>
        </w:tc>
      </w:tr>
      <w:tr w:rsidR="00817207" w:rsidRPr="00817207" w:rsidTr="00817207">
        <w:tc>
          <w:tcPr>
            <w:tcW w:w="817" w:type="dxa"/>
          </w:tcPr>
          <w:p w:rsidR="00361440" w:rsidRPr="00817207" w:rsidRDefault="009676D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864" w:type="dxa"/>
          </w:tcPr>
          <w:p w:rsidR="00361440" w:rsidRPr="0093532D" w:rsidRDefault="00361440" w:rsidP="0093532D">
            <w:pPr>
              <w:jc w:val="left"/>
              <w:rPr>
                <w:color w:val="000000" w:themeColor="text1"/>
                <w:szCs w:val="21"/>
              </w:rPr>
            </w:pPr>
            <w:r w:rsidRPr="0093532D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核实有组织、无组织排放硫酸雾源强，核实排气筒高度、内径，强化硫酸雾处理措施可行性、达标排放可靠性分析，进一步提出减少无组织排放硫酸雾的措施</w:t>
            </w:r>
          </w:p>
        </w:tc>
        <w:tc>
          <w:tcPr>
            <w:tcW w:w="2841" w:type="dxa"/>
          </w:tcPr>
          <w:p w:rsidR="00510F9F" w:rsidRPr="009676D6" w:rsidRDefault="00510F9F">
            <w:pPr>
              <w:rPr>
                <w:rFonts w:hint="eastAsia"/>
                <w:color w:val="000000" w:themeColor="text1"/>
                <w:szCs w:val="21"/>
              </w:rPr>
            </w:pPr>
            <w:r w:rsidRPr="009676D6">
              <w:rPr>
                <w:rFonts w:hint="eastAsia"/>
                <w:color w:val="000000" w:themeColor="text1"/>
                <w:szCs w:val="21"/>
              </w:rPr>
              <w:t>已核实，见</w:t>
            </w:r>
            <w:r w:rsidRPr="009676D6">
              <w:rPr>
                <w:rFonts w:hint="eastAsia"/>
                <w:color w:val="000000" w:themeColor="text1"/>
                <w:szCs w:val="21"/>
              </w:rPr>
              <w:t>P42-43</w:t>
            </w:r>
            <w:r w:rsidRPr="009676D6">
              <w:rPr>
                <w:rFonts w:hint="eastAsia"/>
                <w:color w:val="000000" w:themeColor="text1"/>
                <w:szCs w:val="21"/>
              </w:rPr>
              <w:t>；</w:t>
            </w:r>
          </w:p>
          <w:p w:rsidR="00510F9F" w:rsidRPr="009676D6" w:rsidRDefault="00510F9F" w:rsidP="00510F9F">
            <w:pPr>
              <w:rPr>
                <w:color w:val="000000" w:themeColor="text1"/>
                <w:szCs w:val="21"/>
              </w:rPr>
            </w:pPr>
            <w:r w:rsidRPr="009676D6">
              <w:rPr>
                <w:rFonts w:hint="eastAsia"/>
                <w:color w:val="000000" w:themeColor="text1"/>
                <w:szCs w:val="21"/>
              </w:rPr>
              <w:t>已强化分析，见</w:t>
            </w:r>
            <w:r w:rsidRPr="009676D6">
              <w:rPr>
                <w:rFonts w:hint="eastAsia"/>
                <w:color w:val="000000" w:themeColor="text1"/>
                <w:szCs w:val="21"/>
              </w:rPr>
              <w:t>P70</w:t>
            </w:r>
          </w:p>
        </w:tc>
      </w:tr>
      <w:tr w:rsidR="00817207" w:rsidRPr="00817207" w:rsidTr="00817207">
        <w:tc>
          <w:tcPr>
            <w:tcW w:w="817" w:type="dxa"/>
          </w:tcPr>
          <w:p w:rsidR="00361440" w:rsidRPr="00817207" w:rsidRDefault="009676D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4864" w:type="dxa"/>
          </w:tcPr>
          <w:p w:rsidR="00361440" w:rsidRPr="0093532D" w:rsidRDefault="00361440" w:rsidP="0093532D">
            <w:pPr>
              <w:jc w:val="left"/>
              <w:rPr>
                <w:color w:val="000000" w:themeColor="text1"/>
                <w:szCs w:val="21"/>
              </w:rPr>
            </w:pPr>
            <w:r w:rsidRPr="0093532D">
              <w:rPr>
                <w:rFonts w:ascii="宋体" w:hAnsi="宋体" w:hint="eastAsia"/>
                <w:color w:val="000000" w:themeColor="text1"/>
                <w:szCs w:val="21"/>
              </w:rPr>
              <w:t>明确不溶渣成分，核实项目各</w:t>
            </w:r>
            <w:proofErr w:type="gramStart"/>
            <w:r w:rsidRPr="0093532D">
              <w:rPr>
                <w:rFonts w:ascii="宋体" w:hAnsi="宋体" w:hint="eastAsia"/>
                <w:color w:val="000000" w:themeColor="text1"/>
                <w:szCs w:val="21"/>
              </w:rPr>
              <w:t>类固废</w:t>
            </w:r>
            <w:proofErr w:type="gramEnd"/>
            <w:r w:rsidRPr="0093532D">
              <w:rPr>
                <w:rFonts w:ascii="宋体" w:hAnsi="宋体" w:hint="eastAsia"/>
                <w:color w:val="000000" w:themeColor="text1"/>
                <w:szCs w:val="21"/>
              </w:rPr>
              <w:t>的属性、产生量，明确提出固废的处置方式</w:t>
            </w:r>
          </w:p>
        </w:tc>
        <w:tc>
          <w:tcPr>
            <w:tcW w:w="2841" w:type="dxa"/>
          </w:tcPr>
          <w:p w:rsidR="00361440" w:rsidRPr="009676D6" w:rsidRDefault="001924F1" w:rsidP="0031482C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已明确，见</w:t>
            </w:r>
            <w:r>
              <w:rPr>
                <w:rFonts w:hint="eastAsia"/>
                <w:color w:val="000000" w:themeColor="text1"/>
                <w:szCs w:val="21"/>
              </w:rPr>
              <w:t>P32</w:t>
            </w:r>
            <w:r w:rsidR="000C164E">
              <w:rPr>
                <w:rFonts w:hint="eastAsia"/>
                <w:color w:val="000000" w:themeColor="text1"/>
                <w:szCs w:val="21"/>
              </w:rPr>
              <w:t>、</w:t>
            </w:r>
            <w:r w:rsidR="000C164E">
              <w:rPr>
                <w:rFonts w:hint="eastAsia"/>
                <w:color w:val="000000" w:themeColor="text1"/>
                <w:szCs w:val="21"/>
              </w:rPr>
              <w:t>P45</w:t>
            </w:r>
            <w:r w:rsidR="000C164E">
              <w:rPr>
                <w:rFonts w:hint="eastAsia"/>
                <w:color w:val="000000" w:themeColor="text1"/>
                <w:szCs w:val="21"/>
              </w:rPr>
              <w:t>、</w:t>
            </w:r>
            <w:r w:rsidR="000C164E">
              <w:rPr>
                <w:rFonts w:hint="eastAsia"/>
                <w:color w:val="000000" w:themeColor="text1"/>
                <w:szCs w:val="21"/>
              </w:rPr>
              <w:t>P7</w:t>
            </w:r>
            <w:r w:rsidR="0031482C">
              <w:rPr>
                <w:rFonts w:hint="eastAsia"/>
                <w:color w:val="000000" w:themeColor="text1"/>
                <w:szCs w:val="21"/>
              </w:rPr>
              <w:t>4</w:t>
            </w:r>
            <w:bookmarkStart w:id="0" w:name="_GoBack"/>
            <w:bookmarkEnd w:id="0"/>
          </w:p>
        </w:tc>
      </w:tr>
      <w:tr w:rsidR="00817207" w:rsidRPr="00817207" w:rsidTr="00817207">
        <w:tc>
          <w:tcPr>
            <w:tcW w:w="817" w:type="dxa"/>
          </w:tcPr>
          <w:p w:rsidR="00361440" w:rsidRPr="00817207" w:rsidRDefault="009676D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4864" w:type="dxa"/>
          </w:tcPr>
          <w:p w:rsidR="00361440" w:rsidRPr="0093532D" w:rsidRDefault="00361440" w:rsidP="0093532D">
            <w:pPr>
              <w:jc w:val="left"/>
              <w:rPr>
                <w:color w:val="000000" w:themeColor="text1"/>
                <w:szCs w:val="21"/>
              </w:rPr>
            </w:pPr>
            <w:r w:rsidRPr="0093532D">
              <w:rPr>
                <w:rFonts w:ascii="宋体" w:hAnsi="宋体" w:hint="eastAsia"/>
                <w:color w:val="000000" w:themeColor="text1"/>
                <w:szCs w:val="21"/>
              </w:rPr>
              <w:t>在工程分析的基础上，校核项目建设前后污染物排放“三本帐”</w:t>
            </w:r>
          </w:p>
        </w:tc>
        <w:tc>
          <w:tcPr>
            <w:tcW w:w="2841" w:type="dxa"/>
          </w:tcPr>
          <w:p w:rsidR="00361440" w:rsidRPr="009676D6" w:rsidRDefault="00510F9F" w:rsidP="00510F9F">
            <w:pPr>
              <w:rPr>
                <w:color w:val="000000" w:themeColor="text1"/>
                <w:szCs w:val="21"/>
              </w:rPr>
            </w:pPr>
            <w:r w:rsidRPr="009676D6">
              <w:rPr>
                <w:rFonts w:hint="eastAsia"/>
                <w:color w:val="000000" w:themeColor="text1"/>
                <w:szCs w:val="21"/>
              </w:rPr>
              <w:t>已核实，</w:t>
            </w:r>
            <w:r w:rsidRPr="009676D6">
              <w:rPr>
                <w:rFonts w:hint="eastAsia"/>
                <w:color w:val="000000" w:themeColor="text1"/>
                <w:szCs w:val="21"/>
              </w:rPr>
              <w:t>见</w:t>
            </w:r>
            <w:r w:rsidRPr="009676D6">
              <w:rPr>
                <w:rFonts w:hint="eastAsia"/>
                <w:color w:val="000000" w:themeColor="text1"/>
                <w:szCs w:val="21"/>
              </w:rPr>
              <w:t>P</w:t>
            </w:r>
            <w:r w:rsidRPr="009676D6">
              <w:rPr>
                <w:color w:val="000000" w:themeColor="text1"/>
                <w:szCs w:val="21"/>
              </w:rPr>
              <w:t xml:space="preserve"> </w:t>
            </w:r>
            <w:r w:rsidRPr="009676D6">
              <w:rPr>
                <w:rFonts w:hint="eastAsia"/>
                <w:color w:val="000000" w:themeColor="text1"/>
                <w:szCs w:val="21"/>
              </w:rPr>
              <w:t>45</w:t>
            </w:r>
          </w:p>
        </w:tc>
      </w:tr>
      <w:tr w:rsidR="00817207" w:rsidRPr="00817207" w:rsidTr="00817207">
        <w:tc>
          <w:tcPr>
            <w:tcW w:w="817" w:type="dxa"/>
          </w:tcPr>
          <w:p w:rsidR="00361440" w:rsidRPr="00817207" w:rsidRDefault="009676D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4864" w:type="dxa"/>
          </w:tcPr>
          <w:p w:rsidR="00361440" w:rsidRPr="0093532D" w:rsidRDefault="00361440" w:rsidP="0093532D">
            <w:pPr>
              <w:jc w:val="left"/>
              <w:rPr>
                <w:color w:val="000000" w:themeColor="text1"/>
                <w:szCs w:val="21"/>
              </w:rPr>
            </w:pPr>
            <w:r w:rsidRPr="0093532D">
              <w:rPr>
                <w:rFonts w:ascii="宋体" w:hAnsi="宋体" w:hint="eastAsia"/>
                <w:color w:val="000000" w:themeColor="text1"/>
                <w:szCs w:val="21"/>
              </w:rPr>
              <w:t>结合企业已有风险防范措施，进一步完善硫酸雾的风险防范措施</w:t>
            </w:r>
          </w:p>
        </w:tc>
        <w:tc>
          <w:tcPr>
            <w:tcW w:w="2841" w:type="dxa"/>
          </w:tcPr>
          <w:p w:rsidR="00361440" w:rsidRPr="009676D6" w:rsidRDefault="000C164E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已完善，见</w:t>
            </w:r>
            <w:r>
              <w:rPr>
                <w:rFonts w:hint="eastAsia"/>
                <w:color w:val="000000" w:themeColor="text1"/>
                <w:szCs w:val="21"/>
              </w:rPr>
              <w:t>P85-86</w:t>
            </w:r>
          </w:p>
        </w:tc>
      </w:tr>
      <w:tr w:rsidR="00817207" w:rsidRPr="00817207" w:rsidTr="00817207">
        <w:tc>
          <w:tcPr>
            <w:tcW w:w="817" w:type="dxa"/>
          </w:tcPr>
          <w:p w:rsidR="00361440" w:rsidRPr="00817207" w:rsidRDefault="009676D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4864" w:type="dxa"/>
          </w:tcPr>
          <w:p w:rsidR="00361440" w:rsidRPr="0093532D" w:rsidRDefault="00361440" w:rsidP="0093532D">
            <w:pPr>
              <w:jc w:val="left"/>
              <w:rPr>
                <w:color w:val="000000" w:themeColor="text1"/>
                <w:szCs w:val="21"/>
              </w:rPr>
            </w:pPr>
            <w:r w:rsidRPr="0093532D">
              <w:rPr>
                <w:rFonts w:ascii="宋体" w:hAnsi="宋体" w:hint="eastAsia"/>
                <w:color w:val="000000" w:themeColor="text1"/>
                <w:szCs w:val="21"/>
              </w:rPr>
              <w:t>完善监测计划，核实项目环保投资，细化项目竣工验收表</w:t>
            </w:r>
          </w:p>
        </w:tc>
        <w:tc>
          <w:tcPr>
            <w:tcW w:w="2841" w:type="dxa"/>
          </w:tcPr>
          <w:p w:rsidR="00361440" w:rsidRPr="009676D6" w:rsidRDefault="00510F9F">
            <w:pPr>
              <w:rPr>
                <w:color w:val="000000" w:themeColor="text1"/>
                <w:szCs w:val="21"/>
              </w:rPr>
            </w:pPr>
            <w:r w:rsidRPr="009676D6">
              <w:rPr>
                <w:rFonts w:hint="eastAsia"/>
                <w:color w:val="000000" w:themeColor="text1"/>
                <w:szCs w:val="21"/>
              </w:rPr>
              <w:t>已完善，见</w:t>
            </w:r>
            <w:r w:rsidRPr="009676D6">
              <w:rPr>
                <w:rFonts w:hint="eastAsia"/>
                <w:color w:val="000000" w:themeColor="text1"/>
                <w:szCs w:val="21"/>
              </w:rPr>
              <w:t>P99</w:t>
            </w:r>
            <w:r w:rsidRPr="009676D6">
              <w:rPr>
                <w:rFonts w:hint="eastAsia"/>
                <w:color w:val="000000" w:themeColor="text1"/>
                <w:szCs w:val="21"/>
              </w:rPr>
              <w:t>、</w:t>
            </w:r>
            <w:r w:rsidRPr="009676D6">
              <w:rPr>
                <w:rFonts w:hint="eastAsia"/>
                <w:color w:val="000000" w:themeColor="text1"/>
                <w:szCs w:val="21"/>
              </w:rPr>
              <w:t>P95-96</w:t>
            </w:r>
            <w:r w:rsidRPr="009676D6">
              <w:rPr>
                <w:rFonts w:hint="eastAsia"/>
                <w:color w:val="000000" w:themeColor="text1"/>
                <w:szCs w:val="21"/>
              </w:rPr>
              <w:t>、</w:t>
            </w:r>
            <w:r w:rsidRPr="009676D6">
              <w:rPr>
                <w:rFonts w:hint="eastAsia"/>
                <w:color w:val="000000" w:themeColor="text1"/>
                <w:szCs w:val="21"/>
              </w:rPr>
              <w:t>P101-102</w:t>
            </w:r>
          </w:p>
        </w:tc>
      </w:tr>
    </w:tbl>
    <w:p w:rsidR="00A201A6" w:rsidRPr="00361440" w:rsidRDefault="00A201A6"/>
    <w:sectPr w:rsidR="00A201A6" w:rsidRPr="003614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0D4" w:rsidRDefault="001F30D4" w:rsidP="00361440">
      <w:r>
        <w:separator/>
      </w:r>
    </w:p>
  </w:endnote>
  <w:endnote w:type="continuationSeparator" w:id="0">
    <w:p w:rsidR="001F30D4" w:rsidRDefault="001F30D4" w:rsidP="00361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0D4" w:rsidRDefault="001F30D4" w:rsidP="00361440">
      <w:r>
        <w:separator/>
      </w:r>
    </w:p>
  </w:footnote>
  <w:footnote w:type="continuationSeparator" w:id="0">
    <w:p w:rsidR="001F30D4" w:rsidRDefault="001F30D4" w:rsidP="003614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353"/>
    <w:rsid w:val="000C164E"/>
    <w:rsid w:val="00166EB1"/>
    <w:rsid w:val="001924F1"/>
    <w:rsid w:val="001C0127"/>
    <w:rsid w:val="001F30D4"/>
    <w:rsid w:val="0031482C"/>
    <w:rsid w:val="00361440"/>
    <w:rsid w:val="00410353"/>
    <w:rsid w:val="00510F9F"/>
    <w:rsid w:val="00817207"/>
    <w:rsid w:val="0093532D"/>
    <w:rsid w:val="009676D6"/>
    <w:rsid w:val="00A201A6"/>
    <w:rsid w:val="00B9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614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6144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614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61440"/>
    <w:rPr>
      <w:sz w:val="18"/>
      <w:szCs w:val="18"/>
    </w:rPr>
  </w:style>
  <w:style w:type="paragraph" w:customStyle="1" w:styleId="a5">
    <w:name w:val="表文字"/>
    <w:basedOn w:val="a"/>
    <w:rsid w:val="00361440"/>
    <w:pPr>
      <w:overflowPunct w:val="0"/>
      <w:autoSpaceDE w:val="0"/>
      <w:autoSpaceDN w:val="0"/>
      <w:adjustRightInd w:val="0"/>
      <w:spacing w:line="240" w:lineRule="atLeast"/>
      <w:jc w:val="center"/>
      <w:textAlignment w:val="baseline"/>
    </w:pPr>
    <w:rPr>
      <w:rFonts w:ascii="Times New Roman" w:eastAsia="宋体" w:hAnsi="Times New Roman" w:cs="Times New Roman"/>
      <w:kern w:val="0"/>
      <w:sz w:val="24"/>
      <w:szCs w:val="20"/>
    </w:rPr>
  </w:style>
  <w:style w:type="paragraph" w:customStyle="1" w:styleId="acee">
    <w:name w:val="acee正文"/>
    <w:basedOn w:val="a"/>
    <w:rsid w:val="00361440"/>
    <w:pPr>
      <w:spacing w:line="480" w:lineRule="exact"/>
      <w:ind w:firstLineChars="200" w:firstLine="640"/>
    </w:pPr>
    <w:rPr>
      <w:rFonts w:ascii="仿宋_GB2312" w:eastAsia="仿宋_GB2312" w:hAnsi="宋体" w:cs="Times New Roman"/>
      <w:sz w:val="32"/>
      <w:szCs w:val="24"/>
    </w:rPr>
  </w:style>
  <w:style w:type="table" w:styleId="a6">
    <w:name w:val="Table Grid"/>
    <w:basedOn w:val="a1"/>
    <w:uiPriority w:val="59"/>
    <w:rsid w:val="003614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614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6144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614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61440"/>
    <w:rPr>
      <w:sz w:val="18"/>
      <w:szCs w:val="18"/>
    </w:rPr>
  </w:style>
  <w:style w:type="paragraph" w:customStyle="1" w:styleId="a5">
    <w:name w:val="表文字"/>
    <w:basedOn w:val="a"/>
    <w:rsid w:val="00361440"/>
    <w:pPr>
      <w:overflowPunct w:val="0"/>
      <w:autoSpaceDE w:val="0"/>
      <w:autoSpaceDN w:val="0"/>
      <w:adjustRightInd w:val="0"/>
      <w:spacing w:line="240" w:lineRule="atLeast"/>
      <w:jc w:val="center"/>
      <w:textAlignment w:val="baseline"/>
    </w:pPr>
    <w:rPr>
      <w:rFonts w:ascii="Times New Roman" w:eastAsia="宋体" w:hAnsi="Times New Roman" w:cs="Times New Roman"/>
      <w:kern w:val="0"/>
      <w:sz w:val="24"/>
      <w:szCs w:val="20"/>
    </w:rPr>
  </w:style>
  <w:style w:type="paragraph" w:customStyle="1" w:styleId="acee">
    <w:name w:val="acee正文"/>
    <w:basedOn w:val="a"/>
    <w:rsid w:val="00361440"/>
    <w:pPr>
      <w:spacing w:line="480" w:lineRule="exact"/>
      <w:ind w:firstLineChars="200" w:firstLine="640"/>
    </w:pPr>
    <w:rPr>
      <w:rFonts w:ascii="仿宋_GB2312" w:eastAsia="仿宋_GB2312" w:hAnsi="宋体" w:cs="Times New Roman"/>
      <w:sz w:val="32"/>
      <w:szCs w:val="24"/>
    </w:rPr>
  </w:style>
  <w:style w:type="table" w:styleId="a6">
    <w:name w:val="Table Grid"/>
    <w:basedOn w:val="a1"/>
    <w:uiPriority w:val="59"/>
    <w:rsid w:val="003614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143</Words>
  <Characters>819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</dc:creator>
  <cp:keywords/>
  <dc:description/>
  <cp:lastModifiedBy>sky</cp:lastModifiedBy>
  <cp:revision>4</cp:revision>
  <dcterms:created xsi:type="dcterms:W3CDTF">2017-04-21T00:59:00Z</dcterms:created>
  <dcterms:modified xsi:type="dcterms:W3CDTF">2017-04-21T07:22:00Z</dcterms:modified>
</cp:coreProperties>
</file>