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A" w:rsidRDefault="001949BA">
      <w:pPr>
        <w:pStyle w:val="p0"/>
        <w:rPr>
          <w:rFonts w:eastAsia="黑体"/>
          <w:b/>
          <w:kern w:val="2"/>
          <w:sz w:val="36"/>
        </w:rPr>
      </w:pPr>
    </w:p>
    <w:p w:rsidR="001949BA" w:rsidRDefault="001949BA">
      <w:pPr>
        <w:pStyle w:val="p0"/>
        <w:rPr>
          <w:rFonts w:eastAsia="黑体"/>
          <w:b/>
          <w:kern w:val="2"/>
          <w:sz w:val="36"/>
        </w:rPr>
      </w:pPr>
    </w:p>
    <w:p w:rsidR="00F36817" w:rsidRDefault="00F36817">
      <w:pPr>
        <w:pStyle w:val="p0"/>
        <w:rPr>
          <w:rFonts w:eastAsia="黑体"/>
          <w:b/>
          <w:kern w:val="2"/>
          <w:sz w:val="36"/>
        </w:rPr>
      </w:pPr>
    </w:p>
    <w:p w:rsidR="001949BA" w:rsidRDefault="00AA484A" w:rsidP="00AA484A">
      <w:pPr>
        <w:pStyle w:val="p0"/>
        <w:jc w:val="right"/>
        <w:rPr>
          <w:rFonts w:eastAsia="黑体"/>
          <w:b/>
          <w:kern w:val="2"/>
          <w:sz w:val="36"/>
        </w:rPr>
      </w:pPr>
      <w:r w:rsidRPr="0002762B">
        <w:rPr>
          <w:rFonts w:ascii="仿宋" w:eastAsia="仿宋" w:hAnsi="仿宋" w:hint="eastAsia"/>
          <w:color w:val="000000"/>
        </w:rPr>
        <w:t>岳环评［201</w:t>
      </w:r>
      <w:r>
        <w:rPr>
          <w:rFonts w:ascii="仿宋" w:eastAsia="仿宋" w:hAnsi="仿宋" w:hint="eastAsia"/>
          <w:color w:val="000000"/>
        </w:rPr>
        <w:t>7</w:t>
      </w:r>
      <w:r w:rsidRPr="0002762B">
        <w:rPr>
          <w:rFonts w:ascii="仿宋" w:eastAsia="仿宋" w:hAnsi="仿宋" w:hint="eastAsia"/>
          <w:color w:val="000000"/>
        </w:rPr>
        <w:t>］</w:t>
      </w:r>
      <w:r w:rsidR="00AC0BC6">
        <w:rPr>
          <w:rFonts w:ascii="仿宋" w:eastAsia="仿宋" w:hAnsi="仿宋" w:hint="eastAsia"/>
          <w:color w:val="000000"/>
        </w:rPr>
        <w:t>5</w:t>
      </w:r>
      <w:r w:rsidRPr="0002762B">
        <w:rPr>
          <w:rFonts w:ascii="仿宋" w:eastAsia="仿宋" w:hAnsi="仿宋" w:hint="eastAsia"/>
          <w:color w:val="000000"/>
        </w:rPr>
        <w:t>号</w:t>
      </w:r>
    </w:p>
    <w:p w:rsidR="00A82C5F" w:rsidRDefault="008535ED" w:rsidP="00A77755">
      <w:pPr>
        <w:pStyle w:val="p0"/>
        <w:jc w:val="center"/>
        <w:rPr>
          <w:rFonts w:ascii="宋体" w:eastAsia="黑体" w:hAnsi="宋体"/>
          <w:b/>
          <w:sz w:val="36"/>
          <w:szCs w:val="24"/>
        </w:rPr>
      </w:pPr>
      <w:r w:rsidRPr="00A82C5F">
        <w:rPr>
          <w:rFonts w:ascii="宋体" w:eastAsia="黑体" w:hAnsi="宋体" w:hint="eastAsia"/>
          <w:b/>
          <w:sz w:val="36"/>
          <w:szCs w:val="24"/>
        </w:rPr>
        <w:t>关于</w:t>
      </w:r>
      <w:r w:rsidR="00A77755" w:rsidRPr="00A82C5F">
        <w:rPr>
          <w:rFonts w:ascii="宋体" w:eastAsia="黑体" w:hAnsi="宋体" w:hint="eastAsia"/>
          <w:b/>
          <w:sz w:val="36"/>
          <w:szCs w:val="24"/>
        </w:rPr>
        <w:t>岳阳市食品药品监督管理局</w:t>
      </w:r>
    </w:p>
    <w:p w:rsidR="001949BA" w:rsidRPr="00436F67" w:rsidRDefault="00A77755" w:rsidP="00A77755">
      <w:pPr>
        <w:pStyle w:val="p0"/>
        <w:jc w:val="center"/>
        <w:rPr>
          <w:rFonts w:ascii="宋体" w:eastAsia="黑体" w:hAnsi="宋体"/>
          <w:b/>
          <w:sz w:val="36"/>
          <w:szCs w:val="24"/>
          <w:u w:val="single"/>
        </w:rPr>
      </w:pPr>
      <w:r w:rsidRPr="00A82C5F">
        <w:rPr>
          <w:rFonts w:ascii="宋体" w:eastAsia="黑体" w:hAnsi="宋体" w:hint="eastAsia"/>
          <w:b/>
          <w:sz w:val="36"/>
          <w:szCs w:val="24"/>
        </w:rPr>
        <w:t>食品检验实验室</w:t>
      </w:r>
      <w:r w:rsidR="00A82C5F">
        <w:rPr>
          <w:rFonts w:ascii="宋体" w:eastAsia="黑体" w:hAnsi="宋体" w:hint="eastAsia"/>
          <w:b/>
          <w:sz w:val="36"/>
          <w:szCs w:val="24"/>
        </w:rPr>
        <w:t>项目</w:t>
      </w:r>
      <w:r w:rsidR="00987861" w:rsidRPr="00987861">
        <w:rPr>
          <w:rFonts w:ascii="宋体" w:eastAsia="黑体" w:hAnsi="宋体" w:hint="eastAsia"/>
          <w:b/>
          <w:sz w:val="36"/>
          <w:szCs w:val="24"/>
        </w:rPr>
        <w:t>环境影响</w:t>
      </w:r>
      <w:r w:rsidR="00A82C5F" w:rsidRPr="00A82C5F">
        <w:rPr>
          <w:rFonts w:ascii="宋体" w:eastAsia="黑体" w:hAnsi="宋体" w:hint="eastAsia"/>
          <w:b/>
          <w:sz w:val="36"/>
          <w:szCs w:val="24"/>
        </w:rPr>
        <w:t>变</w:t>
      </w:r>
      <w:r w:rsidR="00A82C5F">
        <w:rPr>
          <w:rFonts w:ascii="宋体" w:eastAsia="黑体" w:hAnsi="宋体" w:hint="eastAsia"/>
          <w:b/>
          <w:sz w:val="36"/>
          <w:szCs w:val="24"/>
        </w:rPr>
        <w:t>更</w:t>
      </w:r>
      <w:r w:rsidR="006074E8" w:rsidRPr="00987861">
        <w:rPr>
          <w:rFonts w:ascii="宋体" w:eastAsia="黑体" w:hAnsi="宋体" w:hint="eastAsia"/>
          <w:b/>
          <w:sz w:val="36"/>
          <w:szCs w:val="24"/>
        </w:rPr>
        <w:t>的</w:t>
      </w:r>
      <w:r w:rsidR="00436F67" w:rsidRPr="00987861">
        <w:rPr>
          <w:rFonts w:ascii="宋体" w:eastAsia="黑体" w:hAnsi="宋体" w:hint="eastAsia"/>
          <w:b/>
          <w:sz w:val="36"/>
          <w:szCs w:val="24"/>
        </w:rPr>
        <w:t>批复</w:t>
      </w:r>
    </w:p>
    <w:p w:rsidR="001949BA" w:rsidRDefault="001949BA">
      <w:pPr>
        <w:pStyle w:val="0"/>
        <w:spacing w:line="480" w:lineRule="exact"/>
        <w:rPr>
          <w:rFonts w:eastAsia="仿宋_GB2312"/>
          <w:kern w:val="2"/>
          <w:sz w:val="32"/>
        </w:rPr>
      </w:pPr>
    </w:p>
    <w:p w:rsidR="001949BA" w:rsidRDefault="00F32E95" w:rsidP="00C35687">
      <w:pPr>
        <w:pStyle w:val="0"/>
        <w:spacing w:line="480" w:lineRule="exact"/>
        <w:ind w:left="0"/>
        <w:rPr>
          <w:rFonts w:ascii="仿宋" w:eastAsia="仿宋" w:hAnsi="仿宋" w:cs="仿宋"/>
          <w:kern w:val="2"/>
          <w:sz w:val="30"/>
          <w:szCs w:val="30"/>
        </w:rPr>
      </w:pPr>
      <w:r w:rsidRPr="00F32E95">
        <w:rPr>
          <w:rFonts w:ascii="仿宋" w:eastAsia="仿宋" w:hAnsi="仿宋" w:cs="仿宋" w:hint="eastAsia"/>
          <w:kern w:val="2"/>
          <w:sz w:val="30"/>
          <w:szCs w:val="30"/>
        </w:rPr>
        <w:t>岳阳市食品药品监督管理局</w:t>
      </w:r>
      <w:r w:rsidR="008535ED">
        <w:rPr>
          <w:rFonts w:ascii="仿宋" w:eastAsia="仿宋" w:hAnsi="仿宋" w:cs="仿宋" w:hint="eastAsia"/>
          <w:kern w:val="2"/>
          <w:sz w:val="30"/>
          <w:szCs w:val="30"/>
        </w:rPr>
        <w:t>：</w:t>
      </w:r>
    </w:p>
    <w:p w:rsidR="008A0F3B" w:rsidRDefault="008535ED" w:rsidP="00C35687">
      <w:pPr>
        <w:pStyle w:val="0"/>
        <w:spacing w:line="480" w:lineRule="exact"/>
        <w:ind w:left="0" w:firstLine="600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你公司《关于请求对〈</w:t>
      </w:r>
      <w:r w:rsidR="00F32E95" w:rsidRPr="00F32E95">
        <w:rPr>
          <w:rFonts w:ascii="仿宋" w:eastAsia="仿宋" w:hAnsi="仿宋" w:cs="仿宋" w:hint="eastAsia"/>
          <w:kern w:val="2"/>
          <w:sz w:val="30"/>
          <w:szCs w:val="30"/>
        </w:rPr>
        <w:t>岳阳市食品药品监督管理局食品检验实验室项目</w:t>
      </w:r>
      <w:r w:rsidR="00987861" w:rsidRPr="00987861">
        <w:rPr>
          <w:rFonts w:ascii="仿宋" w:eastAsia="仿宋" w:hAnsi="仿宋" w:cs="仿宋" w:hint="eastAsia"/>
          <w:kern w:val="2"/>
          <w:sz w:val="30"/>
          <w:szCs w:val="30"/>
        </w:rPr>
        <w:t>环境影响</w:t>
      </w:r>
      <w:r w:rsidR="0065174D" w:rsidRPr="00F32E95">
        <w:rPr>
          <w:rFonts w:ascii="仿宋" w:eastAsia="仿宋" w:hAnsi="仿宋" w:cs="仿宋" w:hint="eastAsia"/>
          <w:kern w:val="2"/>
          <w:sz w:val="30"/>
          <w:szCs w:val="30"/>
        </w:rPr>
        <w:t>变更</w:t>
      </w:r>
      <w:r w:rsidRPr="00987861">
        <w:rPr>
          <w:rFonts w:ascii="仿宋" w:eastAsia="仿宋" w:hAnsi="仿宋" w:cs="仿宋" w:hint="eastAsia"/>
          <w:kern w:val="2"/>
          <w:sz w:val="30"/>
          <w:szCs w:val="30"/>
        </w:rPr>
        <w:t>〉</w:t>
      </w:r>
      <w:r w:rsidRPr="00D86C21">
        <w:rPr>
          <w:rFonts w:ascii="仿宋" w:eastAsia="仿宋" w:hAnsi="仿宋" w:cs="仿宋" w:hint="eastAsia"/>
          <w:kern w:val="2"/>
          <w:sz w:val="30"/>
          <w:szCs w:val="30"/>
        </w:rPr>
        <w:t>审批的函》</w:t>
      </w:r>
      <w:r>
        <w:rPr>
          <w:rFonts w:ascii="仿宋" w:eastAsia="仿宋" w:hAnsi="仿宋" w:cs="仿宋" w:hint="eastAsia"/>
          <w:kern w:val="2"/>
          <w:sz w:val="30"/>
          <w:szCs w:val="30"/>
        </w:rPr>
        <w:t>及有关附件收悉。经研究，批复如下：</w:t>
      </w:r>
    </w:p>
    <w:p w:rsidR="001949BA" w:rsidRPr="006B146A" w:rsidRDefault="008535ED" w:rsidP="00C35687">
      <w:pPr>
        <w:pStyle w:val="0"/>
        <w:spacing w:line="480" w:lineRule="exact"/>
        <w:ind w:left="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一、</w:t>
      </w:r>
      <w:r w:rsidR="009A290A">
        <w:rPr>
          <w:rFonts w:ascii="仿宋" w:eastAsia="仿宋" w:hAnsi="仿宋" w:cs="仿宋" w:hint="eastAsia"/>
          <w:kern w:val="2"/>
          <w:sz w:val="30"/>
          <w:szCs w:val="30"/>
        </w:rPr>
        <w:t>你</w:t>
      </w:r>
      <w:r w:rsidR="00F32E95">
        <w:rPr>
          <w:rFonts w:ascii="仿宋" w:eastAsia="仿宋" w:hAnsi="仿宋" w:cs="仿宋" w:hint="eastAsia"/>
          <w:kern w:val="2"/>
          <w:sz w:val="30"/>
          <w:szCs w:val="30"/>
        </w:rPr>
        <w:t>局</w:t>
      </w:r>
      <w:r w:rsidR="00F32E95" w:rsidRPr="00F32E95">
        <w:rPr>
          <w:rFonts w:ascii="仿宋" w:eastAsia="仿宋" w:hAnsi="仿宋" w:cs="仿宋" w:hint="eastAsia"/>
          <w:kern w:val="2"/>
          <w:sz w:val="30"/>
          <w:szCs w:val="30"/>
        </w:rPr>
        <w:t>食品检验实验室</w:t>
      </w:r>
      <w:r w:rsidR="00C32DF8">
        <w:rPr>
          <w:rFonts w:ascii="仿宋" w:eastAsia="仿宋" w:hAnsi="仿宋" w:cs="仿宋" w:hint="eastAsia"/>
          <w:kern w:val="2"/>
          <w:sz w:val="30"/>
          <w:szCs w:val="30"/>
        </w:rPr>
        <w:t>建设</w:t>
      </w:r>
      <w:r w:rsidR="00F32E95" w:rsidRPr="00F32E95">
        <w:rPr>
          <w:rFonts w:ascii="仿宋" w:eastAsia="仿宋" w:hAnsi="仿宋" w:cs="仿宋" w:hint="eastAsia"/>
          <w:kern w:val="2"/>
          <w:sz w:val="30"/>
          <w:szCs w:val="30"/>
        </w:rPr>
        <w:t>项目</w:t>
      </w:r>
      <w:r w:rsidR="009A290A">
        <w:rPr>
          <w:rFonts w:ascii="仿宋" w:eastAsia="仿宋" w:hAnsi="仿宋" w:cs="仿宋" w:hint="eastAsia"/>
          <w:kern w:val="2"/>
          <w:sz w:val="30"/>
          <w:szCs w:val="30"/>
        </w:rPr>
        <w:t>已</w:t>
      </w:r>
      <w:r>
        <w:rPr>
          <w:rFonts w:ascii="仿宋" w:eastAsia="仿宋" w:hAnsi="仿宋" w:cs="仿宋" w:hint="eastAsia"/>
          <w:kern w:val="2"/>
          <w:sz w:val="30"/>
          <w:szCs w:val="30"/>
        </w:rPr>
        <w:t>于20</w:t>
      </w:r>
      <w:r w:rsidR="009A290A">
        <w:rPr>
          <w:rFonts w:ascii="仿宋" w:eastAsia="仿宋" w:hAnsi="仿宋" w:cs="仿宋" w:hint="eastAsia"/>
          <w:kern w:val="2"/>
          <w:sz w:val="30"/>
          <w:szCs w:val="30"/>
        </w:rPr>
        <w:t>1</w:t>
      </w:r>
      <w:r w:rsidR="00C32DF8">
        <w:rPr>
          <w:rFonts w:ascii="仿宋" w:eastAsia="仿宋" w:hAnsi="仿宋" w:cs="仿宋" w:hint="eastAsia"/>
          <w:kern w:val="2"/>
          <w:sz w:val="30"/>
          <w:szCs w:val="30"/>
        </w:rPr>
        <w:t>5</w:t>
      </w:r>
      <w:r>
        <w:rPr>
          <w:rFonts w:ascii="仿宋" w:eastAsia="仿宋" w:hAnsi="仿宋" w:cs="仿宋" w:hint="eastAsia"/>
          <w:kern w:val="2"/>
          <w:sz w:val="30"/>
          <w:szCs w:val="30"/>
        </w:rPr>
        <w:t>年</w:t>
      </w:r>
      <w:r w:rsidR="00C32DF8">
        <w:rPr>
          <w:rFonts w:ascii="仿宋" w:eastAsia="仿宋" w:hAnsi="仿宋" w:cs="仿宋" w:hint="eastAsia"/>
          <w:kern w:val="2"/>
          <w:sz w:val="30"/>
          <w:szCs w:val="30"/>
        </w:rPr>
        <w:t>3</w:t>
      </w:r>
      <w:r>
        <w:rPr>
          <w:rFonts w:ascii="仿宋" w:eastAsia="仿宋" w:hAnsi="仿宋" w:cs="仿宋" w:hint="eastAsia"/>
          <w:kern w:val="2"/>
          <w:sz w:val="30"/>
          <w:szCs w:val="30"/>
        </w:rPr>
        <w:t>月</w:t>
      </w:r>
      <w:r w:rsidR="00C32DF8">
        <w:rPr>
          <w:rFonts w:ascii="仿宋" w:eastAsia="仿宋" w:hAnsi="仿宋" w:cs="仿宋" w:hint="eastAsia"/>
          <w:kern w:val="2"/>
          <w:sz w:val="30"/>
          <w:szCs w:val="30"/>
        </w:rPr>
        <w:t>26</w:t>
      </w:r>
      <w:r>
        <w:rPr>
          <w:rFonts w:ascii="仿宋" w:eastAsia="仿宋" w:hAnsi="仿宋" w:cs="仿宋" w:hint="eastAsia"/>
          <w:kern w:val="2"/>
          <w:sz w:val="30"/>
          <w:szCs w:val="30"/>
        </w:rPr>
        <w:t>日</w:t>
      </w:r>
      <w:r w:rsidR="009A290A">
        <w:rPr>
          <w:rFonts w:ascii="仿宋" w:eastAsia="仿宋" w:hAnsi="仿宋" w:cs="仿宋" w:hint="eastAsia"/>
          <w:kern w:val="2"/>
          <w:sz w:val="30"/>
          <w:szCs w:val="30"/>
        </w:rPr>
        <w:t>经</w:t>
      </w:r>
      <w:r w:rsidR="00F5768D">
        <w:rPr>
          <w:rFonts w:ascii="仿宋" w:eastAsia="仿宋" w:hAnsi="仿宋" w:cs="仿宋" w:hint="eastAsia"/>
          <w:kern w:val="2"/>
          <w:sz w:val="30"/>
          <w:szCs w:val="30"/>
        </w:rPr>
        <w:t>我局</w:t>
      </w:r>
      <w:r w:rsidR="006074E8" w:rsidRPr="00C32DF8">
        <w:rPr>
          <w:rFonts w:ascii="仿宋" w:eastAsia="仿宋" w:hAnsi="仿宋" w:cs="仿宋" w:hint="eastAsia"/>
          <w:kern w:val="2"/>
          <w:sz w:val="30"/>
          <w:szCs w:val="30"/>
        </w:rPr>
        <w:t>批复</w:t>
      </w:r>
      <w:r w:rsidR="006074E8">
        <w:rPr>
          <w:rFonts w:ascii="仿宋" w:eastAsia="仿宋" w:hAnsi="仿宋" w:cs="仿宋" w:hint="eastAsia"/>
          <w:kern w:val="2"/>
          <w:sz w:val="30"/>
          <w:szCs w:val="30"/>
        </w:rPr>
        <w:t>（岳环评</w:t>
      </w:r>
      <w:r w:rsidR="006074E8" w:rsidRPr="00C32DF8">
        <w:rPr>
          <w:rFonts w:ascii="仿宋" w:eastAsia="仿宋" w:hAnsi="仿宋" w:cs="仿宋" w:hint="eastAsia"/>
          <w:kern w:val="2"/>
          <w:sz w:val="30"/>
          <w:szCs w:val="30"/>
        </w:rPr>
        <w:t>〔2015〕41号</w:t>
      </w:r>
      <w:r w:rsidR="006074E8">
        <w:rPr>
          <w:rFonts w:ascii="仿宋" w:eastAsia="仿宋" w:hAnsi="仿宋" w:cs="仿宋" w:hint="eastAsia"/>
          <w:kern w:val="2"/>
          <w:sz w:val="30"/>
          <w:szCs w:val="30"/>
        </w:rPr>
        <w:t>）</w:t>
      </w:r>
      <w:r>
        <w:rPr>
          <w:rFonts w:ascii="仿宋" w:eastAsia="仿宋" w:hAnsi="仿宋" w:cs="仿宋" w:hint="eastAsia"/>
          <w:kern w:val="2"/>
          <w:sz w:val="30"/>
          <w:szCs w:val="30"/>
        </w:rPr>
        <w:t>。</w:t>
      </w:r>
      <w:r w:rsidR="00C32DF8">
        <w:rPr>
          <w:rFonts w:ascii="仿宋" w:eastAsia="仿宋" w:hAnsi="仿宋" w:cs="仿宋" w:hint="eastAsia"/>
          <w:kern w:val="2"/>
          <w:sz w:val="30"/>
          <w:szCs w:val="30"/>
        </w:rPr>
        <w:t>因</w:t>
      </w:r>
      <w:r w:rsidR="008A0F3B">
        <w:rPr>
          <w:rFonts w:ascii="仿宋" w:eastAsia="仿宋" w:hAnsi="仿宋" w:cs="仿宋" w:hint="eastAsia"/>
          <w:kern w:val="2"/>
          <w:sz w:val="30"/>
          <w:szCs w:val="30"/>
        </w:rPr>
        <w:t>项目</w:t>
      </w:r>
      <w:r w:rsidR="006074E8">
        <w:rPr>
          <w:rFonts w:ascii="仿宋" w:eastAsia="仿宋" w:hAnsi="仿宋" w:cs="仿宋" w:hint="eastAsia"/>
          <w:kern w:val="2"/>
          <w:sz w:val="30"/>
          <w:szCs w:val="30"/>
        </w:rPr>
        <w:t>原</w:t>
      </w:r>
      <w:r w:rsidR="008A0F3B">
        <w:rPr>
          <w:rFonts w:ascii="仿宋" w:eastAsia="仿宋" w:hAnsi="仿宋" w:cs="仿宋" w:hint="eastAsia"/>
          <w:kern w:val="2"/>
          <w:sz w:val="30"/>
          <w:szCs w:val="30"/>
        </w:rPr>
        <w:t>用地</w:t>
      </w:r>
      <w:r w:rsidR="006074E8">
        <w:rPr>
          <w:rFonts w:ascii="仿宋" w:eastAsia="仿宋" w:hAnsi="仿宋" w:cs="仿宋" w:hint="eastAsia"/>
          <w:kern w:val="2"/>
          <w:sz w:val="30"/>
          <w:szCs w:val="30"/>
        </w:rPr>
        <w:t>用途改变，实验室</w:t>
      </w:r>
      <w:r w:rsidR="008A0F3B">
        <w:rPr>
          <w:rFonts w:ascii="仿宋" w:eastAsia="仿宋" w:hAnsi="仿宋" w:cs="仿宋" w:hint="eastAsia"/>
          <w:kern w:val="2"/>
          <w:sz w:val="30"/>
          <w:szCs w:val="30"/>
        </w:rPr>
        <w:t>检验检测能力建设</w:t>
      </w:r>
      <w:r w:rsidR="006074E8">
        <w:rPr>
          <w:rFonts w:ascii="仿宋" w:eastAsia="仿宋" w:hAnsi="仿宋" w:cs="仿宋" w:hint="eastAsia"/>
          <w:kern w:val="2"/>
          <w:sz w:val="30"/>
          <w:szCs w:val="30"/>
        </w:rPr>
        <w:t>变化</w:t>
      </w:r>
      <w:r w:rsidR="008A0F3B">
        <w:rPr>
          <w:rFonts w:ascii="仿宋" w:eastAsia="仿宋" w:hAnsi="仿宋" w:cs="仿宋" w:hint="eastAsia"/>
          <w:kern w:val="2"/>
          <w:sz w:val="30"/>
          <w:szCs w:val="30"/>
        </w:rPr>
        <w:t>，现</w:t>
      </w:r>
      <w:r w:rsidR="006B146A">
        <w:rPr>
          <w:rFonts w:ascii="仿宋" w:eastAsia="仿宋" w:hAnsi="仿宋" w:cs="仿宋" w:hint="eastAsia"/>
          <w:kern w:val="2"/>
          <w:sz w:val="30"/>
          <w:szCs w:val="30"/>
        </w:rPr>
        <w:t>申请</w:t>
      </w:r>
      <w:r w:rsidR="008A0F3B">
        <w:rPr>
          <w:rFonts w:ascii="仿宋" w:eastAsia="仿宋" w:hAnsi="仿宋" w:cs="仿宋" w:hint="eastAsia"/>
          <w:kern w:val="2"/>
          <w:sz w:val="30"/>
          <w:szCs w:val="30"/>
        </w:rPr>
        <w:t>如下变更：</w:t>
      </w:r>
      <w:r w:rsidR="008A0F3B">
        <w:rPr>
          <w:rFonts w:ascii="仿宋" w:eastAsia="仿宋" w:hAnsi="仿宋" w:cs="仿宋"/>
          <w:sz w:val="30"/>
          <w:szCs w:val="30"/>
        </w:rPr>
        <w:t>①</w:t>
      </w:r>
      <w:r w:rsidR="008A0F3B" w:rsidRPr="008A0F3B">
        <w:rPr>
          <w:rFonts w:ascii="仿宋" w:eastAsia="仿宋" w:hAnsi="仿宋" w:cs="仿宋" w:hint="eastAsia"/>
          <w:sz w:val="30"/>
          <w:szCs w:val="30"/>
        </w:rPr>
        <w:t>地址</w:t>
      </w:r>
      <w:r w:rsidR="006B146A">
        <w:rPr>
          <w:rFonts w:ascii="仿宋" w:eastAsia="仿宋" w:hAnsi="仿宋" w:cs="仿宋" w:hint="eastAsia"/>
          <w:sz w:val="30"/>
          <w:szCs w:val="30"/>
        </w:rPr>
        <w:t>变更：</w:t>
      </w:r>
      <w:r w:rsidR="008A0F3B" w:rsidRPr="008A0F3B">
        <w:rPr>
          <w:rFonts w:ascii="仿宋" w:eastAsia="仿宋" w:hAnsi="仿宋" w:cs="仿宋" w:hint="eastAsia"/>
          <w:sz w:val="30"/>
          <w:szCs w:val="30"/>
        </w:rPr>
        <w:t>由</w:t>
      </w:r>
      <w:r w:rsidR="008A0F3B" w:rsidRPr="008A0F3B">
        <w:rPr>
          <w:rFonts w:ascii="仿宋" w:eastAsia="仿宋" w:hAnsi="仿宋" w:cs="仿宋"/>
          <w:sz w:val="30"/>
          <w:szCs w:val="30"/>
        </w:rPr>
        <w:t>岳阳市经开区</w:t>
      </w:r>
      <w:r w:rsidR="008A0F3B" w:rsidRPr="008A0F3B">
        <w:rPr>
          <w:rFonts w:ascii="仿宋" w:eastAsia="仿宋" w:hAnsi="仿宋" w:cs="仿宋" w:hint="eastAsia"/>
          <w:sz w:val="30"/>
          <w:szCs w:val="30"/>
        </w:rPr>
        <w:t>金凤桥片区</w:t>
      </w:r>
      <w:r w:rsidR="008A0F3B" w:rsidRPr="008A0F3B">
        <w:rPr>
          <w:rFonts w:ascii="仿宋" w:eastAsia="仿宋" w:hAnsi="仿宋" w:cs="仿宋"/>
          <w:sz w:val="30"/>
          <w:szCs w:val="30"/>
        </w:rPr>
        <w:t>分水垄路与云祥路交界处变更为金凤</w:t>
      </w:r>
      <w:r w:rsidR="008A0F3B" w:rsidRPr="008A0F3B">
        <w:rPr>
          <w:rFonts w:ascii="仿宋" w:eastAsia="仿宋" w:hAnsi="仿宋" w:cs="仿宋" w:hint="eastAsia"/>
          <w:sz w:val="30"/>
          <w:szCs w:val="30"/>
        </w:rPr>
        <w:t>桥</w:t>
      </w:r>
      <w:r w:rsidR="008A0F3B" w:rsidRPr="008A0F3B">
        <w:rPr>
          <w:rFonts w:ascii="仿宋" w:eastAsia="仿宋" w:hAnsi="仿宋" w:cs="仿宋"/>
          <w:sz w:val="30"/>
          <w:szCs w:val="30"/>
        </w:rPr>
        <w:t>片区分水垄路与孙家坡路交界处；</w:t>
      </w:r>
      <w:r w:rsidR="008A0F3B">
        <w:rPr>
          <w:rFonts w:ascii="仿宋" w:eastAsia="仿宋" w:hAnsi="仿宋" w:cs="仿宋"/>
          <w:sz w:val="30"/>
          <w:szCs w:val="30"/>
        </w:rPr>
        <w:t>②</w:t>
      </w:r>
      <w:r w:rsidR="008A0F3B" w:rsidRPr="008A0F3B">
        <w:rPr>
          <w:rFonts w:ascii="仿宋" w:eastAsia="仿宋" w:hAnsi="仿宋" w:cs="仿宋" w:hint="eastAsia"/>
          <w:sz w:val="30"/>
          <w:szCs w:val="30"/>
        </w:rPr>
        <w:t>规模变更：</w:t>
      </w:r>
      <w:r w:rsidR="00E13DF0">
        <w:rPr>
          <w:rFonts w:ascii="仿宋" w:eastAsia="仿宋" w:hAnsi="仿宋" w:cs="仿宋" w:hint="eastAsia"/>
          <w:sz w:val="30"/>
          <w:szCs w:val="30"/>
        </w:rPr>
        <w:t>总用地面积增加8164m</w:t>
      </w:r>
      <w:r w:rsidR="00E13DF0" w:rsidRPr="00E13DF0">
        <w:rPr>
          <w:rFonts w:ascii="仿宋" w:eastAsia="仿宋" w:hAnsi="仿宋" w:cs="仿宋" w:hint="eastAsia"/>
          <w:sz w:val="30"/>
          <w:szCs w:val="30"/>
          <w:vertAlign w:val="superscript"/>
        </w:rPr>
        <w:t>2</w:t>
      </w:r>
      <w:r w:rsidR="00E13DF0">
        <w:rPr>
          <w:rFonts w:ascii="仿宋" w:eastAsia="仿宋" w:hAnsi="仿宋" w:cs="仿宋" w:hint="eastAsia"/>
          <w:sz w:val="30"/>
          <w:szCs w:val="30"/>
        </w:rPr>
        <w:t>，总建筑面积减少27435m</w:t>
      </w:r>
      <w:r w:rsidR="00E13DF0" w:rsidRPr="00E13DF0">
        <w:rPr>
          <w:rFonts w:ascii="仿宋" w:eastAsia="仿宋" w:hAnsi="仿宋" w:cs="仿宋" w:hint="eastAsia"/>
          <w:sz w:val="30"/>
          <w:szCs w:val="30"/>
          <w:vertAlign w:val="superscript"/>
        </w:rPr>
        <w:t>2</w:t>
      </w:r>
      <w:r w:rsidR="00E13DF0">
        <w:rPr>
          <w:rFonts w:ascii="仿宋" w:eastAsia="仿宋" w:hAnsi="仿宋" w:cs="仿宋" w:hint="eastAsia"/>
          <w:sz w:val="30"/>
          <w:szCs w:val="30"/>
        </w:rPr>
        <w:t>。新增</w:t>
      </w:r>
      <w:r w:rsidR="008A0F3B" w:rsidRPr="008A0F3B">
        <w:rPr>
          <w:rFonts w:ascii="仿宋" w:eastAsia="仿宋" w:hAnsi="仿宋" w:cs="仿宋"/>
          <w:sz w:val="30"/>
          <w:szCs w:val="30"/>
        </w:rPr>
        <w:t>农产品检验实验室</w:t>
      </w:r>
      <w:r w:rsidR="006B146A">
        <w:rPr>
          <w:rFonts w:ascii="仿宋" w:eastAsia="仿宋" w:hAnsi="仿宋" w:cs="仿宋" w:hint="eastAsia"/>
          <w:sz w:val="30"/>
          <w:szCs w:val="30"/>
        </w:rPr>
        <w:t>（包括设备、试剂）</w:t>
      </w:r>
      <w:r w:rsidR="008A0F3B" w:rsidRPr="008A0F3B">
        <w:rPr>
          <w:rFonts w:ascii="仿宋" w:eastAsia="仿宋" w:hAnsi="仿宋" w:cs="仿宋"/>
          <w:sz w:val="30"/>
          <w:szCs w:val="30"/>
        </w:rPr>
        <w:t>。</w:t>
      </w:r>
      <w:r>
        <w:rPr>
          <w:rFonts w:ascii="仿宋" w:eastAsia="仿宋" w:hAnsi="仿宋" w:cs="仿宋" w:hint="eastAsia"/>
          <w:kern w:val="2"/>
          <w:sz w:val="30"/>
          <w:szCs w:val="30"/>
        </w:rPr>
        <w:t>根据</w:t>
      </w:r>
      <w:r w:rsidR="00F32E95" w:rsidRPr="00422A9D">
        <w:rPr>
          <w:rFonts w:ascii="仿宋" w:eastAsia="仿宋" w:hAnsi="仿宋" w:cs="仿宋_GB2312"/>
          <w:sz w:val="32"/>
          <w:szCs w:val="32"/>
        </w:rPr>
        <w:t>湖南景玺环保科技有限公司</w:t>
      </w:r>
      <w:r>
        <w:rPr>
          <w:rFonts w:ascii="仿宋" w:eastAsia="仿宋" w:hAnsi="仿宋" w:cs="仿宋" w:hint="eastAsia"/>
          <w:kern w:val="2"/>
          <w:sz w:val="30"/>
          <w:szCs w:val="30"/>
        </w:rPr>
        <w:t>编制的</w:t>
      </w:r>
      <w:r w:rsidR="006074E8">
        <w:rPr>
          <w:rFonts w:ascii="仿宋" w:eastAsia="仿宋" w:hAnsi="仿宋" w:cs="仿宋" w:hint="eastAsia"/>
          <w:kern w:val="2"/>
          <w:sz w:val="30"/>
          <w:szCs w:val="30"/>
        </w:rPr>
        <w:t>《岳</w:t>
      </w:r>
      <w:r w:rsidR="006074E8" w:rsidRPr="00F32E95">
        <w:rPr>
          <w:rFonts w:ascii="仿宋" w:eastAsia="仿宋" w:hAnsi="仿宋" w:cs="仿宋" w:hint="eastAsia"/>
          <w:kern w:val="2"/>
          <w:sz w:val="30"/>
          <w:szCs w:val="30"/>
        </w:rPr>
        <w:t>阳市食品药品监督管理局食品检验实验室项目</w:t>
      </w:r>
      <w:r w:rsidR="006074E8" w:rsidRPr="00987861">
        <w:rPr>
          <w:rFonts w:ascii="仿宋" w:eastAsia="仿宋" w:hAnsi="仿宋" w:cs="仿宋" w:hint="eastAsia"/>
          <w:kern w:val="2"/>
          <w:sz w:val="30"/>
          <w:szCs w:val="30"/>
        </w:rPr>
        <w:t>环境影响</w:t>
      </w:r>
      <w:r w:rsidR="009D473D" w:rsidRPr="00F32E95">
        <w:rPr>
          <w:rFonts w:ascii="仿宋" w:eastAsia="仿宋" w:hAnsi="仿宋" w:cs="仿宋" w:hint="eastAsia"/>
          <w:kern w:val="2"/>
          <w:sz w:val="30"/>
          <w:szCs w:val="30"/>
        </w:rPr>
        <w:t>变更</w:t>
      </w:r>
      <w:r w:rsidR="006074E8">
        <w:rPr>
          <w:rFonts w:ascii="仿宋" w:eastAsia="仿宋" w:hAnsi="仿宋" w:cs="仿宋" w:hint="eastAsia"/>
          <w:kern w:val="2"/>
          <w:sz w:val="30"/>
          <w:szCs w:val="30"/>
        </w:rPr>
        <w:t>》</w:t>
      </w:r>
      <w:r>
        <w:rPr>
          <w:rFonts w:ascii="仿宋" w:eastAsia="仿宋" w:hAnsi="仿宋" w:cs="仿宋" w:hint="eastAsia"/>
          <w:kern w:val="2"/>
          <w:sz w:val="30"/>
          <w:szCs w:val="30"/>
        </w:rPr>
        <w:t>基本内容、结论</w:t>
      </w:r>
      <w:r w:rsidR="006074E8">
        <w:rPr>
          <w:rFonts w:ascii="仿宋" w:eastAsia="仿宋" w:hAnsi="仿宋" w:cs="仿宋" w:hint="eastAsia"/>
          <w:kern w:val="2"/>
          <w:sz w:val="30"/>
          <w:szCs w:val="30"/>
        </w:rPr>
        <w:t>及专家审查意见</w:t>
      </w:r>
      <w:r>
        <w:rPr>
          <w:rFonts w:ascii="仿宋" w:eastAsia="仿宋" w:hAnsi="仿宋" w:cs="仿宋" w:hint="eastAsia"/>
          <w:kern w:val="2"/>
          <w:sz w:val="30"/>
          <w:szCs w:val="30"/>
        </w:rPr>
        <w:t>，从环境保</w:t>
      </w:r>
      <w:r w:rsidRPr="006B146A">
        <w:rPr>
          <w:rFonts w:ascii="仿宋" w:eastAsia="仿宋" w:hAnsi="仿宋" w:cs="仿宋" w:hint="eastAsia"/>
          <w:sz w:val="30"/>
          <w:szCs w:val="30"/>
        </w:rPr>
        <w:t>护角度考虑，我局同意</w:t>
      </w:r>
      <w:r w:rsidR="006B146A" w:rsidRPr="006B146A">
        <w:rPr>
          <w:rFonts w:ascii="仿宋" w:eastAsia="仿宋" w:hAnsi="仿宋" w:cs="仿宋" w:hint="eastAsia"/>
          <w:sz w:val="30"/>
          <w:szCs w:val="30"/>
        </w:rPr>
        <w:t>项目</w:t>
      </w:r>
      <w:r w:rsidRPr="006B146A">
        <w:rPr>
          <w:rFonts w:ascii="仿宋" w:eastAsia="仿宋" w:hAnsi="仿宋" w:cs="仿宋" w:hint="eastAsia"/>
          <w:sz w:val="30"/>
          <w:szCs w:val="30"/>
        </w:rPr>
        <w:t>变更。</w:t>
      </w:r>
    </w:p>
    <w:p w:rsidR="00196E3D" w:rsidRPr="006B146A" w:rsidRDefault="008535ED" w:rsidP="00C35687">
      <w:pPr>
        <w:pStyle w:val="0"/>
        <w:spacing w:line="480" w:lineRule="exact"/>
        <w:ind w:left="0" w:firstLine="600"/>
        <w:rPr>
          <w:rFonts w:ascii="仿宋" w:eastAsia="仿宋" w:hAnsi="仿宋" w:cs="仿宋"/>
          <w:sz w:val="30"/>
          <w:szCs w:val="30"/>
        </w:rPr>
      </w:pPr>
      <w:r w:rsidRPr="006B146A">
        <w:rPr>
          <w:rFonts w:ascii="仿宋" w:eastAsia="仿宋" w:hAnsi="仿宋" w:cs="仿宋" w:hint="eastAsia"/>
          <w:sz w:val="30"/>
          <w:szCs w:val="30"/>
        </w:rPr>
        <w:t>二、</w:t>
      </w:r>
      <w:r w:rsidR="00855B8C">
        <w:rPr>
          <w:rFonts w:ascii="仿宋" w:eastAsia="仿宋" w:hAnsi="仿宋" w:cs="仿宋" w:hint="eastAsia"/>
          <w:sz w:val="30"/>
          <w:szCs w:val="30"/>
        </w:rPr>
        <w:t>请</w:t>
      </w:r>
      <w:r w:rsidR="006B146A">
        <w:rPr>
          <w:rFonts w:ascii="仿宋" w:eastAsia="仿宋" w:hAnsi="仿宋" w:cs="仿宋" w:hint="eastAsia"/>
          <w:sz w:val="30"/>
          <w:szCs w:val="30"/>
        </w:rPr>
        <w:t>你</w:t>
      </w:r>
      <w:r w:rsidR="006074E8">
        <w:rPr>
          <w:rFonts w:ascii="仿宋" w:eastAsia="仿宋" w:hAnsi="仿宋" w:cs="仿宋" w:hint="eastAsia"/>
          <w:sz w:val="30"/>
          <w:szCs w:val="30"/>
        </w:rPr>
        <w:t>局</w:t>
      </w:r>
      <w:r w:rsidR="006B146A" w:rsidRPr="008245D9">
        <w:rPr>
          <w:rFonts w:ascii="仿宋" w:eastAsia="仿宋" w:hAnsi="仿宋" w:cs="仿宋" w:hint="eastAsia"/>
          <w:sz w:val="30"/>
          <w:szCs w:val="30"/>
        </w:rPr>
        <w:t>在后续建设、运行和管理中着重做好如下工作：</w:t>
      </w:r>
    </w:p>
    <w:p w:rsidR="001949BA" w:rsidRPr="009D6CA1" w:rsidRDefault="008535ED" w:rsidP="00C35687">
      <w:pPr>
        <w:pStyle w:val="0"/>
        <w:spacing w:line="480" w:lineRule="exact"/>
        <w:ind w:left="0" w:firstLine="600"/>
        <w:rPr>
          <w:rFonts w:ascii="仿宋" w:eastAsia="仿宋" w:hAnsi="仿宋" w:cs="仿宋"/>
          <w:sz w:val="30"/>
          <w:szCs w:val="30"/>
        </w:rPr>
      </w:pPr>
      <w:r w:rsidRPr="00344158">
        <w:rPr>
          <w:rFonts w:ascii="仿宋" w:eastAsia="仿宋" w:hAnsi="仿宋" w:cs="仿宋" w:hint="eastAsia"/>
          <w:sz w:val="30"/>
          <w:szCs w:val="30"/>
        </w:rPr>
        <w:t>1、</w:t>
      </w:r>
      <w:r w:rsidR="006B146A" w:rsidRPr="006B146A">
        <w:rPr>
          <w:rFonts w:ascii="仿宋" w:eastAsia="仿宋" w:hAnsi="仿宋" w:cs="仿宋" w:hint="eastAsia"/>
          <w:sz w:val="30"/>
          <w:szCs w:val="30"/>
        </w:rPr>
        <w:t>废水污染防治工作。</w:t>
      </w:r>
      <w:r w:rsidR="00E13DF0">
        <w:rPr>
          <w:rFonts w:ascii="仿宋" w:eastAsia="仿宋" w:hAnsi="仿宋" w:cs="仿宋" w:hint="eastAsia"/>
          <w:sz w:val="30"/>
          <w:szCs w:val="30"/>
        </w:rPr>
        <w:t>对</w:t>
      </w:r>
      <w:r w:rsidR="00855B8C">
        <w:rPr>
          <w:rFonts w:ascii="仿宋" w:eastAsia="仿宋" w:hAnsi="仿宋" w:cs="仿宋" w:hint="eastAsia"/>
          <w:sz w:val="30"/>
          <w:szCs w:val="30"/>
        </w:rPr>
        <w:t>农产品检验</w:t>
      </w:r>
      <w:r w:rsidR="00344158" w:rsidRPr="009D6CA1">
        <w:rPr>
          <w:rFonts w:ascii="仿宋" w:eastAsia="仿宋" w:hAnsi="仿宋" w:cs="仿宋"/>
          <w:sz w:val="30"/>
          <w:szCs w:val="30"/>
        </w:rPr>
        <w:t>实验室废水</w:t>
      </w:r>
      <w:r w:rsidR="00E13DF0">
        <w:rPr>
          <w:rFonts w:ascii="仿宋" w:eastAsia="仿宋" w:hAnsi="仿宋" w:cs="仿宋" w:hint="eastAsia"/>
          <w:sz w:val="30"/>
          <w:szCs w:val="30"/>
        </w:rPr>
        <w:t>设置</w:t>
      </w:r>
      <w:r w:rsidR="00344158" w:rsidRPr="009D6CA1">
        <w:rPr>
          <w:rFonts w:ascii="仿宋" w:eastAsia="仿宋" w:hAnsi="仿宋" w:cs="仿宋"/>
          <w:sz w:val="30"/>
          <w:szCs w:val="30"/>
        </w:rPr>
        <w:t>预处理</w:t>
      </w:r>
      <w:r w:rsidR="00E13DF0">
        <w:rPr>
          <w:rFonts w:ascii="仿宋" w:eastAsia="仿宋" w:hAnsi="仿宋" w:cs="仿宋" w:hint="eastAsia"/>
          <w:sz w:val="30"/>
          <w:szCs w:val="30"/>
        </w:rPr>
        <w:t>设施</w:t>
      </w:r>
      <w:r w:rsidR="00344158" w:rsidRPr="009D6CA1">
        <w:rPr>
          <w:rFonts w:ascii="仿宋" w:eastAsia="仿宋" w:hAnsi="仿宋" w:cs="仿宋"/>
          <w:sz w:val="30"/>
          <w:szCs w:val="30"/>
        </w:rPr>
        <w:t>（酸碱中和、混凝沉淀、次氯酸钠氧化）</w:t>
      </w:r>
      <w:r w:rsidR="00E13DF0">
        <w:rPr>
          <w:rFonts w:ascii="仿宋" w:eastAsia="仿宋" w:hAnsi="仿宋" w:cs="仿宋" w:hint="eastAsia"/>
          <w:sz w:val="30"/>
          <w:szCs w:val="30"/>
        </w:rPr>
        <w:t>，经预处理</w:t>
      </w:r>
      <w:r w:rsidR="00344158" w:rsidRPr="009D6CA1">
        <w:rPr>
          <w:rFonts w:ascii="仿宋" w:eastAsia="仿宋" w:hAnsi="仿宋" w:cs="仿宋"/>
          <w:sz w:val="30"/>
          <w:szCs w:val="30"/>
        </w:rPr>
        <w:t>达到《污水综合排放标准》（GB8978-1996）三级标准后</w:t>
      </w:r>
      <w:r w:rsidR="00344158" w:rsidRPr="009D6CA1">
        <w:rPr>
          <w:rFonts w:ascii="仿宋" w:eastAsia="仿宋" w:hAnsi="仿宋" w:cs="仿宋" w:hint="eastAsia"/>
          <w:sz w:val="30"/>
          <w:szCs w:val="30"/>
        </w:rPr>
        <w:t>，由</w:t>
      </w:r>
      <w:r w:rsidR="00344158" w:rsidRPr="009D6CA1">
        <w:rPr>
          <w:rFonts w:ascii="仿宋" w:eastAsia="仿宋" w:hAnsi="仿宋" w:cs="仿宋"/>
          <w:sz w:val="30"/>
          <w:szCs w:val="30"/>
        </w:rPr>
        <w:t>市政污水管网</w:t>
      </w:r>
      <w:r w:rsidR="00344158" w:rsidRPr="009D6CA1">
        <w:rPr>
          <w:rFonts w:ascii="仿宋" w:eastAsia="仿宋" w:hAnsi="仿宋" w:cs="仿宋" w:hint="eastAsia"/>
          <w:sz w:val="30"/>
          <w:szCs w:val="30"/>
        </w:rPr>
        <w:t>排入</w:t>
      </w:r>
      <w:r w:rsidR="00344158" w:rsidRPr="009D6CA1">
        <w:rPr>
          <w:rFonts w:ascii="仿宋" w:eastAsia="仿宋" w:hAnsi="仿宋" w:cs="仿宋"/>
          <w:sz w:val="30"/>
          <w:szCs w:val="30"/>
        </w:rPr>
        <w:t>岳阳</w:t>
      </w:r>
      <w:r w:rsidR="00855B8C">
        <w:rPr>
          <w:rFonts w:ascii="仿宋" w:eastAsia="仿宋" w:hAnsi="仿宋" w:cs="仿宋" w:hint="eastAsia"/>
          <w:sz w:val="30"/>
          <w:szCs w:val="30"/>
        </w:rPr>
        <w:t>市</w:t>
      </w:r>
      <w:r w:rsidR="00344158" w:rsidRPr="009D6CA1">
        <w:rPr>
          <w:rFonts w:ascii="仿宋" w:eastAsia="仿宋" w:hAnsi="仿宋" w:cs="仿宋"/>
          <w:sz w:val="30"/>
          <w:szCs w:val="30"/>
        </w:rPr>
        <w:t>罗家坡污水处理厂处理</w:t>
      </w:r>
      <w:r w:rsidR="00855B8C" w:rsidRPr="009D6CA1">
        <w:rPr>
          <w:rFonts w:ascii="仿宋" w:eastAsia="仿宋" w:hAnsi="仿宋" w:cs="仿宋" w:hint="eastAsia"/>
          <w:sz w:val="30"/>
          <w:szCs w:val="30"/>
        </w:rPr>
        <w:t>达标</w:t>
      </w:r>
      <w:r w:rsidR="00855B8C">
        <w:rPr>
          <w:rFonts w:ascii="仿宋" w:eastAsia="仿宋" w:hAnsi="仿宋" w:cs="仿宋" w:hint="eastAsia"/>
          <w:sz w:val="30"/>
          <w:szCs w:val="30"/>
        </w:rPr>
        <w:t>排放</w:t>
      </w:r>
      <w:r w:rsidR="00FD03B2" w:rsidRPr="00344158">
        <w:rPr>
          <w:rFonts w:ascii="仿宋" w:eastAsia="仿宋" w:hAnsi="仿宋" w:cs="仿宋"/>
          <w:sz w:val="30"/>
          <w:szCs w:val="30"/>
        </w:rPr>
        <w:t>。</w:t>
      </w:r>
    </w:p>
    <w:p w:rsidR="00344158" w:rsidRPr="00AA484A" w:rsidRDefault="008535ED" w:rsidP="00C35687">
      <w:pPr>
        <w:pStyle w:val="0"/>
        <w:spacing w:line="480" w:lineRule="exact"/>
        <w:ind w:left="0" w:firstLine="585"/>
        <w:rPr>
          <w:rFonts w:ascii="仿宋" w:eastAsia="仿宋" w:hAnsi="仿宋" w:cs="仿宋"/>
          <w:sz w:val="30"/>
          <w:szCs w:val="30"/>
        </w:rPr>
      </w:pPr>
      <w:r w:rsidRPr="009D6CA1">
        <w:rPr>
          <w:rFonts w:ascii="仿宋" w:eastAsia="仿宋" w:hAnsi="仿宋" w:cs="仿宋" w:hint="eastAsia"/>
          <w:sz w:val="30"/>
          <w:szCs w:val="30"/>
        </w:rPr>
        <w:lastRenderedPageBreak/>
        <w:t>2、</w:t>
      </w:r>
      <w:r w:rsidR="006B146A" w:rsidRPr="006B146A">
        <w:rPr>
          <w:rFonts w:ascii="仿宋" w:eastAsia="仿宋" w:hAnsi="仿宋" w:cs="仿宋" w:hint="eastAsia"/>
          <w:sz w:val="30"/>
          <w:szCs w:val="30"/>
        </w:rPr>
        <w:t>大气污染防治。</w:t>
      </w:r>
      <w:r w:rsidR="00F05B54" w:rsidRPr="009D6CA1">
        <w:rPr>
          <w:rFonts w:ascii="仿宋" w:eastAsia="仿宋" w:hAnsi="仿宋" w:cs="仿宋" w:hint="eastAsia"/>
          <w:sz w:val="30"/>
          <w:szCs w:val="30"/>
        </w:rPr>
        <w:t>实验</w:t>
      </w:r>
      <w:r w:rsidR="009467C1">
        <w:rPr>
          <w:rFonts w:ascii="仿宋" w:eastAsia="仿宋" w:hAnsi="仿宋" w:cs="仿宋" w:hint="eastAsia"/>
          <w:sz w:val="30"/>
          <w:szCs w:val="30"/>
        </w:rPr>
        <w:t>室</w:t>
      </w:r>
      <w:r w:rsidR="00344158" w:rsidRPr="009D6CA1">
        <w:rPr>
          <w:rFonts w:ascii="仿宋" w:eastAsia="仿宋" w:hAnsi="仿宋" w:cs="仿宋" w:hint="eastAsia"/>
          <w:sz w:val="30"/>
          <w:szCs w:val="30"/>
        </w:rPr>
        <w:t>废气</w:t>
      </w:r>
      <w:r w:rsidR="00F05B54">
        <w:rPr>
          <w:rFonts w:ascii="仿宋" w:eastAsia="仿宋" w:hAnsi="仿宋" w:cs="仿宋" w:hint="eastAsia"/>
          <w:sz w:val="30"/>
          <w:szCs w:val="30"/>
        </w:rPr>
        <w:t>经</w:t>
      </w:r>
      <w:r w:rsidR="00E13DF0">
        <w:rPr>
          <w:rFonts w:ascii="仿宋" w:eastAsia="仿宋" w:hAnsi="仿宋" w:cs="仿宋" w:hint="eastAsia"/>
          <w:sz w:val="30"/>
          <w:szCs w:val="30"/>
        </w:rPr>
        <w:t>收集</w:t>
      </w:r>
      <w:r w:rsidR="00344158" w:rsidRPr="009D6CA1">
        <w:rPr>
          <w:rFonts w:ascii="仿宋" w:eastAsia="仿宋" w:hAnsi="仿宋" w:cs="仿宋" w:hint="eastAsia"/>
          <w:sz w:val="30"/>
          <w:szCs w:val="30"/>
        </w:rPr>
        <w:t>过滤吸附处理</w:t>
      </w:r>
      <w:r w:rsidR="00E13DF0">
        <w:rPr>
          <w:rFonts w:ascii="仿宋" w:eastAsia="仿宋" w:hAnsi="仿宋" w:cs="仿宋" w:hint="eastAsia"/>
          <w:sz w:val="30"/>
          <w:szCs w:val="30"/>
        </w:rPr>
        <w:t>，</w:t>
      </w:r>
      <w:r w:rsidR="00F05B54" w:rsidRPr="009D6CA1">
        <w:rPr>
          <w:rFonts w:ascii="仿宋" w:eastAsia="仿宋" w:hAnsi="仿宋" w:cs="仿宋"/>
          <w:sz w:val="30"/>
          <w:szCs w:val="30"/>
        </w:rPr>
        <w:t>实验室</w:t>
      </w:r>
      <w:r w:rsidR="00E13DF0">
        <w:rPr>
          <w:rFonts w:ascii="仿宋" w:eastAsia="仿宋" w:hAnsi="仿宋" w:cs="仿宋" w:hint="eastAsia"/>
          <w:sz w:val="30"/>
          <w:szCs w:val="30"/>
        </w:rPr>
        <w:t>配套通风系统</w:t>
      </w:r>
      <w:r w:rsidR="008D38A8">
        <w:rPr>
          <w:rFonts w:ascii="仿宋" w:eastAsia="仿宋" w:hAnsi="仿宋" w:cs="仿宋" w:hint="eastAsia"/>
          <w:sz w:val="30"/>
          <w:szCs w:val="30"/>
        </w:rPr>
        <w:t>经收集处理</w:t>
      </w:r>
      <w:r w:rsidR="008D38A8" w:rsidRPr="00AA484A">
        <w:rPr>
          <w:rFonts w:ascii="仿宋" w:eastAsia="仿宋" w:hAnsi="仿宋" w:cs="仿宋" w:hint="eastAsia"/>
          <w:sz w:val="30"/>
          <w:szCs w:val="30"/>
        </w:rPr>
        <w:t>达到《大气污染物综合排放标准》GB16297-1996中二级标准和无组织排放浓度限值要求后，</w:t>
      </w:r>
      <w:r w:rsidR="00344158" w:rsidRPr="00AA484A">
        <w:rPr>
          <w:rFonts w:ascii="仿宋" w:eastAsia="仿宋" w:hAnsi="仿宋" w:cs="仿宋" w:hint="eastAsia"/>
          <w:sz w:val="30"/>
          <w:szCs w:val="30"/>
        </w:rPr>
        <w:t>由通风系统引至屋顶外排。</w:t>
      </w:r>
    </w:p>
    <w:p w:rsidR="00F05B54" w:rsidRPr="006B146A" w:rsidRDefault="00F05B54" w:rsidP="00C35687">
      <w:pPr>
        <w:pStyle w:val="0"/>
        <w:spacing w:line="480" w:lineRule="exact"/>
        <w:ind w:left="0" w:firstLine="585"/>
        <w:rPr>
          <w:rFonts w:ascii="仿宋" w:eastAsia="仿宋" w:hAnsi="仿宋" w:cs="仿宋"/>
          <w:sz w:val="30"/>
          <w:szCs w:val="30"/>
        </w:rPr>
      </w:pPr>
      <w:r w:rsidRPr="006B146A">
        <w:rPr>
          <w:rFonts w:ascii="仿宋" w:eastAsia="仿宋" w:hAnsi="仿宋" w:cs="仿宋" w:hint="eastAsia"/>
          <w:sz w:val="30"/>
          <w:szCs w:val="30"/>
        </w:rPr>
        <w:t>3、</w:t>
      </w:r>
      <w:r w:rsidR="00E13DF0" w:rsidRPr="006B146A">
        <w:rPr>
          <w:rFonts w:ascii="仿宋" w:eastAsia="仿宋" w:hAnsi="仿宋" w:cs="仿宋" w:hint="eastAsia"/>
          <w:sz w:val="30"/>
          <w:szCs w:val="30"/>
        </w:rPr>
        <w:t>固体废物处置。</w:t>
      </w:r>
      <w:r w:rsidR="00E13DF0">
        <w:rPr>
          <w:rFonts w:ascii="仿宋" w:eastAsia="仿宋" w:hAnsi="仿宋" w:cs="仿宋" w:hint="eastAsia"/>
          <w:sz w:val="30"/>
          <w:szCs w:val="30"/>
        </w:rPr>
        <w:t>规范操作流程，建立相关管理台帐。变更后新增的废</w:t>
      </w:r>
      <w:r w:rsidR="00E13DF0" w:rsidRPr="009D6AAD">
        <w:rPr>
          <w:rFonts w:ascii="仿宋" w:eastAsia="仿宋" w:hAnsi="仿宋" w:cs="仿宋" w:hint="eastAsia"/>
          <w:sz w:val="30"/>
          <w:szCs w:val="30"/>
        </w:rPr>
        <w:t>化学试剂、废旧试剂瓶、</w:t>
      </w:r>
      <w:r w:rsidR="00E13DF0" w:rsidRPr="009D6AAD">
        <w:rPr>
          <w:rFonts w:ascii="仿宋" w:eastAsia="仿宋" w:hAnsi="仿宋" w:cs="仿宋"/>
          <w:sz w:val="30"/>
          <w:szCs w:val="30"/>
        </w:rPr>
        <w:t>少量有害样品</w:t>
      </w:r>
      <w:r w:rsidR="00E13DF0">
        <w:rPr>
          <w:rFonts w:ascii="仿宋" w:eastAsia="仿宋" w:hAnsi="仿宋" w:cs="仿宋" w:hint="eastAsia"/>
          <w:sz w:val="30"/>
          <w:szCs w:val="30"/>
        </w:rPr>
        <w:t>、</w:t>
      </w:r>
      <w:r w:rsidR="00E13DF0" w:rsidRPr="009D6AAD">
        <w:rPr>
          <w:rFonts w:ascii="仿宋" w:eastAsia="仿宋" w:hAnsi="仿宋" w:cs="仿宋" w:hint="eastAsia"/>
          <w:sz w:val="30"/>
          <w:szCs w:val="30"/>
        </w:rPr>
        <w:t>被试剂污染的</w:t>
      </w:r>
      <w:r w:rsidR="00E13DF0">
        <w:rPr>
          <w:rFonts w:ascii="仿宋" w:eastAsia="仿宋" w:hAnsi="仿宋" w:cs="仿宋" w:hint="eastAsia"/>
          <w:sz w:val="30"/>
          <w:szCs w:val="30"/>
        </w:rPr>
        <w:t>废物品</w:t>
      </w:r>
      <w:r w:rsidR="00E13DF0" w:rsidRPr="009D6AAD">
        <w:rPr>
          <w:rFonts w:ascii="仿宋" w:eastAsia="仿宋" w:hAnsi="仿宋" w:cs="仿宋" w:hint="eastAsia"/>
          <w:sz w:val="30"/>
          <w:szCs w:val="30"/>
        </w:rPr>
        <w:t>等</w:t>
      </w:r>
      <w:r w:rsidR="00E13DF0" w:rsidRPr="009D6AAD">
        <w:rPr>
          <w:rFonts w:ascii="仿宋" w:eastAsia="仿宋" w:hAnsi="仿宋" w:cs="仿宋"/>
          <w:sz w:val="30"/>
          <w:szCs w:val="30"/>
        </w:rPr>
        <w:t>危险废物</w:t>
      </w:r>
      <w:r w:rsidR="00E13DF0" w:rsidRPr="009D6AAD">
        <w:rPr>
          <w:rFonts w:ascii="仿宋" w:eastAsia="仿宋" w:hAnsi="仿宋" w:cs="仿宋" w:hint="eastAsia"/>
          <w:sz w:val="30"/>
          <w:szCs w:val="30"/>
        </w:rPr>
        <w:t>妥善暂存后交由有</w:t>
      </w:r>
      <w:r w:rsidR="00E13DF0" w:rsidRPr="009D6AAD">
        <w:rPr>
          <w:rFonts w:ascii="仿宋" w:eastAsia="仿宋" w:hAnsi="仿宋" w:cs="仿宋"/>
          <w:sz w:val="30"/>
          <w:szCs w:val="30"/>
        </w:rPr>
        <w:t>资质单位处置；废包装材料</w:t>
      </w:r>
      <w:r w:rsidR="00E13DF0" w:rsidRPr="009D6AAD">
        <w:rPr>
          <w:rFonts w:ascii="仿宋" w:eastAsia="仿宋" w:hAnsi="仿宋" w:cs="仿宋" w:hint="eastAsia"/>
          <w:sz w:val="30"/>
          <w:szCs w:val="30"/>
        </w:rPr>
        <w:t>、</w:t>
      </w:r>
      <w:r w:rsidR="00E13DF0" w:rsidRPr="009D6AAD">
        <w:rPr>
          <w:rFonts w:ascii="仿宋" w:eastAsia="仿宋" w:hAnsi="仿宋" w:cs="仿宋"/>
          <w:sz w:val="30"/>
          <w:szCs w:val="30"/>
        </w:rPr>
        <w:t>食品检验检测无害样品废料统一由环卫部门进行无害</w:t>
      </w:r>
      <w:r w:rsidR="00E13DF0" w:rsidRPr="009D6AAD">
        <w:rPr>
          <w:rFonts w:ascii="仿宋" w:eastAsia="仿宋" w:hAnsi="仿宋" w:cs="仿宋" w:hint="eastAsia"/>
          <w:sz w:val="30"/>
          <w:szCs w:val="30"/>
        </w:rPr>
        <w:t>化</w:t>
      </w:r>
      <w:r w:rsidR="00E13DF0" w:rsidRPr="009D6AAD">
        <w:rPr>
          <w:rFonts w:ascii="仿宋" w:eastAsia="仿宋" w:hAnsi="仿宋" w:cs="仿宋"/>
          <w:sz w:val="30"/>
          <w:szCs w:val="30"/>
        </w:rPr>
        <w:t>处理</w:t>
      </w:r>
      <w:r w:rsidR="00E13DF0" w:rsidRPr="009D6AAD">
        <w:rPr>
          <w:rFonts w:ascii="仿宋" w:eastAsia="仿宋" w:hAnsi="仿宋" w:cs="仿宋" w:hint="eastAsia"/>
          <w:sz w:val="30"/>
          <w:szCs w:val="30"/>
        </w:rPr>
        <w:t>。</w:t>
      </w:r>
    </w:p>
    <w:p w:rsidR="006B146A" w:rsidRPr="00D35D90" w:rsidRDefault="008535ED" w:rsidP="00C35687">
      <w:pPr>
        <w:pStyle w:val="0"/>
        <w:spacing w:line="480" w:lineRule="exact"/>
        <w:ind w:left="0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  三、</w:t>
      </w:r>
      <w:r w:rsidR="006B146A" w:rsidRPr="00D35D90">
        <w:rPr>
          <w:rFonts w:ascii="仿宋" w:eastAsia="仿宋" w:hAnsi="仿宋" w:cs="仿宋" w:hint="eastAsia"/>
          <w:kern w:val="2"/>
          <w:sz w:val="30"/>
          <w:szCs w:val="30"/>
        </w:rPr>
        <w:t>余按原环评批复执行。</w:t>
      </w:r>
    </w:p>
    <w:p w:rsidR="001949BA" w:rsidRDefault="008535ED" w:rsidP="000C69B0">
      <w:pPr>
        <w:pStyle w:val="0"/>
        <w:spacing w:line="480" w:lineRule="exact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</w:t>
      </w:r>
    </w:p>
    <w:p w:rsidR="001949BA" w:rsidRDefault="001949BA" w:rsidP="000C69B0">
      <w:pPr>
        <w:pStyle w:val="0"/>
        <w:spacing w:line="480" w:lineRule="exact"/>
        <w:rPr>
          <w:rFonts w:ascii="仿宋" w:eastAsia="仿宋" w:hAnsi="仿宋" w:cs="仿宋"/>
          <w:kern w:val="2"/>
          <w:sz w:val="30"/>
          <w:szCs w:val="30"/>
        </w:rPr>
      </w:pPr>
    </w:p>
    <w:p w:rsidR="001949BA" w:rsidRDefault="001949BA" w:rsidP="000C69B0">
      <w:pPr>
        <w:pStyle w:val="0"/>
        <w:spacing w:line="480" w:lineRule="exact"/>
        <w:ind w:left="0"/>
        <w:rPr>
          <w:rFonts w:ascii="仿宋" w:eastAsia="仿宋" w:hAnsi="仿宋" w:cs="仿宋"/>
          <w:kern w:val="2"/>
          <w:sz w:val="30"/>
          <w:szCs w:val="30"/>
        </w:rPr>
      </w:pPr>
    </w:p>
    <w:p w:rsidR="001949BA" w:rsidRDefault="001949BA" w:rsidP="000C69B0">
      <w:pPr>
        <w:pStyle w:val="0"/>
        <w:spacing w:line="480" w:lineRule="exact"/>
        <w:rPr>
          <w:rFonts w:ascii="仿宋" w:eastAsia="仿宋" w:hAnsi="仿宋" w:cs="仿宋"/>
          <w:kern w:val="2"/>
          <w:sz w:val="30"/>
          <w:szCs w:val="30"/>
        </w:rPr>
      </w:pPr>
    </w:p>
    <w:p w:rsidR="00BB1E9D" w:rsidRDefault="00BB1E9D" w:rsidP="000C69B0">
      <w:pPr>
        <w:pStyle w:val="0"/>
        <w:spacing w:line="480" w:lineRule="exact"/>
        <w:rPr>
          <w:rFonts w:ascii="仿宋" w:eastAsia="仿宋" w:hAnsi="仿宋" w:cs="仿宋"/>
          <w:kern w:val="2"/>
          <w:sz w:val="30"/>
          <w:szCs w:val="30"/>
        </w:rPr>
      </w:pPr>
    </w:p>
    <w:p w:rsidR="001949BA" w:rsidRDefault="008535ED" w:rsidP="000C69B0">
      <w:pPr>
        <w:pStyle w:val="0"/>
        <w:spacing w:line="480" w:lineRule="exact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岳阳市环境保护局</w:t>
      </w:r>
    </w:p>
    <w:p w:rsidR="001949BA" w:rsidRDefault="008535ED" w:rsidP="000C69B0">
      <w:pPr>
        <w:pStyle w:val="0"/>
        <w:spacing w:line="480" w:lineRule="exact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</w:t>
      </w:r>
      <w:r w:rsidR="006F3DD1">
        <w:rPr>
          <w:rFonts w:ascii="仿宋" w:eastAsia="仿宋" w:hAnsi="仿宋" w:cs="仿宋" w:hint="eastAsia"/>
          <w:kern w:val="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201</w:t>
      </w:r>
      <w:r w:rsidR="00AA484A">
        <w:rPr>
          <w:rFonts w:ascii="仿宋" w:eastAsia="仿宋" w:hAnsi="仿宋" w:cs="仿宋" w:hint="eastAsia"/>
          <w:kern w:val="2"/>
          <w:sz w:val="30"/>
          <w:szCs w:val="30"/>
        </w:rPr>
        <w:t>7</w:t>
      </w:r>
      <w:r>
        <w:rPr>
          <w:rFonts w:ascii="仿宋" w:eastAsia="仿宋" w:hAnsi="仿宋" w:cs="仿宋" w:hint="eastAsia"/>
          <w:kern w:val="2"/>
          <w:sz w:val="30"/>
          <w:szCs w:val="30"/>
        </w:rPr>
        <w:t>年</w:t>
      </w:r>
      <w:r w:rsidR="00AA484A">
        <w:rPr>
          <w:rFonts w:ascii="仿宋" w:eastAsia="仿宋" w:hAnsi="仿宋" w:cs="仿宋" w:hint="eastAsia"/>
          <w:kern w:val="2"/>
          <w:sz w:val="30"/>
          <w:szCs w:val="30"/>
        </w:rPr>
        <w:t>1</w:t>
      </w:r>
      <w:r>
        <w:rPr>
          <w:rFonts w:ascii="仿宋" w:eastAsia="仿宋" w:hAnsi="仿宋" w:cs="仿宋" w:hint="eastAsia"/>
          <w:kern w:val="2"/>
          <w:sz w:val="30"/>
          <w:szCs w:val="30"/>
        </w:rPr>
        <w:t>月</w:t>
      </w:r>
      <w:r w:rsidR="00697778">
        <w:rPr>
          <w:rFonts w:ascii="仿宋" w:eastAsia="仿宋" w:hAnsi="仿宋" w:cs="仿宋" w:hint="eastAsia"/>
          <w:kern w:val="2"/>
          <w:sz w:val="30"/>
          <w:szCs w:val="30"/>
        </w:rPr>
        <w:t>9</w:t>
      </w:r>
      <w:r>
        <w:rPr>
          <w:rFonts w:ascii="仿宋" w:eastAsia="仿宋" w:hAnsi="仿宋" w:cs="仿宋" w:hint="eastAsia"/>
          <w:kern w:val="2"/>
          <w:sz w:val="30"/>
          <w:szCs w:val="30"/>
        </w:rPr>
        <w:t>日</w:t>
      </w:r>
    </w:p>
    <w:p w:rsidR="00E13DF0" w:rsidRDefault="00CA463B" w:rsidP="00AC0BC6">
      <w:pPr>
        <w:pStyle w:val="0"/>
        <w:spacing w:line="48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</w:t>
      </w:r>
    </w:p>
    <w:p w:rsidR="00CA463B" w:rsidRDefault="00CA463B" w:rsidP="00AC0BC6">
      <w:pPr>
        <w:pStyle w:val="0"/>
        <w:spacing w:line="48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CA463B" w:rsidRDefault="00CA463B" w:rsidP="00AC0BC6">
      <w:pPr>
        <w:pStyle w:val="0"/>
        <w:spacing w:line="48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CA463B" w:rsidRDefault="00CA463B" w:rsidP="00AC0BC6">
      <w:pPr>
        <w:pStyle w:val="0"/>
        <w:spacing w:line="48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CA463B" w:rsidRDefault="00CA463B" w:rsidP="00AC0BC6">
      <w:pPr>
        <w:pStyle w:val="0"/>
        <w:spacing w:line="48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CA463B" w:rsidRDefault="00CA463B" w:rsidP="00AC0BC6">
      <w:pPr>
        <w:pStyle w:val="0"/>
        <w:spacing w:line="48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CA463B" w:rsidRDefault="00CA463B" w:rsidP="00AC0BC6">
      <w:pPr>
        <w:pStyle w:val="0"/>
        <w:spacing w:line="48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CA463B" w:rsidRPr="004C1E32" w:rsidRDefault="00CA463B" w:rsidP="00AC0BC6">
      <w:pPr>
        <w:pStyle w:val="0"/>
        <w:spacing w:line="48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E13DF0" w:rsidRDefault="00E13DF0" w:rsidP="000C69B0">
      <w:pPr>
        <w:pStyle w:val="0"/>
        <w:spacing w:line="480" w:lineRule="exact"/>
        <w:rPr>
          <w:rFonts w:ascii="仿宋" w:eastAsia="仿宋" w:hAnsi="仿宋" w:cs="仿宋"/>
          <w:kern w:val="2"/>
          <w:sz w:val="10"/>
          <w:szCs w:val="10"/>
        </w:rPr>
      </w:pPr>
    </w:p>
    <w:p w:rsidR="008C7851" w:rsidRPr="008C7851" w:rsidRDefault="008C7851" w:rsidP="000C69B0">
      <w:pPr>
        <w:pStyle w:val="0"/>
        <w:spacing w:line="480" w:lineRule="exact"/>
        <w:rPr>
          <w:rFonts w:ascii="仿宋" w:eastAsia="仿宋" w:hAnsi="仿宋" w:cs="仿宋"/>
          <w:kern w:val="2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1949BA" w:rsidTr="008C7851">
        <w:trPr>
          <w:trHeight w:val="698"/>
        </w:trPr>
        <w:tc>
          <w:tcPr>
            <w:tcW w:w="8522" w:type="dxa"/>
            <w:vAlign w:val="center"/>
          </w:tcPr>
          <w:p w:rsidR="001949BA" w:rsidRDefault="008535ED" w:rsidP="008C7851">
            <w:pPr>
              <w:pStyle w:val="0"/>
              <w:spacing w:before="100" w:beforeAutospacing="1" w:line="420" w:lineRule="exact"/>
              <w:ind w:left="0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抄送:</w:t>
            </w:r>
            <w:r w:rsidR="000C69B0"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 xml:space="preserve"> </w:t>
            </w:r>
            <w:r w:rsidR="00656BE8" w:rsidRPr="00422A9D">
              <w:rPr>
                <w:rFonts w:ascii="仿宋" w:eastAsia="仿宋" w:hAnsi="仿宋" w:cs="仿宋_GB2312"/>
                <w:sz w:val="32"/>
                <w:szCs w:val="32"/>
              </w:rPr>
              <w:t>湖南景玺环保科技有限公司</w:t>
            </w:r>
          </w:p>
        </w:tc>
      </w:tr>
    </w:tbl>
    <w:p w:rsidR="008535ED" w:rsidRPr="00BB1E9D" w:rsidRDefault="008535ED" w:rsidP="008C7851">
      <w:pPr>
        <w:spacing w:line="240" w:lineRule="atLeast"/>
        <w:rPr>
          <w:rFonts w:eastAsia="仿宋_GB2312"/>
          <w:sz w:val="10"/>
          <w:szCs w:val="10"/>
        </w:rPr>
      </w:pPr>
    </w:p>
    <w:sectPr w:rsidR="008535ED" w:rsidRPr="00BB1E9D" w:rsidSect="001949B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61" w:rsidRDefault="00D25961">
      <w:r>
        <w:separator/>
      </w:r>
    </w:p>
  </w:endnote>
  <w:endnote w:type="continuationSeparator" w:id="0">
    <w:p w:rsidR="00D25961" w:rsidRDefault="00D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3988"/>
      <w:docPartObj>
        <w:docPartGallery w:val="Page Numbers (Bottom of Page)"/>
        <w:docPartUnique/>
      </w:docPartObj>
    </w:sdtPr>
    <w:sdtContent>
      <w:p w:rsidR="00433430" w:rsidRDefault="008966E0">
        <w:pPr>
          <w:pStyle w:val="a4"/>
          <w:jc w:val="center"/>
        </w:pPr>
      </w:p>
    </w:sdtContent>
  </w:sdt>
  <w:p w:rsidR="001949BA" w:rsidRDefault="001949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61" w:rsidRDefault="00D25961">
      <w:r>
        <w:separator/>
      </w:r>
    </w:p>
  </w:footnote>
  <w:footnote w:type="continuationSeparator" w:id="0">
    <w:p w:rsidR="00D25961" w:rsidRDefault="00D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BA" w:rsidRDefault="001949B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983"/>
    <w:rsid w:val="0008781A"/>
    <w:rsid w:val="000A79DE"/>
    <w:rsid w:val="000C119D"/>
    <w:rsid w:val="000C69B0"/>
    <w:rsid w:val="000E6225"/>
    <w:rsid w:val="00172A27"/>
    <w:rsid w:val="001949BA"/>
    <w:rsid w:val="00196E3D"/>
    <w:rsid w:val="001D0792"/>
    <w:rsid w:val="00221100"/>
    <w:rsid w:val="0023265D"/>
    <w:rsid w:val="00344158"/>
    <w:rsid w:val="00351D6A"/>
    <w:rsid w:val="00360D3F"/>
    <w:rsid w:val="004160FC"/>
    <w:rsid w:val="00433430"/>
    <w:rsid w:val="00435A77"/>
    <w:rsid w:val="00436F67"/>
    <w:rsid w:val="0045449F"/>
    <w:rsid w:val="004A5C8A"/>
    <w:rsid w:val="004C1E32"/>
    <w:rsid w:val="004F04C0"/>
    <w:rsid w:val="00521F9F"/>
    <w:rsid w:val="005337AF"/>
    <w:rsid w:val="005515CA"/>
    <w:rsid w:val="006074E8"/>
    <w:rsid w:val="0065174D"/>
    <w:rsid w:val="00656BE8"/>
    <w:rsid w:val="00697778"/>
    <w:rsid w:val="006A5E6D"/>
    <w:rsid w:val="006B146A"/>
    <w:rsid w:val="006E4EB7"/>
    <w:rsid w:val="006F3DD1"/>
    <w:rsid w:val="00703029"/>
    <w:rsid w:val="007438B0"/>
    <w:rsid w:val="007B1DA8"/>
    <w:rsid w:val="007C2ACF"/>
    <w:rsid w:val="008535ED"/>
    <w:rsid w:val="00855B8C"/>
    <w:rsid w:val="008966E0"/>
    <w:rsid w:val="008A0F3B"/>
    <w:rsid w:val="008C7851"/>
    <w:rsid w:val="008D38A8"/>
    <w:rsid w:val="008F7491"/>
    <w:rsid w:val="00906FD7"/>
    <w:rsid w:val="009467C1"/>
    <w:rsid w:val="009567DF"/>
    <w:rsid w:val="00987861"/>
    <w:rsid w:val="009A290A"/>
    <w:rsid w:val="009D473D"/>
    <w:rsid w:val="009D6AAD"/>
    <w:rsid w:val="009D6CA1"/>
    <w:rsid w:val="00A77755"/>
    <w:rsid w:val="00A82C5F"/>
    <w:rsid w:val="00AA484A"/>
    <w:rsid w:val="00AC0BC6"/>
    <w:rsid w:val="00B02CB9"/>
    <w:rsid w:val="00B954BC"/>
    <w:rsid w:val="00BB1E9D"/>
    <w:rsid w:val="00BE7525"/>
    <w:rsid w:val="00BF14CF"/>
    <w:rsid w:val="00C32DF8"/>
    <w:rsid w:val="00C35687"/>
    <w:rsid w:val="00CA463B"/>
    <w:rsid w:val="00CE20DB"/>
    <w:rsid w:val="00D25961"/>
    <w:rsid w:val="00D50245"/>
    <w:rsid w:val="00D86C21"/>
    <w:rsid w:val="00DE59B0"/>
    <w:rsid w:val="00DF15CC"/>
    <w:rsid w:val="00E05CAE"/>
    <w:rsid w:val="00E13DF0"/>
    <w:rsid w:val="00E533CA"/>
    <w:rsid w:val="00E92FDC"/>
    <w:rsid w:val="00ED2518"/>
    <w:rsid w:val="00F05B54"/>
    <w:rsid w:val="00F32E95"/>
    <w:rsid w:val="00F36817"/>
    <w:rsid w:val="00F5768D"/>
    <w:rsid w:val="00F67440"/>
    <w:rsid w:val="00F71D83"/>
    <w:rsid w:val="00F806A7"/>
    <w:rsid w:val="00FD03B2"/>
    <w:rsid w:val="00FF1737"/>
    <w:rsid w:val="15B539B1"/>
    <w:rsid w:val="1E7D1E76"/>
    <w:rsid w:val="20BE2E99"/>
    <w:rsid w:val="264D7462"/>
    <w:rsid w:val="5DDA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49BA"/>
  </w:style>
  <w:style w:type="character" w:customStyle="1" w:styleId="p0Char">
    <w:name w:val="p0 Char"/>
    <w:basedOn w:val="a0"/>
    <w:link w:val="p0"/>
    <w:rsid w:val="001949BA"/>
    <w:rPr>
      <w:rFonts w:eastAsia="宋体"/>
      <w:sz w:val="32"/>
      <w:szCs w:val="32"/>
      <w:lang w:val="en-US" w:eastAsia="zh-CN" w:bidi="ar-SA"/>
    </w:rPr>
  </w:style>
  <w:style w:type="character" w:customStyle="1" w:styleId="Char">
    <w:name w:val="页脚 Char"/>
    <w:basedOn w:val="a0"/>
    <w:link w:val="a4"/>
    <w:uiPriority w:val="99"/>
    <w:rsid w:val="001949BA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1949BA"/>
    <w:rPr>
      <w:kern w:val="2"/>
      <w:sz w:val="18"/>
      <w:szCs w:val="18"/>
    </w:rPr>
  </w:style>
  <w:style w:type="paragraph" w:styleId="a6">
    <w:name w:val="Date"/>
    <w:basedOn w:val="a"/>
    <w:next w:val="a"/>
    <w:rsid w:val="001949BA"/>
    <w:pPr>
      <w:ind w:leftChars="2500" w:left="100"/>
    </w:pPr>
  </w:style>
  <w:style w:type="paragraph" w:styleId="a4">
    <w:name w:val="footer"/>
    <w:basedOn w:val="a"/>
    <w:link w:val="Char"/>
    <w:uiPriority w:val="99"/>
    <w:rsid w:val="0019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link w:val="p0Char"/>
    <w:rsid w:val="001949BA"/>
    <w:pPr>
      <w:widowControl/>
    </w:pPr>
    <w:rPr>
      <w:kern w:val="0"/>
      <w:sz w:val="32"/>
      <w:szCs w:val="32"/>
    </w:rPr>
  </w:style>
  <w:style w:type="paragraph" w:styleId="a5">
    <w:name w:val="header"/>
    <w:basedOn w:val="a"/>
    <w:link w:val="Char0"/>
    <w:rsid w:val="0019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rsid w:val="001949BA"/>
  </w:style>
  <w:style w:type="paragraph" w:customStyle="1" w:styleId="0">
    <w:name w:val="0"/>
    <w:basedOn w:val="a"/>
    <w:rsid w:val="001949BA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styleId="a7">
    <w:name w:val="List Paragraph"/>
    <w:basedOn w:val="a"/>
    <w:uiPriority w:val="99"/>
    <w:qFormat/>
    <w:rsid w:val="008A0F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23CFEE-7B25-47B2-A545-0C494BA6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133</Words>
  <Characters>761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 阴 县 大 地 化 工 有 限 公 司</dc:title>
  <dc:creator>微软用户</dc:creator>
  <cp:lastModifiedBy>Administrator</cp:lastModifiedBy>
  <cp:revision>46</cp:revision>
  <cp:lastPrinted>2017-01-22T07:45:00Z</cp:lastPrinted>
  <dcterms:created xsi:type="dcterms:W3CDTF">2017-01-18T03:39:00Z</dcterms:created>
  <dcterms:modified xsi:type="dcterms:W3CDTF">2017-01-23T08:56:00Z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